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c494209370" w:displacedByCustomXml="next"/>
    <w:bookmarkStart w:id="1" w:name="_Toc487618273" w:displacedByCustomXml="next"/>
    <w:sdt>
      <w:sdtPr>
        <w:rPr>
          <w:rFonts w:ascii="Calibri" w:eastAsia="宋体" w:hAnsi="Calibri" w:cs="Times New Roman"/>
          <w:b/>
          <w:kern w:val="2"/>
          <w:sz w:val="21"/>
          <w:lang w:val="zh-CN"/>
        </w:rPr>
        <w:id w:val="1807807645"/>
        <w:docPartObj>
          <w:docPartGallery w:val="Table of Contents"/>
          <w:docPartUnique/>
        </w:docPartObj>
      </w:sdtPr>
      <w:sdtEndPr>
        <w:rPr>
          <w:bCs/>
        </w:rPr>
      </w:sdtEndPr>
      <w:sdtContent>
        <w:p w:rsidR="007D6C20" w:rsidRPr="007D6C20" w:rsidRDefault="00EC5ED8">
          <w:pPr>
            <w:pStyle w:val="11"/>
            <w:tabs>
              <w:tab w:val="right" w:leader="dot" w:pos="8834"/>
            </w:tabs>
            <w:rPr>
              <w:noProof/>
              <w:kern w:val="2"/>
              <w:sz w:val="21"/>
              <w:szCs w:val="22"/>
            </w:rPr>
          </w:pPr>
          <w:r w:rsidRPr="007D6C20">
            <w:fldChar w:fldCharType="begin"/>
          </w:r>
          <w:r w:rsidRPr="007D6C20">
            <w:instrText xml:space="preserve"> TOC \o "1-3" \h \z \u </w:instrText>
          </w:r>
          <w:r w:rsidRPr="007D6C20">
            <w:fldChar w:fldCharType="separate"/>
          </w:r>
          <w:hyperlink w:anchor="_Toc496698601" w:history="1">
            <w:r w:rsidR="007D6C20" w:rsidRPr="007D6C20">
              <w:rPr>
                <w:rStyle w:val="afff3"/>
                <w:rFonts w:ascii="黑体" w:eastAsia="黑体" w:hAnsi="黑体" w:hint="eastAsia"/>
                <w:noProof/>
                <w:color w:val="auto"/>
              </w:rPr>
              <w:t>第四章</w:t>
            </w:r>
            <w:r w:rsidR="007D6C20" w:rsidRPr="007D6C20">
              <w:rPr>
                <w:rStyle w:val="afff3"/>
                <w:rFonts w:ascii="黑体" w:eastAsia="黑体" w:hAnsi="黑体"/>
                <w:noProof/>
                <w:color w:val="auto"/>
              </w:rPr>
              <w:t xml:space="preserve"> </w:t>
            </w:r>
            <w:r w:rsidR="007D6C20" w:rsidRPr="007D6C20">
              <w:rPr>
                <w:rStyle w:val="afff3"/>
                <w:rFonts w:ascii="黑体" w:eastAsia="黑体" w:hAnsi="黑体" w:hint="eastAsia"/>
                <w:noProof/>
                <w:color w:val="auto"/>
              </w:rPr>
              <w:t>石油化工智能制造的基础设施</w:t>
            </w:r>
            <w:r w:rsidR="007D6C20" w:rsidRPr="007D6C20">
              <w:rPr>
                <w:noProof/>
                <w:webHidden/>
              </w:rPr>
              <w:tab/>
            </w:r>
            <w:r w:rsidR="007D6C20" w:rsidRPr="007D6C20">
              <w:rPr>
                <w:noProof/>
                <w:webHidden/>
              </w:rPr>
              <w:fldChar w:fldCharType="begin"/>
            </w:r>
            <w:r w:rsidR="007D6C20" w:rsidRPr="007D6C20">
              <w:rPr>
                <w:noProof/>
                <w:webHidden/>
              </w:rPr>
              <w:instrText xml:space="preserve"> PAGEREF _Toc496698601 \h </w:instrText>
            </w:r>
            <w:r w:rsidR="007D6C20" w:rsidRPr="007D6C20">
              <w:rPr>
                <w:noProof/>
                <w:webHidden/>
              </w:rPr>
            </w:r>
            <w:r w:rsidR="007D6C20" w:rsidRPr="007D6C20">
              <w:rPr>
                <w:noProof/>
                <w:webHidden/>
              </w:rPr>
              <w:fldChar w:fldCharType="separate"/>
            </w:r>
            <w:r w:rsidR="007D6C20" w:rsidRPr="007D6C20">
              <w:rPr>
                <w:noProof/>
                <w:webHidden/>
              </w:rPr>
              <w:t>7</w:t>
            </w:r>
            <w:r w:rsidR="007D6C20" w:rsidRPr="007D6C20">
              <w:rPr>
                <w:noProof/>
                <w:webHidden/>
              </w:rPr>
              <w:fldChar w:fldCharType="end"/>
            </w:r>
          </w:hyperlink>
        </w:p>
        <w:p w:rsidR="007D6C20" w:rsidRPr="007D6C20" w:rsidRDefault="0092041B">
          <w:pPr>
            <w:pStyle w:val="22"/>
            <w:tabs>
              <w:tab w:val="right" w:leader="dot" w:pos="8834"/>
            </w:tabs>
            <w:rPr>
              <w:noProof/>
              <w:kern w:val="2"/>
              <w:sz w:val="21"/>
              <w:szCs w:val="22"/>
            </w:rPr>
          </w:pPr>
          <w:hyperlink w:anchor="_Toc496698602" w:history="1">
            <w:r w:rsidR="007D6C20" w:rsidRPr="007D6C20">
              <w:rPr>
                <w:rStyle w:val="afff3"/>
                <w:rFonts w:asciiTheme="minorEastAsia" w:hAnsiTheme="minorEastAsia" w:hint="eastAsia"/>
                <w:noProof/>
                <w:color w:val="auto"/>
              </w:rPr>
              <w:t>第</w:t>
            </w:r>
            <w:r w:rsidR="007D6C20" w:rsidRPr="007D6C20">
              <w:rPr>
                <w:rStyle w:val="afff3"/>
                <w:rFonts w:asciiTheme="minorEastAsia" w:hAnsiTheme="minorEastAsia"/>
                <w:noProof/>
                <w:color w:val="auto"/>
              </w:rPr>
              <w:t>1</w:t>
            </w:r>
            <w:r w:rsidR="007D6C20" w:rsidRPr="007D6C20">
              <w:rPr>
                <w:rStyle w:val="afff3"/>
                <w:rFonts w:asciiTheme="minorEastAsia" w:hAnsiTheme="minorEastAsia" w:hint="eastAsia"/>
                <w:noProof/>
                <w:color w:val="auto"/>
              </w:rPr>
              <w:t>节</w:t>
            </w:r>
            <w:r w:rsidR="007D6C20" w:rsidRPr="007D6C20">
              <w:rPr>
                <w:rStyle w:val="afff3"/>
                <w:rFonts w:asciiTheme="minorEastAsia" w:hAnsiTheme="minorEastAsia"/>
                <w:noProof/>
                <w:color w:val="auto"/>
              </w:rPr>
              <w:t xml:space="preserve">  </w:t>
            </w:r>
            <w:r w:rsidR="007D6C20" w:rsidRPr="007D6C20">
              <w:rPr>
                <w:rStyle w:val="afff3"/>
                <w:rFonts w:asciiTheme="minorEastAsia" w:hAnsiTheme="minorEastAsia" w:hint="eastAsia"/>
                <w:noProof/>
                <w:color w:val="auto"/>
              </w:rPr>
              <w:t>面向石油化工的信息物理系统</w:t>
            </w:r>
            <w:r w:rsidR="007D6C20" w:rsidRPr="007D6C20">
              <w:rPr>
                <w:noProof/>
                <w:webHidden/>
              </w:rPr>
              <w:tab/>
            </w:r>
            <w:r w:rsidR="007D6C20" w:rsidRPr="007D6C20">
              <w:rPr>
                <w:noProof/>
                <w:webHidden/>
              </w:rPr>
              <w:fldChar w:fldCharType="begin"/>
            </w:r>
            <w:r w:rsidR="007D6C20" w:rsidRPr="007D6C20">
              <w:rPr>
                <w:noProof/>
                <w:webHidden/>
              </w:rPr>
              <w:instrText xml:space="preserve"> PAGEREF _Toc496698602 \h </w:instrText>
            </w:r>
            <w:r w:rsidR="007D6C20" w:rsidRPr="007D6C20">
              <w:rPr>
                <w:noProof/>
                <w:webHidden/>
              </w:rPr>
            </w:r>
            <w:r w:rsidR="007D6C20" w:rsidRPr="007D6C20">
              <w:rPr>
                <w:noProof/>
                <w:webHidden/>
              </w:rPr>
              <w:fldChar w:fldCharType="separate"/>
            </w:r>
            <w:r w:rsidR="007D6C20" w:rsidRPr="007D6C20">
              <w:rPr>
                <w:noProof/>
                <w:webHidden/>
              </w:rPr>
              <w:t>7</w:t>
            </w:r>
            <w:r w:rsidR="007D6C20" w:rsidRPr="007D6C20">
              <w:rPr>
                <w:noProof/>
                <w:webHidden/>
              </w:rPr>
              <w:fldChar w:fldCharType="end"/>
            </w:r>
          </w:hyperlink>
        </w:p>
        <w:p w:rsidR="007D6C20" w:rsidRPr="007D6C20" w:rsidRDefault="0092041B">
          <w:pPr>
            <w:pStyle w:val="31"/>
            <w:rPr>
              <w:noProof/>
              <w:color w:val="auto"/>
              <w:sz w:val="21"/>
              <w:szCs w:val="22"/>
            </w:rPr>
          </w:pPr>
          <w:hyperlink w:anchor="_Toc496698603" w:history="1">
            <w:r w:rsidR="007D6C20" w:rsidRPr="007D6C20">
              <w:rPr>
                <w:rStyle w:val="afff3"/>
                <w:rFonts w:hint="eastAsia"/>
                <w:noProof/>
                <w:color w:val="auto"/>
                <w:shd w:val="clear" w:color="auto" w:fill="FFFFFF"/>
              </w:rPr>
              <w:t>一、信息物理系统</w:t>
            </w:r>
            <w:r w:rsidR="007D6C20" w:rsidRPr="007D6C20">
              <w:rPr>
                <w:rStyle w:val="afff3"/>
                <w:rFonts w:asciiTheme="minorEastAsia" w:hAnsiTheme="minorEastAsia" w:hint="eastAsia"/>
                <w:noProof/>
                <w:color w:val="auto"/>
                <w:shd w:val="clear" w:color="auto" w:fill="FFFFFF"/>
              </w:rPr>
              <w:t>（</w:t>
            </w:r>
            <w:r w:rsidR="007D6C20" w:rsidRPr="007D6C20">
              <w:rPr>
                <w:rStyle w:val="afff3"/>
                <w:rFonts w:asciiTheme="minorEastAsia" w:hAnsiTheme="minorEastAsia"/>
                <w:noProof/>
                <w:color w:val="auto"/>
                <w:shd w:val="clear" w:color="auto" w:fill="FFFFFF"/>
              </w:rPr>
              <w:t>CPS</w:t>
            </w:r>
            <w:r w:rsidR="007D6C20" w:rsidRPr="007D6C20">
              <w:rPr>
                <w:rStyle w:val="afff3"/>
                <w:rFonts w:asciiTheme="minorEastAsia" w:hAnsiTheme="minorEastAsia" w:hint="eastAsia"/>
                <w:noProof/>
                <w:color w:val="auto"/>
                <w:shd w:val="clear" w:color="auto" w:fill="FFFFFF"/>
              </w:rPr>
              <w:t>）</w:t>
            </w:r>
            <w:r w:rsidR="007D6C20" w:rsidRPr="007D6C20">
              <w:rPr>
                <w:rStyle w:val="afff3"/>
                <w:rFonts w:hint="eastAsia"/>
                <w:noProof/>
                <w:color w:val="auto"/>
                <w:shd w:val="clear" w:color="auto" w:fill="FFFFFF"/>
              </w:rPr>
              <w:t>：定义及应用</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_Toc496698603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7</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04" w:history="1">
            <w:r w:rsidR="007D6C20" w:rsidRPr="007D6C20">
              <w:rPr>
                <w:rStyle w:val="afff3"/>
                <w:rFonts w:hint="eastAsia"/>
                <w:noProof/>
                <w:color w:val="auto"/>
              </w:rPr>
              <w:t>（一）什么是</w:t>
            </w:r>
            <w:r w:rsidR="007D6C20" w:rsidRPr="007D6C20">
              <w:rPr>
                <w:rStyle w:val="afff3"/>
                <w:rFonts w:asciiTheme="minorEastAsia" w:hAnsiTheme="minorEastAsia"/>
                <w:noProof/>
                <w:color w:val="auto"/>
              </w:rPr>
              <w:t>CPS</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_Toc496698604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7</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05" w:history="1">
            <w:r w:rsidR="007D6C20" w:rsidRPr="007D6C20">
              <w:rPr>
                <w:rStyle w:val="afff3"/>
                <w:rFonts w:hint="eastAsia"/>
                <w:noProof/>
                <w:color w:val="auto"/>
              </w:rPr>
              <w:t>（二）</w:t>
            </w:r>
            <w:r w:rsidR="007D6C20" w:rsidRPr="007D6C20">
              <w:rPr>
                <w:rStyle w:val="afff3"/>
                <w:rFonts w:asciiTheme="minorEastAsia" w:hAnsiTheme="minorEastAsia"/>
                <w:noProof/>
                <w:color w:val="auto"/>
              </w:rPr>
              <w:t>CPS</w:t>
            </w:r>
            <w:r w:rsidR="007D6C20" w:rsidRPr="007D6C20">
              <w:rPr>
                <w:rStyle w:val="afff3"/>
                <w:rFonts w:hint="eastAsia"/>
                <w:noProof/>
                <w:color w:val="auto"/>
              </w:rPr>
              <w:t>体系架构</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_Toc496698605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7</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06" w:history="1">
            <w:r w:rsidR="007D6C20" w:rsidRPr="007D6C20">
              <w:rPr>
                <w:rStyle w:val="afff3"/>
                <w:rFonts w:hint="eastAsia"/>
                <w:noProof/>
                <w:color w:val="auto"/>
              </w:rPr>
              <w:t>（三）</w:t>
            </w:r>
            <w:r w:rsidR="007D6C20" w:rsidRPr="007D6C20">
              <w:rPr>
                <w:rStyle w:val="afff3"/>
                <w:rFonts w:asciiTheme="minorEastAsia" w:hAnsiTheme="minorEastAsia"/>
                <w:noProof/>
                <w:color w:val="auto"/>
              </w:rPr>
              <w:t>CPS</w:t>
            </w:r>
            <w:r w:rsidR="007D6C20" w:rsidRPr="007D6C20">
              <w:rPr>
                <w:rStyle w:val="afff3"/>
                <w:rFonts w:hint="eastAsia"/>
                <w:noProof/>
                <w:color w:val="auto"/>
              </w:rPr>
              <w:t>应用场景与领域</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_Toc496698606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8</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07" w:history="1">
            <w:r w:rsidR="007D6C20" w:rsidRPr="007D6C20">
              <w:rPr>
                <w:rStyle w:val="afff3"/>
                <w:rFonts w:hint="eastAsia"/>
                <w:noProof/>
                <w:color w:val="auto"/>
                <w:shd w:val="clear" w:color="auto" w:fill="FFFFFF"/>
              </w:rPr>
              <w:t>二、流程工业</w:t>
            </w:r>
            <w:r w:rsidR="007D6C20" w:rsidRPr="007D6C20">
              <w:rPr>
                <w:rStyle w:val="afff3"/>
                <w:rFonts w:asciiTheme="minorEastAsia" w:hAnsiTheme="minorEastAsia"/>
                <w:noProof/>
                <w:color w:val="auto"/>
                <w:shd w:val="clear" w:color="auto" w:fill="FFFFFF"/>
              </w:rPr>
              <w:t>CPS</w:t>
            </w:r>
            <w:r w:rsidR="007D6C20" w:rsidRPr="007D6C20">
              <w:rPr>
                <w:rStyle w:val="afff3"/>
                <w:rFonts w:asciiTheme="minorEastAsia" w:hAnsiTheme="minorEastAsia" w:hint="eastAsia"/>
                <w:noProof/>
                <w:color w:val="auto"/>
                <w:shd w:val="clear" w:color="auto" w:fill="FFFFFF"/>
              </w:rPr>
              <w:t>：</w:t>
            </w:r>
            <w:r w:rsidR="007D6C20" w:rsidRPr="007D6C20">
              <w:rPr>
                <w:rStyle w:val="afff3"/>
                <w:rFonts w:hint="eastAsia"/>
                <w:noProof/>
                <w:color w:val="auto"/>
                <w:shd w:val="clear" w:color="auto" w:fill="FFFFFF"/>
              </w:rPr>
              <w:t>智能化转型的前提和基础条件</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_Toc496698607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11</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08" w:history="1">
            <w:r w:rsidR="007D6C20" w:rsidRPr="007D6C20">
              <w:rPr>
                <w:rStyle w:val="afff3"/>
                <w:rFonts w:hint="eastAsia"/>
                <w:noProof/>
                <w:color w:val="auto"/>
              </w:rPr>
              <w:t>（一）流程工业的智能化特征</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_Toc496698608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11</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09" w:history="1">
            <w:r w:rsidR="007D6C20" w:rsidRPr="007D6C20">
              <w:rPr>
                <w:rStyle w:val="afff3"/>
                <w:rFonts w:hint="eastAsia"/>
                <w:noProof/>
                <w:color w:val="auto"/>
              </w:rPr>
              <w:t>（二）从</w:t>
            </w:r>
            <w:r w:rsidR="007D6C20" w:rsidRPr="007D6C20">
              <w:rPr>
                <w:rStyle w:val="afff3"/>
                <w:rFonts w:asciiTheme="minorEastAsia" w:hAnsiTheme="minorEastAsia"/>
                <w:noProof/>
                <w:color w:val="auto"/>
              </w:rPr>
              <w:t>CPS</w:t>
            </w:r>
            <w:r w:rsidR="007D6C20" w:rsidRPr="007D6C20">
              <w:rPr>
                <w:rStyle w:val="afff3"/>
                <w:rFonts w:hint="eastAsia"/>
                <w:noProof/>
                <w:color w:val="auto"/>
              </w:rPr>
              <w:t>到智能化工厂</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_Toc496698609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11</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10" w:history="1">
            <w:r w:rsidR="007D6C20" w:rsidRPr="007D6C20">
              <w:rPr>
                <w:rStyle w:val="afff3"/>
                <w:rFonts w:hint="eastAsia"/>
                <w:noProof/>
                <w:color w:val="auto"/>
                <w:shd w:val="clear" w:color="auto" w:fill="FFFFFF"/>
              </w:rPr>
              <w:t>三、构建流程工业</w:t>
            </w:r>
            <w:r w:rsidR="007D6C20" w:rsidRPr="007D6C20">
              <w:rPr>
                <w:rStyle w:val="afff3"/>
                <w:rFonts w:asciiTheme="minorEastAsia" w:hAnsiTheme="minorEastAsia"/>
                <w:noProof/>
                <w:color w:val="auto"/>
                <w:shd w:val="clear" w:color="auto" w:fill="FFFFFF"/>
              </w:rPr>
              <w:t>CPS</w:t>
            </w:r>
            <w:r w:rsidR="007D6C20" w:rsidRPr="007D6C20">
              <w:rPr>
                <w:rStyle w:val="afff3"/>
                <w:rFonts w:asciiTheme="minorEastAsia" w:hAnsiTheme="minorEastAsia" w:hint="eastAsia"/>
                <w:noProof/>
                <w:color w:val="auto"/>
                <w:shd w:val="clear" w:color="auto" w:fill="FFFFFF"/>
              </w:rPr>
              <w:t>：</w:t>
            </w:r>
            <w:r w:rsidR="007D6C20" w:rsidRPr="007D6C20">
              <w:rPr>
                <w:rStyle w:val="afff3"/>
                <w:rFonts w:hint="eastAsia"/>
                <w:noProof/>
                <w:color w:val="auto"/>
                <w:shd w:val="clear" w:color="auto" w:fill="FFFFFF"/>
              </w:rPr>
              <w:t>智能工厂的统一应用入口</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_Toc496698610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12</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11" w:history="1">
            <w:r w:rsidR="007D6C20" w:rsidRPr="007D6C20">
              <w:rPr>
                <w:rStyle w:val="afff3"/>
                <w:rFonts w:hint="eastAsia"/>
                <w:noProof/>
                <w:color w:val="auto"/>
              </w:rPr>
              <w:t>（一）构建流程工业</w:t>
            </w:r>
            <w:r w:rsidR="007D6C20" w:rsidRPr="007D6C20">
              <w:rPr>
                <w:rStyle w:val="afff3"/>
                <w:rFonts w:asciiTheme="minorEastAsia" w:hAnsiTheme="minorEastAsia"/>
                <w:noProof/>
                <w:color w:val="auto"/>
              </w:rPr>
              <w:t>CPS</w:t>
            </w:r>
            <w:r w:rsidR="007D6C20" w:rsidRPr="007D6C20">
              <w:rPr>
                <w:rStyle w:val="afff3"/>
                <w:rFonts w:hint="eastAsia"/>
                <w:noProof/>
                <w:color w:val="auto"/>
              </w:rPr>
              <w:t>的关键技术</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_Toc496698611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12</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12" w:history="1">
            <w:r w:rsidR="007D6C20" w:rsidRPr="007D6C20">
              <w:rPr>
                <w:rStyle w:val="afff3"/>
                <w:rFonts w:hint="eastAsia"/>
                <w:noProof/>
                <w:color w:val="auto"/>
              </w:rPr>
              <w:t>（二）构建流程工业</w:t>
            </w:r>
            <w:r w:rsidR="007D6C20" w:rsidRPr="007D6C20">
              <w:rPr>
                <w:rStyle w:val="afff3"/>
                <w:rFonts w:ascii="宋体" w:hAnsi="宋体"/>
                <w:noProof/>
                <w:color w:val="auto"/>
              </w:rPr>
              <w:t>CPS</w:t>
            </w:r>
            <w:r w:rsidR="007D6C20" w:rsidRPr="007D6C20">
              <w:rPr>
                <w:rStyle w:val="afff3"/>
                <w:rFonts w:hint="eastAsia"/>
                <w:noProof/>
                <w:color w:val="auto"/>
              </w:rPr>
              <w:t>的难点与策略</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_Toc496698612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12</w:t>
            </w:r>
            <w:r w:rsidR="007D6C20" w:rsidRPr="007D6C20">
              <w:rPr>
                <w:noProof/>
                <w:webHidden/>
                <w:color w:val="auto"/>
              </w:rPr>
              <w:fldChar w:fldCharType="end"/>
            </w:r>
          </w:hyperlink>
        </w:p>
        <w:p w:rsidR="007D6C20" w:rsidRPr="007D6C20" w:rsidRDefault="0092041B">
          <w:pPr>
            <w:pStyle w:val="22"/>
            <w:tabs>
              <w:tab w:val="right" w:leader="dot" w:pos="8834"/>
            </w:tabs>
            <w:rPr>
              <w:noProof/>
              <w:kern w:val="2"/>
              <w:sz w:val="21"/>
              <w:szCs w:val="22"/>
            </w:rPr>
          </w:pPr>
          <w:hyperlink w:anchor="_Toc496698613" w:history="1">
            <w:r w:rsidR="007D6C20" w:rsidRPr="007D6C20">
              <w:rPr>
                <w:rStyle w:val="afff3"/>
                <w:rFonts w:asciiTheme="minorEastAsia" w:hAnsiTheme="minorEastAsia" w:hint="eastAsia"/>
                <w:noProof/>
                <w:color w:val="auto"/>
              </w:rPr>
              <w:t>第</w:t>
            </w:r>
            <w:r w:rsidR="007D6C20" w:rsidRPr="007D6C20">
              <w:rPr>
                <w:rStyle w:val="afff3"/>
                <w:rFonts w:asciiTheme="minorEastAsia" w:hAnsiTheme="minorEastAsia"/>
                <w:noProof/>
                <w:color w:val="auto"/>
              </w:rPr>
              <w:t>2</w:t>
            </w:r>
            <w:r w:rsidR="007D6C20" w:rsidRPr="007D6C20">
              <w:rPr>
                <w:rStyle w:val="afff3"/>
                <w:rFonts w:asciiTheme="minorEastAsia" w:hAnsiTheme="minorEastAsia" w:hint="eastAsia"/>
                <w:noProof/>
                <w:color w:val="auto"/>
              </w:rPr>
              <w:t>节</w:t>
            </w:r>
            <w:r w:rsidR="007D6C20" w:rsidRPr="007D6C20">
              <w:rPr>
                <w:rStyle w:val="afff3"/>
                <w:rFonts w:asciiTheme="minorEastAsia" w:hAnsiTheme="minorEastAsia"/>
                <w:noProof/>
                <w:color w:val="auto"/>
              </w:rPr>
              <w:t xml:space="preserve">  </w:t>
            </w:r>
            <w:r w:rsidR="007D6C20" w:rsidRPr="007D6C20">
              <w:rPr>
                <w:rStyle w:val="afff3"/>
                <w:rFonts w:asciiTheme="minorEastAsia" w:hAnsiTheme="minorEastAsia" w:hint="eastAsia"/>
                <w:noProof/>
                <w:color w:val="auto"/>
              </w:rPr>
              <w:t>复杂工业环境移动宽带专网</w:t>
            </w:r>
            <w:r w:rsidR="007D6C20" w:rsidRPr="007D6C20">
              <w:rPr>
                <w:noProof/>
                <w:webHidden/>
              </w:rPr>
              <w:tab/>
            </w:r>
            <w:r w:rsidR="007D6C20" w:rsidRPr="007D6C20">
              <w:rPr>
                <w:noProof/>
                <w:webHidden/>
              </w:rPr>
              <w:fldChar w:fldCharType="begin"/>
            </w:r>
            <w:r w:rsidR="007D6C20" w:rsidRPr="007D6C20">
              <w:rPr>
                <w:noProof/>
                <w:webHidden/>
              </w:rPr>
              <w:instrText xml:space="preserve"> PAGEREF _Toc496698613 \h </w:instrText>
            </w:r>
            <w:r w:rsidR="007D6C20" w:rsidRPr="007D6C20">
              <w:rPr>
                <w:noProof/>
                <w:webHidden/>
              </w:rPr>
            </w:r>
            <w:r w:rsidR="007D6C20" w:rsidRPr="007D6C20">
              <w:rPr>
                <w:noProof/>
                <w:webHidden/>
              </w:rPr>
              <w:fldChar w:fldCharType="separate"/>
            </w:r>
            <w:r w:rsidR="007D6C20" w:rsidRPr="007D6C20">
              <w:rPr>
                <w:noProof/>
                <w:webHidden/>
              </w:rPr>
              <w:t>14</w:t>
            </w:r>
            <w:r w:rsidR="007D6C20" w:rsidRPr="007D6C20">
              <w:rPr>
                <w:noProof/>
                <w:webHidden/>
              </w:rPr>
              <w:fldChar w:fldCharType="end"/>
            </w:r>
          </w:hyperlink>
        </w:p>
        <w:p w:rsidR="007D6C20" w:rsidRPr="007D6C20" w:rsidRDefault="0092041B">
          <w:pPr>
            <w:pStyle w:val="31"/>
            <w:rPr>
              <w:noProof/>
              <w:color w:val="auto"/>
              <w:sz w:val="21"/>
              <w:szCs w:val="22"/>
            </w:rPr>
          </w:pPr>
          <w:hyperlink w:anchor="_Toc496698614" w:history="1">
            <w:r w:rsidR="007D6C20" w:rsidRPr="007D6C20">
              <w:rPr>
                <w:rStyle w:val="afff3"/>
                <w:rFonts w:hint="eastAsia"/>
                <w:noProof/>
                <w:color w:val="auto"/>
                <w:shd w:val="clear" w:color="auto" w:fill="FFFFFF"/>
              </w:rPr>
              <w:t>一、移动宽带网络：智能制造必需的</w:t>
            </w:r>
            <w:r w:rsidR="007D6C20" w:rsidRPr="007D6C20">
              <w:rPr>
                <w:rStyle w:val="afff3"/>
                <w:rFonts w:ascii="宋体" w:hAnsi="宋体"/>
                <w:noProof/>
                <w:color w:val="auto"/>
                <w:shd w:val="clear" w:color="auto" w:fill="FFFFFF"/>
              </w:rPr>
              <w:t>“</w:t>
            </w:r>
            <w:r w:rsidR="007D6C20" w:rsidRPr="007D6C20">
              <w:rPr>
                <w:rStyle w:val="afff3"/>
                <w:rFonts w:hint="eastAsia"/>
                <w:noProof/>
                <w:color w:val="auto"/>
                <w:shd w:val="clear" w:color="auto" w:fill="FFFFFF"/>
              </w:rPr>
              <w:t>高速路</w:t>
            </w:r>
            <w:r w:rsidR="007D6C20" w:rsidRPr="007D6C20">
              <w:rPr>
                <w:rStyle w:val="afff3"/>
                <w:rFonts w:ascii="宋体" w:hAnsi="宋体"/>
                <w:noProof/>
                <w:color w:val="auto"/>
                <w:shd w:val="clear" w:color="auto" w:fill="FFFFFF"/>
              </w:rPr>
              <w:t>”</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_Toc496698614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14</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15" w:history="1">
            <w:r w:rsidR="007D6C20" w:rsidRPr="007D6C20">
              <w:rPr>
                <w:rStyle w:val="afff3"/>
                <w:rFonts w:hint="eastAsia"/>
                <w:noProof/>
                <w:color w:val="auto"/>
              </w:rPr>
              <w:t>（一）重要性与必要性</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_Toc496698615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14</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16" w:history="1">
            <w:r w:rsidR="007D6C20" w:rsidRPr="007D6C20">
              <w:rPr>
                <w:rStyle w:val="afff3"/>
                <w:rFonts w:hint="eastAsia"/>
                <w:noProof/>
                <w:color w:val="auto"/>
              </w:rPr>
              <w:t>（二）关键技术特点</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_Toc496698616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15</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17" w:history="1">
            <w:r w:rsidR="007D6C20" w:rsidRPr="007D6C20">
              <w:rPr>
                <w:rStyle w:val="afff3"/>
                <w:rFonts w:hint="eastAsia"/>
                <w:noProof/>
                <w:color w:val="auto"/>
              </w:rPr>
              <w:t>（三）应用场景与展望</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_Toc496698617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16</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18" w:history="1">
            <w:r w:rsidR="007D6C20" w:rsidRPr="007D6C20">
              <w:rPr>
                <w:rStyle w:val="afff3"/>
                <w:rFonts w:hint="eastAsia"/>
                <w:noProof/>
                <w:color w:val="auto"/>
                <w:shd w:val="clear" w:color="auto" w:fill="FFFFFF"/>
              </w:rPr>
              <w:t>二、</w:t>
            </w:r>
            <w:r w:rsidR="007D6C20" w:rsidRPr="007D6C20">
              <w:rPr>
                <w:rStyle w:val="afff3"/>
                <w:rFonts w:asciiTheme="minorEastAsia" w:hAnsiTheme="minorEastAsia"/>
                <w:noProof/>
                <w:color w:val="auto"/>
                <w:shd w:val="clear" w:color="auto" w:fill="FFFFFF"/>
              </w:rPr>
              <w:t>4G</w:t>
            </w:r>
            <w:r w:rsidR="007D6C20" w:rsidRPr="007D6C20">
              <w:rPr>
                <w:rStyle w:val="afff3"/>
                <w:rFonts w:hint="eastAsia"/>
                <w:noProof/>
                <w:color w:val="auto"/>
                <w:shd w:val="clear" w:color="auto" w:fill="FFFFFF"/>
              </w:rPr>
              <w:t>企业专网与</w:t>
            </w:r>
            <w:r w:rsidR="007D6C20" w:rsidRPr="007D6C20">
              <w:rPr>
                <w:rStyle w:val="afff3"/>
                <w:rFonts w:asciiTheme="minorEastAsia" w:hAnsiTheme="minorEastAsia"/>
                <w:noProof/>
                <w:color w:val="auto"/>
                <w:shd w:val="clear" w:color="auto" w:fill="FFFFFF"/>
              </w:rPr>
              <w:t>4G</w:t>
            </w:r>
            <w:r w:rsidR="007D6C20" w:rsidRPr="007D6C20">
              <w:rPr>
                <w:rStyle w:val="afff3"/>
                <w:rFonts w:hint="eastAsia"/>
                <w:noProof/>
                <w:color w:val="auto"/>
                <w:shd w:val="clear" w:color="auto" w:fill="FFFFFF"/>
              </w:rPr>
              <w:t>运营商公网：优缺点分析</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_Toc496698618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18</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19" w:history="1">
            <w:r w:rsidR="007D6C20" w:rsidRPr="007D6C20">
              <w:rPr>
                <w:rStyle w:val="afff3"/>
                <w:rFonts w:hint="eastAsia"/>
                <w:noProof/>
                <w:color w:val="auto"/>
                <w:shd w:val="clear" w:color="auto" w:fill="FFFFFF"/>
              </w:rPr>
              <w:t>三、构建面向复杂工业环境的移动宽带网络</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_Toc496698619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19</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20" w:history="1">
            <w:r w:rsidR="007D6C20" w:rsidRPr="007D6C20">
              <w:rPr>
                <w:rStyle w:val="afff3"/>
                <w:rFonts w:hint="eastAsia"/>
                <w:noProof/>
                <w:color w:val="auto"/>
              </w:rPr>
              <w:t>（一）面向石化企业的部署标准</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_Toc496698620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19</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21" w:history="1">
            <w:r w:rsidR="007D6C20" w:rsidRPr="007D6C20">
              <w:rPr>
                <w:rStyle w:val="afff3"/>
                <w:rFonts w:hint="eastAsia"/>
                <w:noProof/>
                <w:color w:val="auto"/>
              </w:rPr>
              <w:t>（二）网络建设方案选择与部署</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_Toc496698621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19</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22" w:history="1">
            <w:r w:rsidR="007D6C20" w:rsidRPr="007D6C20">
              <w:rPr>
                <w:rStyle w:val="afff3"/>
                <w:rFonts w:hint="eastAsia"/>
                <w:noProof/>
                <w:color w:val="auto"/>
              </w:rPr>
              <w:t>（三）通信质量的测试与评估</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_Toc496698622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21</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23" w:history="1">
            <w:r w:rsidR="007D6C20" w:rsidRPr="007D6C20">
              <w:rPr>
                <w:rStyle w:val="afff3"/>
                <w:rFonts w:hint="eastAsia"/>
                <w:noProof/>
                <w:color w:val="auto"/>
              </w:rPr>
              <w:t>（四）补盲与网络参数优化</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_Toc496698623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21</w:t>
            </w:r>
            <w:r w:rsidR="007D6C20" w:rsidRPr="007D6C20">
              <w:rPr>
                <w:noProof/>
                <w:webHidden/>
                <w:color w:val="auto"/>
              </w:rPr>
              <w:fldChar w:fldCharType="end"/>
            </w:r>
          </w:hyperlink>
        </w:p>
        <w:p w:rsidR="007D6C20" w:rsidRPr="007D6C20" w:rsidRDefault="0092041B">
          <w:pPr>
            <w:pStyle w:val="22"/>
            <w:tabs>
              <w:tab w:val="right" w:leader="dot" w:pos="8834"/>
            </w:tabs>
            <w:rPr>
              <w:noProof/>
              <w:kern w:val="2"/>
              <w:sz w:val="21"/>
              <w:szCs w:val="22"/>
            </w:rPr>
          </w:pPr>
          <w:hyperlink w:anchor="_Toc496698624" w:history="1">
            <w:r w:rsidR="007D6C20" w:rsidRPr="007D6C20">
              <w:rPr>
                <w:rStyle w:val="afff3"/>
                <w:rFonts w:asciiTheme="minorEastAsia" w:hAnsiTheme="minorEastAsia" w:hint="eastAsia"/>
                <w:noProof/>
                <w:color w:val="auto"/>
              </w:rPr>
              <w:t>第</w:t>
            </w:r>
            <w:r w:rsidR="007D6C20" w:rsidRPr="007D6C20">
              <w:rPr>
                <w:rStyle w:val="afff3"/>
                <w:rFonts w:asciiTheme="minorEastAsia" w:hAnsiTheme="minorEastAsia"/>
                <w:noProof/>
                <w:color w:val="auto"/>
              </w:rPr>
              <w:t>3</w:t>
            </w:r>
            <w:r w:rsidR="007D6C20" w:rsidRPr="007D6C20">
              <w:rPr>
                <w:rStyle w:val="afff3"/>
                <w:rFonts w:asciiTheme="minorEastAsia" w:hAnsiTheme="minorEastAsia" w:hint="eastAsia"/>
                <w:noProof/>
                <w:color w:val="auto"/>
              </w:rPr>
              <w:t>节</w:t>
            </w:r>
            <w:r w:rsidR="007D6C20" w:rsidRPr="007D6C20">
              <w:rPr>
                <w:rStyle w:val="afff3"/>
                <w:rFonts w:asciiTheme="minorEastAsia" w:hAnsiTheme="minorEastAsia"/>
                <w:noProof/>
                <w:color w:val="auto"/>
              </w:rPr>
              <w:t xml:space="preserve">  </w:t>
            </w:r>
            <w:r w:rsidR="007D6C20" w:rsidRPr="007D6C20">
              <w:rPr>
                <w:rStyle w:val="afff3"/>
                <w:rFonts w:asciiTheme="minorEastAsia" w:hAnsiTheme="minorEastAsia" w:hint="eastAsia"/>
                <w:noProof/>
                <w:color w:val="auto"/>
              </w:rPr>
              <w:t>多种制式下音视频融合通讯</w:t>
            </w:r>
            <w:r w:rsidR="007D6C20" w:rsidRPr="007D6C20">
              <w:rPr>
                <w:noProof/>
                <w:webHidden/>
              </w:rPr>
              <w:tab/>
            </w:r>
            <w:r w:rsidR="007D6C20" w:rsidRPr="007D6C20">
              <w:rPr>
                <w:noProof/>
                <w:webHidden/>
              </w:rPr>
              <w:fldChar w:fldCharType="begin"/>
            </w:r>
            <w:r w:rsidR="007D6C20" w:rsidRPr="007D6C20">
              <w:rPr>
                <w:noProof/>
                <w:webHidden/>
              </w:rPr>
              <w:instrText xml:space="preserve"> PAGEREF _Toc496698624 \h </w:instrText>
            </w:r>
            <w:r w:rsidR="007D6C20" w:rsidRPr="007D6C20">
              <w:rPr>
                <w:noProof/>
                <w:webHidden/>
              </w:rPr>
            </w:r>
            <w:r w:rsidR="007D6C20" w:rsidRPr="007D6C20">
              <w:rPr>
                <w:noProof/>
                <w:webHidden/>
              </w:rPr>
              <w:fldChar w:fldCharType="separate"/>
            </w:r>
            <w:r w:rsidR="007D6C20" w:rsidRPr="007D6C20">
              <w:rPr>
                <w:noProof/>
                <w:webHidden/>
              </w:rPr>
              <w:t>23</w:t>
            </w:r>
            <w:r w:rsidR="007D6C20" w:rsidRPr="007D6C20">
              <w:rPr>
                <w:noProof/>
                <w:webHidden/>
              </w:rPr>
              <w:fldChar w:fldCharType="end"/>
            </w:r>
          </w:hyperlink>
        </w:p>
        <w:p w:rsidR="007D6C20" w:rsidRPr="007D6C20" w:rsidRDefault="0092041B">
          <w:pPr>
            <w:pStyle w:val="31"/>
            <w:rPr>
              <w:noProof/>
              <w:color w:val="auto"/>
              <w:sz w:val="21"/>
              <w:szCs w:val="22"/>
            </w:rPr>
          </w:pPr>
          <w:hyperlink w:anchor="_Toc496698625" w:history="1">
            <w:r w:rsidR="007D6C20" w:rsidRPr="007D6C20">
              <w:rPr>
                <w:rStyle w:val="afff3"/>
                <w:rFonts w:hint="eastAsia"/>
                <w:noProof/>
                <w:color w:val="auto"/>
                <w:shd w:val="clear" w:color="auto" w:fill="FFFFFF"/>
              </w:rPr>
              <w:t>一、石化企业的音视频通讯：现状及挑战</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_Toc496698625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23</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26" w:history="1">
            <w:r w:rsidR="007D6C20" w:rsidRPr="007D6C20">
              <w:rPr>
                <w:rStyle w:val="afff3"/>
                <w:rFonts w:hint="eastAsia"/>
                <w:noProof/>
                <w:color w:val="auto"/>
              </w:rPr>
              <w:t>（一）音视频通信需求</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_Toc496698626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23</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27" w:history="1">
            <w:r w:rsidR="007D6C20" w:rsidRPr="007D6C20">
              <w:rPr>
                <w:rStyle w:val="afff3"/>
                <w:rFonts w:hint="eastAsia"/>
                <w:noProof/>
                <w:color w:val="auto"/>
              </w:rPr>
              <w:t>（二）传统语音调度系统</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_Toc496698627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23</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28" w:history="1">
            <w:r w:rsidR="007D6C20" w:rsidRPr="007D6C20">
              <w:rPr>
                <w:rStyle w:val="afff3"/>
                <w:rFonts w:hint="eastAsia"/>
                <w:noProof/>
                <w:color w:val="auto"/>
              </w:rPr>
              <w:t>（三）传统视频调度及监控系统</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_Toc496698628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23</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29" w:history="1">
            <w:r w:rsidR="007D6C20" w:rsidRPr="007D6C20">
              <w:rPr>
                <w:rStyle w:val="afff3"/>
                <w:rFonts w:hint="eastAsia"/>
                <w:noProof/>
                <w:color w:val="auto"/>
              </w:rPr>
              <w:t>（四）融合通信面临的挑战</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_Toc496698629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24</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30" w:history="1">
            <w:r w:rsidR="007D6C20" w:rsidRPr="007D6C20">
              <w:rPr>
                <w:rStyle w:val="afff3"/>
                <w:rFonts w:hint="eastAsia"/>
                <w:noProof/>
                <w:color w:val="auto"/>
                <w:shd w:val="clear" w:color="auto" w:fill="FFFFFF"/>
              </w:rPr>
              <w:t>二、多种制式下的音视频融合通讯</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_Toc496698630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24</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31" w:history="1">
            <w:r w:rsidR="007D6C20" w:rsidRPr="007D6C20">
              <w:rPr>
                <w:rStyle w:val="afff3"/>
                <w:rFonts w:hint="eastAsia"/>
                <w:noProof/>
                <w:color w:val="auto"/>
              </w:rPr>
              <w:t>（一）移动音视频与企业内部电信系统融合</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_Toc496698631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24</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32" w:history="1">
            <w:r w:rsidR="007D6C20" w:rsidRPr="007D6C20">
              <w:rPr>
                <w:rStyle w:val="afff3"/>
                <w:rFonts w:hint="eastAsia"/>
                <w:noProof/>
                <w:color w:val="auto"/>
              </w:rPr>
              <w:t>（二）移动音视频与企业集群对讲系统融合</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_Toc496698632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25</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33" w:history="1">
            <w:r w:rsidR="007D6C20" w:rsidRPr="007D6C20">
              <w:rPr>
                <w:rStyle w:val="afff3"/>
                <w:rFonts w:hint="eastAsia"/>
                <w:noProof/>
                <w:color w:val="auto"/>
              </w:rPr>
              <w:t>（三）移动音视频与</w:t>
            </w:r>
            <w:r w:rsidR="007D6C20" w:rsidRPr="007D6C20">
              <w:rPr>
                <w:rStyle w:val="afff3"/>
                <w:rFonts w:ascii="宋体" w:hAnsi="宋体"/>
                <w:noProof/>
                <w:color w:val="auto"/>
              </w:rPr>
              <w:t>IP</w:t>
            </w:r>
            <w:r w:rsidR="007D6C20" w:rsidRPr="007D6C20">
              <w:rPr>
                <w:rStyle w:val="afff3"/>
                <w:rFonts w:hint="eastAsia"/>
                <w:noProof/>
                <w:color w:val="auto"/>
              </w:rPr>
              <w:t>语音视频系统融合</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_Toc496698633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26</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34" w:history="1">
            <w:r w:rsidR="007D6C20" w:rsidRPr="007D6C20">
              <w:rPr>
                <w:rStyle w:val="afff3"/>
                <w:rFonts w:hint="eastAsia"/>
                <w:noProof/>
                <w:color w:val="auto"/>
              </w:rPr>
              <w:t>（四）移动音视频与企业视频监控系统融合</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_Toc496698634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26</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35" w:history="1">
            <w:r w:rsidR="007D6C20" w:rsidRPr="007D6C20">
              <w:rPr>
                <w:rStyle w:val="afff3"/>
                <w:rFonts w:hint="eastAsia"/>
                <w:noProof/>
                <w:color w:val="auto"/>
              </w:rPr>
              <w:t>（五）移动音视频与企业广播系统融合</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_Toc496698635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27</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36" w:history="1">
            <w:r w:rsidR="007D6C20" w:rsidRPr="007D6C20">
              <w:rPr>
                <w:rStyle w:val="afff3"/>
                <w:rFonts w:hint="eastAsia"/>
                <w:noProof/>
                <w:color w:val="auto"/>
              </w:rPr>
              <w:t>（六）</w:t>
            </w:r>
            <w:r w:rsidR="007D6C20" w:rsidRPr="007D6C20">
              <w:rPr>
                <w:rStyle w:val="afff3"/>
                <w:rFonts w:ascii="宋体" w:hAnsi="宋体"/>
                <w:noProof/>
                <w:color w:val="auto"/>
              </w:rPr>
              <w:t>4G</w:t>
            </w:r>
            <w:r w:rsidR="007D6C20" w:rsidRPr="007D6C20">
              <w:rPr>
                <w:rStyle w:val="afff3"/>
                <w:rFonts w:hint="eastAsia"/>
                <w:noProof/>
                <w:color w:val="auto"/>
              </w:rPr>
              <w:t>网络移动智能终端</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_Toc496698636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27</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37" w:history="1">
            <w:r w:rsidR="007D6C20" w:rsidRPr="007D6C20">
              <w:rPr>
                <w:rStyle w:val="afff3"/>
                <w:rFonts w:hint="eastAsia"/>
                <w:noProof/>
                <w:color w:val="auto"/>
              </w:rPr>
              <w:t>（七）移动融合通信系统的未来发展</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_Toc496698637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28</w:t>
            </w:r>
            <w:r w:rsidR="007D6C20" w:rsidRPr="007D6C20">
              <w:rPr>
                <w:noProof/>
                <w:webHidden/>
                <w:color w:val="auto"/>
              </w:rPr>
              <w:fldChar w:fldCharType="end"/>
            </w:r>
          </w:hyperlink>
        </w:p>
        <w:p w:rsidR="007D6C20" w:rsidRPr="007D6C20" w:rsidRDefault="0092041B">
          <w:pPr>
            <w:pStyle w:val="22"/>
            <w:tabs>
              <w:tab w:val="right" w:leader="dot" w:pos="8834"/>
            </w:tabs>
            <w:rPr>
              <w:noProof/>
              <w:kern w:val="2"/>
              <w:sz w:val="21"/>
              <w:szCs w:val="22"/>
            </w:rPr>
          </w:pPr>
          <w:hyperlink w:anchor="_Toc496698638" w:history="1">
            <w:r w:rsidR="007D6C20" w:rsidRPr="007D6C20">
              <w:rPr>
                <w:rStyle w:val="afff3"/>
                <w:rFonts w:asciiTheme="minorEastAsia" w:hAnsiTheme="minorEastAsia" w:hint="eastAsia"/>
                <w:noProof/>
                <w:color w:val="auto"/>
              </w:rPr>
              <w:t>第</w:t>
            </w:r>
            <w:r w:rsidR="007D6C20" w:rsidRPr="007D6C20">
              <w:rPr>
                <w:rStyle w:val="afff3"/>
                <w:rFonts w:asciiTheme="minorEastAsia" w:hAnsiTheme="minorEastAsia"/>
                <w:noProof/>
                <w:color w:val="auto"/>
              </w:rPr>
              <w:t>4</w:t>
            </w:r>
            <w:r w:rsidR="007D6C20" w:rsidRPr="007D6C20">
              <w:rPr>
                <w:rStyle w:val="afff3"/>
                <w:rFonts w:asciiTheme="minorEastAsia" w:hAnsiTheme="minorEastAsia" w:hint="eastAsia"/>
                <w:noProof/>
                <w:color w:val="auto"/>
              </w:rPr>
              <w:t>节</w:t>
            </w:r>
            <w:r w:rsidR="007D6C20" w:rsidRPr="007D6C20">
              <w:rPr>
                <w:rStyle w:val="afff3"/>
                <w:rFonts w:asciiTheme="minorEastAsia" w:hAnsiTheme="minorEastAsia"/>
                <w:noProof/>
                <w:color w:val="auto"/>
              </w:rPr>
              <w:t xml:space="preserve">  </w:t>
            </w:r>
            <w:r w:rsidR="007D6C20" w:rsidRPr="007D6C20">
              <w:rPr>
                <w:rStyle w:val="afff3"/>
                <w:rFonts w:asciiTheme="minorEastAsia" w:hAnsiTheme="minorEastAsia" w:hint="eastAsia"/>
                <w:noProof/>
                <w:color w:val="auto"/>
              </w:rPr>
              <w:t>窄带无线低功耗企业广域网</w:t>
            </w:r>
            <w:r w:rsidR="007D6C20" w:rsidRPr="007D6C20">
              <w:rPr>
                <w:noProof/>
                <w:webHidden/>
              </w:rPr>
              <w:tab/>
            </w:r>
            <w:r w:rsidR="007D6C20" w:rsidRPr="007D6C20">
              <w:rPr>
                <w:noProof/>
                <w:webHidden/>
              </w:rPr>
              <w:fldChar w:fldCharType="begin"/>
            </w:r>
            <w:r w:rsidR="007D6C20" w:rsidRPr="007D6C20">
              <w:rPr>
                <w:noProof/>
                <w:webHidden/>
              </w:rPr>
              <w:instrText xml:space="preserve"> PAGEREF _Toc496698638 \h </w:instrText>
            </w:r>
            <w:r w:rsidR="007D6C20" w:rsidRPr="007D6C20">
              <w:rPr>
                <w:noProof/>
                <w:webHidden/>
              </w:rPr>
            </w:r>
            <w:r w:rsidR="007D6C20" w:rsidRPr="007D6C20">
              <w:rPr>
                <w:noProof/>
                <w:webHidden/>
              </w:rPr>
              <w:fldChar w:fldCharType="separate"/>
            </w:r>
            <w:r w:rsidR="007D6C20" w:rsidRPr="007D6C20">
              <w:rPr>
                <w:noProof/>
                <w:webHidden/>
              </w:rPr>
              <w:t>29</w:t>
            </w:r>
            <w:r w:rsidR="007D6C20" w:rsidRPr="007D6C20">
              <w:rPr>
                <w:noProof/>
                <w:webHidden/>
              </w:rPr>
              <w:fldChar w:fldCharType="end"/>
            </w:r>
          </w:hyperlink>
        </w:p>
        <w:p w:rsidR="007D6C20" w:rsidRPr="007D6C20" w:rsidRDefault="0092041B">
          <w:pPr>
            <w:pStyle w:val="31"/>
            <w:rPr>
              <w:noProof/>
              <w:color w:val="auto"/>
              <w:sz w:val="21"/>
              <w:szCs w:val="22"/>
            </w:rPr>
          </w:pPr>
          <w:hyperlink w:anchor="_Toc496698639" w:history="1">
            <w:r w:rsidR="007D6C20" w:rsidRPr="007D6C20">
              <w:rPr>
                <w:rStyle w:val="afff3"/>
                <w:rFonts w:hint="eastAsia"/>
                <w:noProof/>
                <w:color w:val="auto"/>
                <w:shd w:val="clear" w:color="auto" w:fill="FFFFFF"/>
              </w:rPr>
              <w:t>一、无线低功耗广域网：智能制造关键</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_Toc496698639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29</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40" w:history="1">
            <w:r w:rsidR="007D6C20" w:rsidRPr="007D6C20">
              <w:rPr>
                <w:rStyle w:val="afff3"/>
                <w:rFonts w:hint="eastAsia"/>
                <w:noProof/>
                <w:color w:val="auto"/>
              </w:rPr>
              <w:t>（一）重要性及应用场景</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_Toc496698640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29</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41" w:history="1">
            <w:r w:rsidR="007D6C20" w:rsidRPr="007D6C20">
              <w:rPr>
                <w:rStyle w:val="afff3"/>
                <w:rFonts w:hint="eastAsia"/>
                <w:noProof/>
                <w:color w:val="auto"/>
              </w:rPr>
              <w:t>（二）各类技术综述</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_Toc496698641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29</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42" w:history="1">
            <w:r w:rsidR="007D6C20" w:rsidRPr="007D6C20">
              <w:rPr>
                <w:rStyle w:val="afff3"/>
                <w:rFonts w:hint="eastAsia"/>
                <w:noProof/>
                <w:color w:val="auto"/>
              </w:rPr>
              <w:t>（三）下一步发展趋势</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_Toc496698642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32</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43" w:history="1">
            <w:r w:rsidR="007D6C20" w:rsidRPr="007D6C20">
              <w:rPr>
                <w:rStyle w:val="afff3"/>
                <w:rFonts w:hint="eastAsia"/>
                <w:noProof/>
                <w:color w:val="auto"/>
                <w:shd w:val="clear" w:color="auto" w:fill="FFFFFF"/>
              </w:rPr>
              <w:t>二、</w:t>
            </w:r>
            <w:r w:rsidR="007D6C20" w:rsidRPr="007D6C20">
              <w:rPr>
                <w:rStyle w:val="afff3"/>
                <w:rFonts w:ascii="宋体" w:hAnsi="宋体"/>
                <w:noProof/>
                <w:color w:val="auto"/>
                <w:shd w:val="clear" w:color="auto" w:fill="FFFFFF"/>
              </w:rPr>
              <w:t>NB-IoT</w:t>
            </w:r>
            <w:r w:rsidR="007D6C20" w:rsidRPr="007D6C20">
              <w:rPr>
                <w:rStyle w:val="afff3"/>
                <w:rFonts w:ascii="宋体" w:hAnsi="宋体" w:hint="eastAsia"/>
                <w:noProof/>
                <w:color w:val="auto"/>
                <w:shd w:val="clear" w:color="auto" w:fill="FFFFFF"/>
              </w:rPr>
              <w:t>在工业企业的应用：</w:t>
            </w:r>
            <w:r w:rsidR="007D6C20" w:rsidRPr="007D6C20">
              <w:rPr>
                <w:rStyle w:val="afff3"/>
                <w:rFonts w:ascii="宋体" w:hAnsi="宋体"/>
                <w:noProof/>
                <w:color w:val="auto"/>
                <w:shd w:val="clear" w:color="auto" w:fill="FFFFFF"/>
              </w:rPr>
              <w:t>eLTE-IoT</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_Toc496698643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32</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44" w:history="1">
            <w:r w:rsidR="007D6C20" w:rsidRPr="007D6C20">
              <w:rPr>
                <w:rStyle w:val="afff3"/>
                <w:rFonts w:hint="eastAsia"/>
                <w:noProof/>
                <w:color w:val="auto"/>
              </w:rPr>
              <w:t>（一）关键技术特性</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_Toc496698644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32</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45" w:history="1">
            <w:r w:rsidR="007D6C20" w:rsidRPr="007D6C20">
              <w:rPr>
                <w:rStyle w:val="afff3"/>
                <w:rFonts w:hint="eastAsia"/>
                <w:noProof/>
                <w:color w:val="auto"/>
              </w:rPr>
              <w:t>（二）在人员安全管理上的应用</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_Toc496698645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33</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46" w:history="1">
            <w:r w:rsidR="007D6C20" w:rsidRPr="007D6C20">
              <w:rPr>
                <w:rStyle w:val="afff3"/>
                <w:rFonts w:hint="eastAsia"/>
                <w:noProof/>
                <w:color w:val="auto"/>
              </w:rPr>
              <w:t>（三）在设备监测上的应用</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_Toc496698646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34</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47" w:history="1">
            <w:r w:rsidR="007D6C20" w:rsidRPr="007D6C20">
              <w:rPr>
                <w:rStyle w:val="afff3"/>
                <w:rFonts w:hint="eastAsia"/>
                <w:noProof/>
                <w:color w:val="auto"/>
              </w:rPr>
              <w:t>（四）</w:t>
            </w:r>
            <w:r w:rsidR="007D6C20" w:rsidRPr="007D6C20">
              <w:rPr>
                <w:rStyle w:val="afff3"/>
                <w:rFonts w:hint="eastAsia"/>
                <w:noProof/>
                <w:color w:val="auto"/>
              </w:rPr>
              <w:t xml:space="preserve"> </w:t>
            </w:r>
            <w:r w:rsidR="007D6C20" w:rsidRPr="007D6C20">
              <w:rPr>
                <w:rStyle w:val="afff3"/>
                <w:rFonts w:hint="eastAsia"/>
                <w:noProof/>
                <w:color w:val="auto"/>
              </w:rPr>
              <w:t>在环境保护上的应用</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_Toc496698647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35</w:t>
            </w:r>
            <w:r w:rsidR="007D6C20" w:rsidRPr="007D6C20">
              <w:rPr>
                <w:noProof/>
                <w:webHidden/>
                <w:color w:val="auto"/>
              </w:rPr>
              <w:fldChar w:fldCharType="end"/>
            </w:r>
          </w:hyperlink>
        </w:p>
        <w:p w:rsidR="007D6C20" w:rsidRPr="007D6C20" w:rsidRDefault="0092041B">
          <w:pPr>
            <w:pStyle w:val="22"/>
            <w:tabs>
              <w:tab w:val="right" w:leader="dot" w:pos="8834"/>
            </w:tabs>
            <w:rPr>
              <w:noProof/>
              <w:kern w:val="2"/>
              <w:sz w:val="21"/>
              <w:szCs w:val="22"/>
            </w:rPr>
          </w:pPr>
          <w:hyperlink w:anchor="_Toc496698648" w:history="1">
            <w:r w:rsidR="007D6C20" w:rsidRPr="007D6C20">
              <w:rPr>
                <w:rStyle w:val="afff3"/>
                <w:rFonts w:asciiTheme="minorEastAsia" w:hAnsiTheme="minorEastAsia" w:hint="eastAsia"/>
                <w:noProof/>
                <w:color w:val="auto"/>
              </w:rPr>
              <w:t>第</w:t>
            </w:r>
            <w:r w:rsidR="007D6C20" w:rsidRPr="007D6C20">
              <w:rPr>
                <w:rStyle w:val="afff3"/>
                <w:rFonts w:asciiTheme="minorEastAsia" w:hAnsiTheme="minorEastAsia"/>
                <w:noProof/>
                <w:color w:val="auto"/>
              </w:rPr>
              <w:t>5</w:t>
            </w:r>
            <w:r w:rsidR="007D6C20" w:rsidRPr="007D6C20">
              <w:rPr>
                <w:rStyle w:val="afff3"/>
                <w:rFonts w:asciiTheme="minorEastAsia" w:hAnsiTheme="minorEastAsia" w:hint="eastAsia"/>
                <w:noProof/>
                <w:color w:val="auto"/>
              </w:rPr>
              <w:t>节</w:t>
            </w:r>
            <w:r w:rsidR="007D6C20" w:rsidRPr="007D6C20">
              <w:rPr>
                <w:rStyle w:val="afff3"/>
                <w:rFonts w:asciiTheme="minorEastAsia" w:hAnsiTheme="minorEastAsia"/>
                <w:noProof/>
                <w:color w:val="auto"/>
              </w:rPr>
              <w:t xml:space="preserve">  </w:t>
            </w:r>
            <w:r w:rsidR="007D6C20" w:rsidRPr="007D6C20">
              <w:rPr>
                <w:rStyle w:val="afff3"/>
                <w:rFonts w:asciiTheme="minorEastAsia" w:hAnsiTheme="minorEastAsia" w:hint="eastAsia"/>
                <w:noProof/>
                <w:color w:val="auto"/>
              </w:rPr>
              <w:t>分子级原（料）油物性表征</w:t>
            </w:r>
            <w:r w:rsidR="007D6C20" w:rsidRPr="007D6C20">
              <w:rPr>
                <w:noProof/>
                <w:webHidden/>
              </w:rPr>
              <w:tab/>
            </w:r>
            <w:r w:rsidR="007D6C20" w:rsidRPr="007D6C20">
              <w:rPr>
                <w:noProof/>
                <w:webHidden/>
              </w:rPr>
              <w:fldChar w:fldCharType="begin"/>
            </w:r>
            <w:r w:rsidR="007D6C20" w:rsidRPr="007D6C20">
              <w:rPr>
                <w:noProof/>
                <w:webHidden/>
              </w:rPr>
              <w:instrText xml:space="preserve"> PAGEREF _Toc496698648 \h </w:instrText>
            </w:r>
            <w:r w:rsidR="007D6C20" w:rsidRPr="007D6C20">
              <w:rPr>
                <w:noProof/>
                <w:webHidden/>
              </w:rPr>
            </w:r>
            <w:r w:rsidR="007D6C20" w:rsidRPr="007D6C20">
              <w:rPr>
                <w:noProof/>
                <w:webHidden/>
              </w:rPr>
              <w:fldChar w:fldCharType="separate"/>
            </w:r>
            <w:r w:rsidR="007D6C20" w:rsidRPr="007D6C20">
              <w:rPr>
                <w:noProof/>
                <w:webHidden/>
              </w:rPr>
              <w:t>37</w:t>
            </w:r>
            <w:r w:rsidR="007D6C20" w:rsidRPr="007D6C20">
              <w:rPr>
                <w:noProof/>
                <w:webHidden/>
              </w:rPr>
              <w:fldChar w:fldCharType="end"/>
            </w:r>
          </w:hyperlink>
        </w:p>
        <w:p w:rsidR="007D6C20" w:rsidRPr="007D6C20" w:rsidRDefault="0092041B">
          <w:pPr>
            <w:pStyle w:val="31"/>
            <w:rPr>
              <w:noProof/>
              <w:color w:val="auto"/>
              <w:sz w:val="21"/>
              <w:szCs w:val="22"/>
            </w:rPr>
          </w:pPr>
          <w:hyperlink w:anchor="_Toc496698649" w:history="1">
            <w:r w:rsidR="007D6C20" w:rsidRPr="007D6C20">
              <w:rPr>
                <w:rStyle w:val="afff3"/>
                <w:rFonts w:ascii="宋体" w:hAnsi="宋体" w:hint="eastAsia"/>
                <w:noProof/>
                <w:color w:val="auto"/>
                <w:shd w:val="clear" w:color="auto" w:fill="FFFFFF"/>
              </w:rPr>
              <w:t>一、</w:t>
            </w:r>
            <w:r w:rsidR="007D6C20" w:rsidRPr="007D6C20">
              <w:rPr>
                <w:rStyle w:val="afff3"/>
                <w:rFonts w:hint="eastAsia"/>
                <w:noProof/>
                <w:color w:val="auto"/>
                <w:shd w:val="clear" w:color="auto" w:fill="FFFFFF"/>
              </w:rPr>
              <w:t>原（料）油的常规物性表征方法</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_Toc496698649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37</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50" w:history="1">
            <w:r w:rsidR="007D6C20" w:rsidRPr="007D6C20">
              <w:rPr>
                <w:rStyle w:val="afff3"/>
                <w:rFonts w:ascii="宋体" w:hAnsi="宋体" w:hint="eastAsia"/>
                <w:noProof/>
                <w:color w:val="auto"/>
              </w:rPr>
              <w:t>（一）</w:t>
            </w:r>
            <w:r w:rsidR="007D6C20" w:rsidRPr="007D6C20">
              <w:rPr>
                <w:rStyle w:val="afff3"/>
                <w:rFonts w:hint="eastAsia"/>
                <w:noProof/>
                <w:color w:val="auto"/>
              </w:rPr>
              <w:t>常见的原（料）油评价内容</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_Toc496698650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37</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51" w:history="1">
            <w:r w:rsidR="007D6C20" w:rsidRPr="007D6C20">
              <w:rPr>
                <w:rStyle w:val="afff3"/>
                <w:rFonts w:ascii="宋体" w:hAnsi="宋体" w:hint="eastAsia"/>
                <w:noProof/>
                <w:color w:val="auto"/>
              </w:rPr>
              <w:t>（二）原油及其各馏分关键物性表征方法</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_Toc496698651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38</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52" w:history="1">
            <w:r w:rsidR="007D6C20" w:rsidRPr="007D6C20">
              <w:rPr>
                <w:rStyle w:val="afff3"/>
                <w:rFonts w:hint="eastAsia"/>
                <w:noProof/>
                <w:color w:val="auto"/>
                <w:shd w:val="clear" w:color="auto" w:fill="FFFFFF"/>
              </w:rPr>
              <w:t>二、原（料）油分子级物性快速表征</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_Toc496698652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40</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53" w:history="1">
            <w:r w:rsidR="007D6C20" w:rsidRPr="007D6C20">
              <w:rPr>
                <w:rStyle w:val="afff3"/>
                <w:rFonts w:hint="eastAsia"/>
                <w:noProof/>
                <w:color w:val="auto"/>
              </w:rPr>
              <w:t>（一）原（料）油物性快速表征方法</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_Toc496698653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40</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54" w:history="1">
            <w:r w:rsidR="007D6C20" w:rsidRPr="007D6C20">
              <w:rPr>
                <w:rStyle w:val="afff3"/>
                <w:rFonts w:ascii="宋体" w:hAnsi="宋体" w:hint="eastAsia"/>
                <w:noProof/>
                <w:color w:val="auto"/>
              </w:rPr>
              <w:t>（二）原（料）油详细分子组成表征方法体系</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_Toc496698654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42</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55" w:history="1">
            <w:r w:rsidR="007D6C20" w:rsidRPr="007D6C20">
              <w:rPr>
                <w:rStyle w:val="afff3"/>
                <w:rFonts w:hint="eastAsia"/>
                <w:noProof/>
                <w:color w:val="auto"/>
                <w:shd w:val="clear" w:color="auto" w:fill="FFFFFF"/>
              </w:rPr>
              <w:t>三、分子级物性快速表征数据的应用</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_Toc496698655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44</w:t>
            </w:r>
            <w:r w:rsidR="007D6C20" w:rsidRPr="007D6C20">
              <w:rPr>
                <w:noProof/>
                <w:webHidden/>
                <w:color w:val="auto"/>
              </w:rPr>
              <w:fldChar w:fldCharType="end"/>
            </w:r>
          </w:hyperlink>
        </w:p>
        <w:p w:rsidR="007D6C20" w:rsidRPr="007D6C20" w:rsidRDefault="0092041B">
          <w:pPr>
            <w:pStyle w:val="22"/>
            <w:tabs>
              <w:tab w:val="right" w:leader="dot" w:pos="8834"/>
            </w:tabs>
            <w:rPr>
              <w:noProof/>
              <w:kern w:val="2"/>
              <w:sz w:val="21"/>
              <w:szCs w:val="22"/>
            </w:rPr>
          </w:pPr>
          <w:hyperlink w:anchor="_Toc496698656" w:history="1">
            <w:r w:rsidR="007D6C20" w:rsidRPr="007D6C20">
              <w:rPr>
                <w:rStyle w:val="afff3"/>
                <w:rFonts w:asciiTheme="minorEastAsia" w:hAnsiTheme="minorEastAsia" w:hint="eastAsia"/>
                <w:noProof/>
                <w:color w:val="auto"/>
              </w:rPr>
              <w:t>第</w:t>
            </w:r>
            <w:r w:rsidR="007D6C20" w:rsidRPr="007D6C20">
              <w:rPr>
                <w:rStyle w:val="afff3"/>
                <w:rFonts w:asciiTheme="minorEastAsia" w:hAnsiTheme="minorEastAsia"/>
                <w:noProof/>
                <w:color w:val="auto"/>
              </w:rPr>
              <w:t>6</w:t>
            </w:r>
            <w:r w:rsidR="007D6C20" w:rsidRPr="007D6C20">
              <w:rPr>
                <w:rStyle w:val="afff3"/>
                <w:rFonts w:asciiTheme="minorEastAsia" w:hAnsiTheme="minorEastAsia" w:hint="eastAsia"/>
                <w:noProof/>
                <w:color w:val="auto"/>
              </w:rPr>
              <w:t>节</w:t>
            </w:r>
            <w:r w:rsidR="007D6C20" w:rsidRPr="007D6C20">
              <w:rPr>
                <w:rStyle w:val="afff3"/>
                <w:rFonts w:asciiTheme="minorEastAsia" w:hAnsiTheme="minorEastAsia"/>
                <w:noProof/>
                <w:color w:val="auto"/>
              </w:rPr>
              <w:t xml:space="preserve">  </w:t>
            </w:r>
            <w:r w:rsidR="007D6C20" w:rsidRPr="007D6C20">
              <w:rPr>
                <w:rStyle w:val="afff3"/>
                <w:rFonts w:asciiTheme="minorEastAsia" w:hAnsiTheme="minorEastAsia" w:hint="eastAsia"/>
                <w:noProof/>
                <w:color w:val="auto"/>
              </w:rPr>
              <w:t>绿色低碳智能化</w:t>
            </w:r>
            <w:r w:rsidR="007D6C20" w:rsidRPr="007D6C20">
              <w:rPr>
                <w:rStyle w:val="afff3"/>
                <w:rFonts w:asciiTheme="minorEastAsia" w:hAnsiTheme="minorEastAsia"/>
                <w:noProof/>
                <w:color w:val="auto"/>
              </w:rPr>
              <w:t>“</w:t>
            </w:r>
            <w:r w:rsidR="007D6C20" w:rsidRPr="007D6C20">
              <w:rPr>
                <w:rStyle w:val="afff3"/>
                <w:rFonts w:asciiTheme="minorEastAsia" w:hAnsiTheme="minorEastAsia" w:hint="eastAsia"/>
                <w:noProof/>
                <w:color w:val="auto"/>
              </w:rPr>
              <w:t>云机房</w:t>
            </w:r>
            <w:r w:rsidR="007D6C20" w:rsidRPr="007D6C20">
              <w:rPr>
                <w:rStyle w:val="afff3"/>
                <w:rFonts w:asciiTheme="minorEastAsia" w:hAnsiTheme="minorEastAsia"/>
                <w:noProof/>
                <w:color w:val="auto"/>
              </w:rPr>
              <w:t>”</w:t>
            </w:r>
            <w:r w:rsidR="007D6C20" w:rsidRPr="007D6C20">
              <w:rPr>
                <w:noProof/>
                <w:webHidden/>
              </w:rPr>
              <w:tab/>
            </w:r>
            <w:r w:rsidR="007D6C20" w:rsidRPr="007D6C20">
              <w:rPr>
                <w:noProof/>
                <w:webHidden/>
              </w:rPr>
              <w:fldChar w:fldCharType="begin"/>
            </w:r>
            <w:r w:rsidR="007D6C20" w:rsidRPr="007D6C20">
              <w:rPr>
                <w:noProof/>
                <w:webHidden/>
              </w:rPr>
              <w:instrText xml:space="preserve"> PAGEREF _Toc496698656 \h </w:instrText>
            </w:r>
            <w:r w:rsidR="007D6C20" w:rsidRPr="007D6C20">
              <w:rPr>
                <w:noProof/>
                <w:webHidden/>
              </w:rPr>
            </w:r>
            <w:r w:rsidR="007D6C20" w:rsidRPr="007D6C20">
              <w:rPr>
                <w:noProof/>
                <w:webHidden/>
              </w:rPr>
              <w:fldChar w:fldCharType="separate"/>
            </w:r>
            <w:r w:rsidR="007D6C20" w:rsidRPr="007D6C20">
              <w:rPr>
                <w:noProof/>
                <w:webHidden/>
              </w:rPr>
              <w:t>48</w:t>
            </w:r>
            <w:r w:rsidR="007D6C20" w:rsidRPr="007D6C20">
              <w:rPr>
                <w:noProof/>
                <w:webHidden/>
              </w:rPr>
              <w:fldChar w:fldCharType="end"/>
            </w:r>
          </w:hyperlink>
        </w:p>
        <w:p w:rsidR="007D6C20" w:rsidRPr="007D6C20" w:rsidRDefault="0092041B">
          <w:pPr>
            <w:pStyle w:val="31"/>
            <w:rPr>
              <w:noProof/>
              <w:color w:val="auto"/>
              <w:sz w:val="21"/>
              <w:szCs w:val="22"/>
            </w:rPr>
          </w:pPr>
          <w:hyperlink w:anchor="_Toc496698657" w:history="1">
            <w:r w:rsidR="007D6C20" w:rsidRPr="007D6C20">
              <w:rPr>
                <w:rStyle w:val="afff3"/>
                <w:rFonts w:hint="eastAsia"/>
                <w:noProof/>
                <w:color w:val="auto"/>
                <w:shd w:val="clear" w:color="auto" w:fill="FFFFFF"/>
              </w:rPr>
              <w:t>一、企业级私有</w:t>
            </w:r>
            <w:r w:rsidR="007D6C20" w:rsidRPr="007D6C20">
              <w:rPr>
                <w:rStyle w:val="afff3"/>
                <w:rFonts w:ascii="宋体" w:hAnsi="宋体"/>
                <w:noProof/>
                <w:color w:val="auto"/>
                <w:shd w:val="clear" w:color="auto" w:fill="FFFFFF"/>
              </w:rPr>
              <w:t>“</w:t>
            </w:r>
            <w:r w:rsidR="007D6C20" w:rsidRPr="007D6C20">
              <w:rPr>
                <w:rStyle w:val="afff3"/>
                <w:rFonts w:hint="eastAsia"/>
                <w:noProof/>
                <w:color w:val="auto"/>
                <w:shd w:val="clear" w:color="auto" w:fill="FFFFFF"/>
              </w:rPr>
              <w:t>云</w:t>
            </w:r>
            <w:r w:rsidR="007D6C20" w:rsidRPr="007D6C20">
              <w:rPr>
                <w:rStyle w:val="afff3"/>
                <w:rFonts w:ascii="宋体" w:hAnsi="宋体"/>
                <w:noProof/>
                <w:color w:val="auto"/>
                <w:shd w:val="clear" w:color="auto" w:fill="FFFFFF"/>
              </w:rPr>
              <w:t>”</w:t>
            </w:r>
            <w:r w:rsidR="007D6C20" w:rsidRPr="007D6C20">
              <w:rPr>
                <w:rStyle w:val="afff3"/>
                <w:rFonts w:hint="eastAsia"/>
                <w:noProof/>
                <w:color w:val="auto"/>
                <w:shd w:val="clear" w:color="auto" w:fill="FFFFFF"/>
              </w:rPr>
              <w:t>：物理与虚拟</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_Toc496698657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48</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58" w:history="1">
            <w:r w:rsidR="007D6C20" w:rsidRPr="007D6C20">
              <w:rPr>
                <w:rStyle w:val="afff3"/>
                <w:rFonts w:hint="eastAsia"/>
                <w:noProof/>
                <w:color w:val="auto"/>
              </w:rPr>
              <w:t>（一）传统</w:t>
            </w:r>
            <w:r w:rsidR="007D6C20" w:rsidRPr="007D6C20">
              <w:rPr>
                <w:rStyle w:val="afff3"/>
                <w:rFonts w:asciiTheme="minorEastAsia" w:hAnsiTheme="minorEastAsia"/>
                <w:noProof/>
                <w:color w:val="auto"/>
              </w:rPr>
              <w:t>IT</w:t>
            </w:r>
            <w:r w:rsidR="007D6C20" w:rsidRPr="007D6C20">
              <w:rPr>
                <w:rStyle w:val="afff3"/>
                <w:rFonts w:hint="eastAsia"/>
                <w:noProof/>
                <w:color w:val="auto"/>
              </w:rPr>
              <w:t>基础设施架构面临挑战</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_Toc496698658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48</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59" w:history="1">
            <w:r w:rsidR="007D6C20" w:rsidRPr="007D6C20">
              <w:rPr>
                <w:rStyle w:val="afff3"/>
                <w:rFonts w:hint="eastAsia"/>
                <w:noProof/>
                <w:color w:val="auto"/>
              </w:rPr>
              <w:t>（二）虚拟化与企业私有云</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_Toc496698659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48</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60" w:history="1">
            <w:r w:rsidR="007D6C20" w:rsidRPr="007D6C20">
              <w:rPr>
                <w:rStyle w:val="afff3"/>
                <w:rFonts w:hint="eastAsia"/>
                <w:noProof/>
                <w:color w:val="auto"/>
                <w:shd w:val="clear" w:color="auto" w:fill="FFFFFF"/>
              </w:rPr>
              <w:t>二、绿色机房的构建方法</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_Toc496698660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54</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61" w:history="1">
            <w:r w:rsidR="007D6C20" w:rsidRPr="007D6C20">
              <w:rPr>
                <w:rStyle w:val="afff3"/>
                <w:rFonts w:hint="eastAsia"/>
                <w:noProof/>
                <w:color w:val="auto"/>
              </w:rPr>
              <w:t>（一）传统机房存在的问题</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_Toc496698661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55</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62" w:history="1">
            <w:r w:rsidR="007D6C20" w:rsidRPr="007D6C20">
              <w:rPr>
                <w:rStyle w:val="afff3"/>
                <w:rFonts w:hint="eastAsia"/>
                <w:noProof/>
                <w:color w:val="auto"/>
              </w:rPr>
              <w:t>（二）</w:t>
            </w:r>
            <w:r w:rsidR="007D6C20" w:rsidRPr="007D6C20">
              <w:rPr>
                <w:rStyle w:val="afff3"/>
                <w:rFonts w:ascii="宋体" w:hAnsi="宋体"/>
                <w:noProof/>
                <w:color w:val="auto"/>
                <w:shd w:val="clear" w:color="auto" w:fill="FFFFFF"/>
              </w:rPr>
              <w:t>“</w:t>
            </w:r>
            <w:r w:rsidR="007D6C20" w:rsidRPr="007D6C20">
              <w:rPr>
                <w:rStyle w:val="afff3"/>
                <w:rFonts w:hint="eastAsia"/>
                <w:noProof/>
                <w:color w:val="auto"/>
              </w:rPr>
              <w:t>云计算</w:t>
            </w:r>
            <w:r w:rsidR="007D6C20" w:rsidRPr="007D6C20">
              <w:rPr>
                <w:rStyle w:val="afff3"/>
                <w:rFonts w:ascii="宋体" w:hAnsi="宋体"/>
                <w:noProof/>
                <w:color w:val="auto"/>
                <w:shd w:val="clear" w:color="auto" w:fill="FFFFFF"/>
              </w:rPr>
              <w:t>”</w:t>
            </w:r>
            <w:r w:rsidR="007D6C20" w:rsidRPr="007D6C20">
              <w:rPr>
                <w:rStyle w:val="afff3"/>
                <w:rFonts w:hint="eastAsia"/>
                <w:noProof/>
                <w:color w:val="auto"/>
              </w:rPr>
              <w:t>带来的新挑战</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_Toc496698662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55</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63" w:history="1">
            <w:r w:rsidR="007D6C20" w:rsidRPr="007D6C20">
              <w:rPr>
                <w:rStyle w:val="afff3"/>
                <w:rFonts w:hint="eastAsia"/>
                <w:noProof/>
                <w:color w:val="auto"/>
              </w:rPr>
              <w:t>（三）数据中心的发展趋势</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_Toc496698663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55</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64" w:history="1">
            <w:r w:rsidR="007D6C20" w:rsidRPr="007D6C20">
              <w:rPr>
                <w:rStyle w:val="afff3"/>
                <w:rFonts w:hint="eastAsia"/>
                <w:noProof/>
                <w:color w:val="auto"/>
              </w:rPr>
              <w:t>（四）如何构筑绿色模块化数据中心</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_Toc496698664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58</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65" w:history="1">
            <w:r w:rsidR="007D6C20" w:rsidRPr="007D6C20">
              <w:rPr>
                <w:rStyle w:val="afff3"/>
                <w:rFonts w:hint="eastAsia"/>
                <w:noProof/>
                <w:color w:val="auto"/>
                <w:shd w:val="clear" w:color="auto" w:fill="FFFFFF"/>
              </w:rPr>
              <w:t>三、绿色机房的虚拟化应用</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_Toc496698665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61</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66" w:history="1">
            <w:r w:rsidR="007D6C20" w:rsidRPr="007D6C20">
              <w:rPr>
                <w:rStyle w:val="afff3"/>
                <w:rFonts w:hint="eastAsia"/>
                <w:noProof/>
                <w:color w:val="auto"/>
              </w:rPr>
              <w:t>（一）虚拟化的实现方式</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_Toc496698666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61</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67" w:history="1">
            <w:r w:rsidR="007D6C20" w:rsidRPr="007D6C20">
              <w:rPr>
                <w:rStyle w:val="afff3"/>
                <w:rFonts w:hint="eastAsia"/>
                <w:noProof/>
                <w:color w:val="auto"/>
              </w:rPr>
              <w:t>（二）虚拟化的发展趋势</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_Toc496698667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61</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68" w:history="1">
            <w:r w:rsidR="007D6C20" w:rsidRPr="007D6C20">
              <w:rPr>
                <w:rStyle w:val="afff3"/>
                <w:rFonts w:hint="eastAsia"/>
                <w:noProof/>
                <w:color w:val="auto"/>
              </w:rPr>
              <w:t>（三）虚拟化应用难题</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_Toc496698668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61</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69" w:history="1">
            <w:r w:rsidR="007D6C20" w:rsidRPr="007D6C20">
              <w:rPr>
                <w:rStyle w:val="afff3"/>
                <w:rFonts w:hint="eastAsia"/>
                <w:noProof/>
                <w:color w:val="auto"/>
              </w:rPr>
              <w:t>（四）突破虚拟化瓶颈的方略</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_Toc496698669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61</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70" w:history="1">
            <w:r w:rsidR="007D6C20" w:rsidRPr="007D6C20">
              <w:rPr>
                <w:rStyle w:val="afff3"/>
                <w:rFonts w:hint="eastAsia"/>
                <w:noProof/>
                <w:color w:val="auto"/>
              </w:rPr>
              <w:t>（五）虚拟化走入实用化</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_Toc496698670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62</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71" w:history="1">
            <w:r w:rsidR="007D6C20" w:rsidRPr="007D6C20">
              <w:rPr>
                <w:rStyle w:val="afff3"/>
                <w:rFonts w:hint="eastAsia"/>
                <w:noProof/>
                <w:color w:val="auto"/>
                <w:shd w:val="clear" w:color="auto" w:fill="FFFFFF"/>
              </w:rPr>
              <w:t>四、</w:t>
            </w:r>
            <w:r w:rsidR="007D6C20" w:rsidRPr="007D6C20">
              <w:rPr>
                <w:rStyle w:val="afff3"/>
                <w:rFonts w:ascii="宋体" w:hAnsi="宋体"/>
                <w:noProof/>
                <w:color w:val="auto"/>
                <w:shd w:val="clear" w:color="auto" w:fill="FFFFFF"/>
              </w:rPr>
              <w:t>“</w:t>
            </w:r>
            <w:r w:rsidR="007D6C20" w:rsidRPr="007D6C20">
              <w:rPr>
                <w:rStyle w:val="afff3"/>
                <w:rFonts w:hint="eastAsia"/>
                <w:noProof/>
                <w:color w:val="auto"/>
                <w:shd w:val="clear" w:color="auto" w:fill="FFFFFF"/>
              </w:rPr>
              <w:t>云机房</w:t>
            </w:r>
            <w:r w:rsidR="007D6C20" w:rsidRPr="007D6C20">
              <w:rPr>
                <w:rStyle w:val="afff3"/>
                <w:rFonts w:ascii="宋体" w:hAnsi="宋体"/>
                <w:noProof/>
                <w:color w:val="auto"/>
                <w:shd w:val="clear" w:color="auto" w:fill="FFFFFF"/>
              </w:rPr>
              <w:t>”</w:t>
            </w:r>
            <w:r w:rsidR="007D6C20" w:rsidRPr="007D6C20">
              <w:rPr>
                <w:rStyle w:val="afff3"/>
                <w:rFonts w:hint="eastAsia"/>
                <w:noProof/>
                <w:color w:val="auto"/>
                <w:shd w:val="clear" w:color="auto" w:fill="FFFFFF"/>
              </w:rPr>
              <w:t>如何助力企业智能化转型</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_Toc496698671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62</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72" w:history="1">
            <w:r w:rsidR="007D6C20" w:rsidRPr="007D6C20">
              <w:rPr>
                <w:rStyle w:val="afff3"/>
                <w:rFonts w:asciiTheme="minorEastAsia" w:hAnsiTheme="minorEastAsia" w:hint="eastAsia"/>
                <w:noProof/>
                <w:color w:val="auto"/>
              </w:rPr>
              <w:t>（一）制造业转型的新</w:t>
            </w:r>
            <w:r w:rsidR="007D6C20" w:rsidRPr="007D6C20">
              <w:rPr>
                <w:rStyle w:val="afff3"/>
                <w:rFonts w:asciiTheme="minorEastAsia" w:hAnsiTheme="minorEastAsia"/>
                <w:noProof/>
                <w:color w:val="auto"/>
              </w:rPr>
              <w:t>IT</w:t>
            </w:r>
            <w:r w:rsidR="007D6C20" w:rsidRPr="007D6C20">
              <w:rPr>
                <w:rStyle w:val="afff3"/>
                <w:rFonts w:asciiTheme="minorEastAsia" w:hAnsiTheme="minorEastAsia" w:hint="eastAsia"/>
                <w:noProof/>
                <w:color w:val="auto"/>
              </w:rPr>
              <w:t>诉求</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_Toc496698672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62</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73" w:history="1">
            <w:r w:rsidR="007D6C20" w:rsidRPr="007D6C20">
              <w:rPr>
                <w:rStyle w:val="afff3"/>
                <w:rFonts w:hint="eastAsia"/>
                <w:noProof/>
                <w:color w:val="auto"/>
              </w:rPr>
              <w:t>（二）混合云将成主流应用趋势</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_Toc496698673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62</w:t>
            </w:r>
            <w:r w:rsidR="007D6C20" w:rsidRPr="007D6C20">
              <w:rPr>
                <w:noProof/>
                <w:webHidden/>
                <w:color w:val="auto"/>
              </w:rPr>
              <w:fldChar w:fldCharType="end"/>
            </w:r>
          </w:hyperlink>
        </w:p>
        <w:p w:rsidR="007D6C20" w:rsidRPr="007D6C20" w:rsidRDefault="0092041B">
          <w:pPr>
            <w:pStyle w:val="22"/>
            <w:tabs>
              <w:tab w:val="right" w:leader="dot" w:pos="8834"/>
            </w:tabs>
            <w:rPr>
              <w:noProof/>
              <w:kern w:val="2"/>
              <w:sz w:val="21"/>
              <w:szCs w:val="22"/>
            </w:rPr>
          </w:pPr>
          <w:hyperlink w:anchor="_Toc496698674" w:history="1">
            <w:r w:rsidR="007D6C20" w:rsidRPr="007D6C20">
              <w:rPr>
                <w:rStyle w:val="afff3"/>
                <w:rFonts w:asciiTheme="minorEastAsia" w:hAnsiTheme="minorEastAsia" w:hint="eastAsia"/>
                <w:noProof/>
                <w:color w:val="auto"/>
              </w:rPr>
              <w:t>第</w:t>
            </w:r>
            <w:r w:rsidR="007D6C20" w:rsidRPr="007D6C20">
              <w:rPr>
                <w:rStyle w:val="afff3"/>
                <w:rFonts w:asciiTheme="minorEastAsia" w:hAnsiTheme="minorEastAsia"/>
                <w:noProof/>
                <w:color w:val="auto"/>
              </w:rPr>
              <w:t>7</w:t>
            </w:r>
            <w:r w:rsidR="007D6C20" w:rsidRPr="007D6C20">
              <w:rPr>
                <w:rStyle w:val="afff3"/>
                <w:rFonts w:asciiTheme="minorEastAsia" w:hAnsiTheme="minorEastAsia" w:hint="eastAsia"/>
                <w:noProof/>
                <w:color w:val="auto"/>
              </w:rPr>
              <w:t>节</w:t>
            </w:r>
            <w:r w:rsidR="007D6C20" w:rsidRPr="007D6C20">
              <w:rPr>
                <w:rStyle w:val="afff3"/>
                <w:rFonts w:asciiTheme="minorEastAsia" w:hAnsiTheme="minorEastAsia"/>
                <w:noProof/>
                <w:color w:val="auto"/>
              </w:rPr>
              <w:t xml:space="preserve">  </w:t>
            </w:r>
            <w:r w:rsidR="007D6C20" w:rsidRPr="007D6C20">
              <w:rPr>
                <w:rStyle w:val="afff3"/>
                <w:rFonts w:asciiTheme="minorEastAsia" w:hAnsiTheme="minorEastAsia" w:hint="eastAsia"/>
                <w:noProof/>
                <w:color w:val="auto"/>
              </w:rPr>
              <w:t>中央数据库与企业服务总线</w:t>
            </w:r>
            <w:r w:rsidR="007D6C20" w:rsidRPr="007D6C20">
              <w:rPr>
                <w:noProof/>
                <w:webHidden/>
              </w:rPr>
              <w:tab/>
            </w:r>
            <w:r w:rsidR="007D6C20" w:rsidRPr="007D6C20">
              <w:rPr>
                <w:noProof/>
                <w:webHidden/>
              </w:rPr>
              <w:fldChar w:fldCharType="begin"/>
            </w:r>
            <w:r w:rsidR="007D6C20" w:rsidRPr="007D6C20">
              <w:rPr>
                <w:noProof/>
                <w:webHidden/>
              </w:rPr>
              <w:instrText xml:space="preserve"> PAGEREF _Toc496698674 \h </w:instrText>
            </w:r>
            <w:r w:rsidR="007D6C20" w:rsidRPr="007D6C20">
              <w:rPr>
                <w:noProof/>
                <w:webHidden/>
              </w:rPr>
            </w:r>
            <w:r w:rsidR="007D6C20" w:rsidRPr="007D6C20">
              <w:rPr>
                <w:noProof/>
                <w:webHidden/>
              </w:rPr>
              <w:fldChar w:fldCharType="separate"/>
            </w:r>
            <w:r w:rsidR="007D6C20" w:rsidRPr="007D6C20">
              <w:rPr>
                <w:noProof/>
                <w:webHidden/>
              </w:rPr>
              <w:t>64</w:t>
            </w:r>
            <w:r w:rsidR="007D6C20" w:rsidRPr="007D6C20">
              <w:rPr>
                <w:noProof/>
                <w:webHidden/>
              </w:rPr>
              <w:fldChar w:fldCharType="end"/>
            </w:r>
          </w:hyperlink>
        </w:p>
        <w:p w:rsidR="007D6C20" w:rsidRPr="007D6C20" w:rsidRDefault="0092041B">
          <w:pPr>
            <w:pStyle w:val="31"/>
            <w:rPr>
              <w:noProof/>
              <w:color w:val="auto"/>
              <w:sz w:val="21"/>
              <w:szCs w:val="22"/>
            </w:rPr>
          </w:pPr>
          <w:hyperlink w:anchor="_Toc496698675" w:history="1">
            <w:r w:rsidR="007D6C20" w:rsidRPr="007D6C20">
              <w:rPr>
                <w:rStyle w:val="afff3"/>
                <w:rFonts w:ascii="宋体" w:hAnsi="宋体" w:hint="eastAsia"/>
                <w:noProof/>
                <w:color w:val="auto"/>
                <w:shd w:val="clear" w:color="auto" w:fill="FFFFFF"/>
              </w:rPr>
              <w:t>一、消除</w:t>
            </w:r>
            <w:r w:rsidR="007D6C20" w:rsidRPr="007D6C20">
              <w:rPr>
                <w:rStyle w:val="afff3"/>
                <w:rFonts w:ascii="宋体" w:hAnsi="宋体"/>
                <w:noProof/>
                <w:color w:val="auto"/>
                <w:shd w:val="clear" w:color="auto" w:fill="FFFFFF"/>
              </w:rPr>
              <w:t>“</w:t>
            </w:r>
            <w:r w:rsidR="007D6C20" w:rsidRPr="007D6C20">
              <w:rPr>
                <w:rStyle w:val="afff3"/>
                <w:rFonts w:ascii="宋体" w:hAnsi="宋体" w:hint="eastAsia"/>
                <w:noProof/>
                <w:color w:val="auto"/>
                <w:shd w:val="clear" w:color="auto" w:fill="FFFFFF"/>
              </w:rPr>
              <w:t>孤岛</w:t>
            </w:r>
            <w:r w:rsidR="007D6C20" w:rsidRPr="007D6C20">
              <w:rPr>
                <w:rStyle w:val="afff3"/>
                <w:rFonts w:ascii="宋体" w:hAnsi="宋体"/>
                <w:noProof/>
                <w:color w:val="auto"/>
                <w:shd w:val="clear" w:color="auto" w:fill="FFFFFF"/>
              </w:rPr>
              <w:t>”</w:t>
            </w:r>
            <w:r w:rsidR="007D6C20" w:rsidRPr="007D6C20">
              <w:rPr>
                <w:rStyle w:val="afff3"/>
                <w:rFonts w:ascii="宋体" w:hAnsi="宋体" w:hint="eastAsia"/>
                <w:noProof/>
                <w:color w:val="auto"/>
                <w:shd w:val="clear" w:color="auto" w:fill="FFFFFF"/>
              </w:rPr>
              <w:t>：智能化转型的必由之路</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_Toc496698675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64</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76" w:history="1">
            <w:r w:rsidR="007D6C20" w:rsidRPr="007D6C20">
              <w:rPr>
                <w:rStyle w:val="afff3"/>
                <w:rFonts w:ascii="宋体" w:hAnsi="宋体" w:hint="eastAsia"/>
                <w:noProof/>
                <w:color w:val="auto"/>
                <w:shd w:val="clear" w:color="auto" w:fill="FFFFFF"/>
              </w:rPr>
              <w:t>二、消除</w:t>
            </w:r>
            <w:r w:rsidR="007D6C20" w:rsidRPr="007D6C20">
              <w:rPr>
                <w:rStyle w:val="afff3"/>
                <w:rFonts w:ascii="宋体" w:hAnsi="宋体"/>
                <w:noProof/>
                <w:color w:val="auto"/>
                <w:shd w:val="clear" w:color="auto" w:fill="FFFFFF"/>
              </w:rPr>
              <w:t>“</w:t>
            </w:r>
            <w:r w:rsidR="007D6C20" w:rsidRPr="007D6C20">
              <w:rPr>
                <w:rStyle w:val="afff3"/>
                <w:rFonts w:ascii="宋体" w:hAnsi="宋体" w:hint="eastAsia"/>
                <w:noProof/>
                <w:color w:val="auto"/>
                <w:shd w:val="clear" w:color="auto" w:fill="FFFFFF"/>
              </w:rPr>
              <w:t>孤岛</w:t>
            </w:r>
            <w:r w:rsidR="007D6C20" w:rsidRPr="007D6C20">
              <w:rPr>
                <w:rStyle w:val="afff3"/>
                <w:rFonts w:ascii="宋体" w:hAnsi="宋体"/>
                <w:noProof/>
                <w:color w:val="auto"/>
                <w:shd w:val="clear" w:color="auto" w:fill="FFFFFF"/>
              </w:rPr>
              <w:t>”</w:t>
            </w:r>
            <w:r w:rsidR="007D6C20" w:rsidRPr="007D6C20">
              <w:rPr>
                <w:rStyle w:val="afff3"/>
                <w:rFonts w:ascii="宋体" w:hAnsi="宋体" w:hint="eastAsia"/>
                <w:noProof/>
                <w:color w:val="auto"/>
                <w:shd w:val="clear" w:color="auto" w:fill="FFFFFF"/>
              </w:rPr>
              <w:t>策略：顶层设计消除边界</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_Toc496698676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64</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77" w:history="1">
            <w:r w:rsidR="007D6C20" w:rsidRPr="007D6C20">
              <w:rPr>
                <w:rStyle w:val="afff3"/>
                <w:rFonts w:hint="eastAsia"/>
                <w:noProof/>
                <w:color w:val="auto"/>
              </w:rPr>
              <w:t>（一）标准体系建设</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_Toc496698677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64</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78" w:history="1">
            <w:r w:rsidR="007D6C20" w:rsidRPr="007D6C20">
              <w:rPr>
                <w:rStyle w:val="afff3"/>
                <w:rFonts w:hint="eastAsia"/>
                <w:noProof/>
                <w:color w:val="auto"/>
              </w:rPr>
              <w:t>（二）数据集中共享</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_Toc496698678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65</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79" w:history="1">
            <w:r w:rsidR="007D6C20" w:rsidRPr="007D6C20">
              <w:rPr>
                <w:rStyle w:val="afff3"/>
                <w:rFonts w:hint="eastAsia"/>
                <w:noProof/>
                <w:color w:val="auto"/>
              </w:rPr>
              <w:t>（三）应用服务集中共享</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_Toc496698679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65</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80" w:history="1">
            <w:r w:rsidR="007D6C20" w:rsidRPr="007D6C20">
              <w:rPr>
                <w:rStyle w:val="afff3"/>
                <w:rFonts w:ascii="宋体" w:hAnsi="宋体" w:hint="eastAsia"/>
                <w:noProof/>
                <w:color w:val="auto"/>
                <w:shd w:val="clear" w:color="auto" w:fill="FFFFFF"/>
              </w:rPr>
              <w:t>三、运营数据仓库（</w:t>
            </w:r>
            <w:r w:rsidR="007D6C20" w:rsidRPr="007D6C20">
              <w:rPr>
                <w:rStyle w:val="afff3"/>
                <w:rFonts w:ascii="宋体" w:hAnsi="宋体"/>
                <w:noProof/>
                <w:color w:val="auto"/>
                <w:shd w:val="clear" w:color="auto" w:fill="FFFFFF"/>
              </w:rPr>
              <w:t>ODS</w:t>
            </w:r>
            <w:r w:rsidR="007D6C20" w:rsidRPr="007D6C20">
              <w:rPr>
                <w:rStyle w:val="afff3"/>
                <w:rFonts w:ascii="宋体" w:hAnsi="宋体" w:hint="eastAsia"/>
                <w:noProof/>
                <w:color w:val="auto"/>
                <w:shd w:val="clear" w:color="auto" w:fill="FFFFFF"/>
              </w:rPr>
              <w:t>）</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_Toc496698680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65</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81" w:history="1">
            <w:r w:rsidR="007D6C20" w:rsidRPr="007D6C20">
              <w:rPr>
                <w:rStyle w:val="afff3"/>
                <w:rFonts w:hint="eastAsia"/>
                <w:noProof/>
                <w:color w:val="auto"/>
              </w:rPr>
              <w:t>（一）</w:t>
            </w:r>
            <w:r w:rsidR="007D6C20" w:rsidRPr="007D6C20">
              <w:rPr>
                <w:rStyle w:val="afff3"/>
                <w:rFonts w:asciiTheme="minorEastAsia" w:hAnsiTheme="minorEastAsia"/>
                <w:noProof/>
                <w:color w:val="auto"/>
              </w:rPr>
              <w:t>ODS</w:t>
            </w:r>
            <w:r w:rsidR="007D6C20" w:rsidRPr="007D6C20">
              <w:rPr>
                <w:rStyle w:val="afff3"/>
                <w:rFonts w:hint="eastAsia"/>
                <w:noProof/>
                <w:color w:val="auto"/>
              </w:rPr>
              <w:t>的原理和作用</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_Toc496698681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65</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82" w:history="1">
            <w:r w:rsidR="007D6C20" w:rsidRPr="007D6C20">
              <w:rPr>
                <w:rStyle w:val="afff3"/>
                <w:rFonts w:ascii="宋体" w:hAnsi="宋体" w:hint="eastAsia"/>
                <w:noProof/>
                <w:color w:val="auto"/>
              </w:rPr>
              <w:t>（二）</w:t>
            </w:r>
            <w:r w:rsidR="007D6C20" w:rsidRPr="007D6C20">
              <w:rPr>
                <w:rStyle w:val="afff3"/>
                <w:rFonts w:ascii="宋体" w:hAnsi="宋体"/>
                <w:noProof/>
                <w:color w:val="auto"/>
              </w:rPr>
              <w:t>ODS</w:t>
            </w:r>
            <w:r w:rsidR="007D6C20" w:rsidRPr="007D6C20">
              <w:rPr>
                <w:rStyle w:val="afff3"/>
                <w:rFonts w:ascii="宋体" w:hAnsi="宋体" w:hint="eastAsia"/>
                <w:noProof/>
                <w:color w:val="auto"/>
              </w:rPr>
              <w:t>技术架构</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_Toc496698682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66</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83" w:history="1">
            <w:r w:rsidR="007D6C20" w:rsidRPr="007D6C20">
              <w:rPr>
                <w:rStyle w:val="afff3"/>
                <w:rFonts w:ascii="宋体" w:hAnsi="宋体" w:hint="eastAsia"/>
                <w:noProof/>
                <w:color w:val="auto"/>
              </w:rPr>
              <w:t>（三）</w:t>
            </w:r>
            <w:r w:rsidR="007D6C20" w:rsidRPr="007D6C20">
              <w:rPr>
                <w:rStyle w:val="afff3"/>
                <w:rFonts w:ascii="宋体" w:hAnsi="宋体"/>
                <w:noProof/>
                <w:color w:val="auto"/>
              </w:rPr>
              <w:t>ODS</w:t>
            </w:r>
            <w:r w:rsidR="007D6C20" w:rsidRPr="007D6C20">
              <w:rPr>
                <w:rStyle w:val="afff3"/>
                <w:rFonts w:ascii="宋体" w:hAnsi="宋体" w:hint="eastAsia"/>
                <w:noProof/>
                <w:color w:val="auto"/>
              </w:rPr>
              <w:t>功能模块设计</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_Toc496698683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67</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84" w:history="1">
            <w:r w:rsidR="007D6C20" w:rsidRPr="007D6C20">
              <w:rPr>
                <w:rStyle w:val="afff3"/>
                <w:rFonts w:ascii="宋体" w:hAnsi="宋体" w:hint="eastAsia"/>
                <w:noProof/>
                <w:color w:val="auto"/>
              </w:rPr>
              <w:t>（四）</w:t>
            </w:r>
            <w:r w:rsidR="007D6C20" w:rsidRPr="007D6C20">
              <w:rPr>
                <w:rStyle w:val="afff3"/>
                <w:rFonts w:ascii="宋体" w:hAnsi="宋体"/>
                <w:noProof/>
                <w:color w:val="auto"/>
              </w:rPr>
              <w:t>ODS</w:t>
            </w:r>
            <w:r w:rsidR="007D6C20" w:rsidRPr="007D6C20">
              <w:rPr>
                <w:rStyle w:val="afff3"/>
                <w:rFonts w:ascii="宋体" w:hAnsi="宋体" w:hint="eastAsia"/>
                <w:noProof/>
                <w:color w:val="auto"/>
              </w:rPr>
              <w:t>数据库设计</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_Toc496698684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68</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85" w:history="1">
            <w:r w:rsidR="007D6C20" w:rsidRPr="007D6C20">
              <w:rPr>
                <w:rStyle w:val="afff3"/>
                <w:rFonts w:ascii="宋体" w:hAnsi="宋体" w:hint="eastAsia"/>
                <w:noProof/>
                <w:color w:val="auto"/>
                <w:shd w:val="clear" w:color="auto" w:fill="FFFFFF"/>
              </w:rPr>
              <w:t>四、企业服务总线（</w:t>
            </w:r>
            <w:r w:rsidR="007D6C20" w:rsidRPr="007D6C20">
              <w:rPr>
                <w:rStyle w:val="afff3"/>
                <w:rFonts w:ascii="宋体" w:hAnsi="宋体"/>
                <w:noProof/>
                <w:color w:val="auto"/>
                <w:shd w:val="clear" w:color="auto" w:fill="FFFFFF"/>
              </w:rPr>
              <w:t>ESB</w:t>
            </w:r>
            <w:r w:rsidR="007D6C20" w:rsidRPr="007D6C20">
              <w:rPr>
                <w:rStyle w:val="afff3"/>
                <w:rFonts w:ascii="宋体" w:hAnsi="宋体" w:hint="eastAsia"/>
                <w:noProof/>
                <w:color w:val="auto"/>
                <w:shd w:val="clear" w:color="auto" w:fill="FFFFFF"/>
              </w:rPr>
              <w:t>）</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_Toc496698685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71</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86" w:history="1">
            <w:r w:rsidR="007D6C20" w:rsidRPr="007D6C20">
              <w:rPr>
                <w:rStyle w:val="afff3"/>
                <w:rFonts w:ascii="宋体" w:hAnsi="宋体" w:hint="eastAsia"/>
                <w:noProof/>
                <w:color w:val="auto"/>
              </w:rPr>
              <w:t>（一）</w:t>
            </w:r>
            <w:r w:rsidR="007D6C20" w:rsidRPr="007D6C20">
              <w:rPr>
                <w:rStyle w:val="afff3"/>
                <w:rFonts w:ascii="宋体" w:hAnsi="宋体"/>
                <w:noProof/>
                <w:color w:val="auto"/>
              </w:rPr>
              <w:t>ESB</w:t>
            </w:r>
            <w:r w:rsidR="007D6C20" w:rsidRPr="007D6C20">
              <w:rPr>
                <w:rStyle w:val="afff3"/>
                <w:rFonts w:ascii="宋体" w:hAnsi="宋体" w:hint="eastAsia"/>
                <w:noProof/>
                <w:color w:val="auto"/>
              </w:rPr>
              <w:t>的原理和作用</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_Toc496698686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71</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87" w:history="1">
            <w:r w:rsidR="007D6C20" w:rsidRPr="007D6C20">
              <w:rPr>
                <w:rStyle w:val="afff3"/>
                <w:rFonts w:ascii="宋体" w:hAnsi="宋体" w:hint="eastAsia"/>
                <w:noProof/>
                <w:color w:val="auto"/>
              </w:rPr>
              <w:t>（二）</w:t>
            </w:r>
            <w:r w:rsidR="007D6C20" w:rsidRPr="007D6C20">
              <w:rPr>
                <w:rStyle w:val="afff3"/>
                <w:rFonts w:ascii="宋体" w:hAnsi="宋体"/>
                <w:noProof/>
                <w:color w:val="auto"/>
              </w:rPr>
              <w:t>ESB</w:t>
            </w:r>
            <w:r w:rsidR="007D6C20" w:rsidRPr="007D6C20">
              <w:rPr>
                <w:rStyle w:val="afff3"/>
                <w:rFonts w:ascii="宋体" w:hAnsi="宋体" w:hint="eastAsia"/>
                <w:noProof/>
                <w:color w:val="auto"/>
              </w:rPr>
              <w:t>技术架构</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_Toc496698687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71</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88" w:history="1">
            <w:r w:rsidR="007D6C20" w:rsidRPr="007D6C20">
              <w:rPr>
                <w:rStyle w:val="afff3"/>
                <w:rFonts w:ascii="宋体" w:hAnsi="宋体" w:hint="eastAsia"/>
                <w:noProof/>
                <w:color w:val="auto"/>
              </w:rPr>
              <w:t>（三）</w:t>
            </w:r>
            <w:r w:rsidR="007D6C20" w:rsidRPr="007D6C20">
              <w:rPr>
                <w:rStyle w:val="afff3"/>
                <w:rFonts w:ascii="宋体" w:hAnsi="宋体"/>
                <w:noProof/>
                <w:color w:val="auto"/>
              </w:rPr>
              <w:t>ESB</w:t>
            </w:r>
            <w:r w:rsidR="007D6C20" w:rsidRPr="007D6C20">
              <w:rPr>
                <w:rStyle w:val="afff3"/>
                <w:rFonts w:ascii="宋体" w:hAnsi="宋体" w:hint="eastAsia"/>
                <w:noProof/>
                <w:color w:val="auto"/>
              </w:rPr>
              <w:t>服务设计和管理</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_Toc496698688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72</w:t>
            </w:r>
            <w:r w:rsidR="007D6C20" w:rsidRPr="007D6C20">
              <w:rPr>
                <w:noProof/>
                <w:webHidden/>
                <w:color w:val="auto"/>
              </w:rPr>
              <w:fldChar w:fldCharType="end"/>
            </w:r>
          </w:hyperlink>
        </w:p>
        <w:p w:rsidR="007D6C20" w:rsidRPr="007D6C20" w:rsidRDefault="0092041B">
          <w:pPr>
            <w:pStyle w:val="22"/>
            <w:tabs>
              <w:tab w:val="right" w:leader="dot" w:pos="8834"/>
            </w:tabs>
            <w:rPr>
              <w:noProof/>
              <w:kern w:val="2"/>
              <w:sz w:val="21"/>
              <w:szCs w:val="22"/>
            </w:rPr>
          </w:pPr>
          <w:hyperlink w:anchor="_Toc496698689" w:history="1">
            <w:r w:rsidR="007D6C20" w:rsidRPr="007D6C20">
              <w:rPr>
                <w:rStyle w:val="afff3"/>
                <w:rFonts w:asciiTheme="minorEastAsia" w:hAnsiTheme="minorEastAsia" w:hint="eastAsia"/>
                <w:noProof/>
                <w:color w:val="auto"/>
              </w:rPr>
              <w:t>第</w:t>
            </w:r>
            <w:r w:rsidR="007D6C20" w:rsidRPr="007D6C20">
              <w:rPr>
                <w:rStyle w:val="afff3"/>
                <w:rFonts w:asciiTheme="minorEastAsia" w:hAnsiTheme="minorEastAsia"/>
                <w:noProof/>
                <w:color w:val="auto"/>
              </w:rPr>
              <w:t>8</w:t>
            </w:r>
            <w:r w:rsidR="007D6C20" w:rsidRPr="007D6C20">
              <w:rPr>
                <w:rStyle w:val="afff3"/>
                <w:rFonts w:asciiTheme="minorEastAsia" w:hAnsiTheme="minorEastAsia" w:hint="eastAsia"/>
                <w:noProof/>
                <w:color w:val="auto"/>
              </w:rPr>
              <w:t>节</w:t>
            </w:r>
            <w:r w:rsidR="007D6C20" w:rsidRPr="007D6C20">
              <w:rPr>
                <w:rStyle w:val="afff3"/>
                <w:rFonts w:asciiTheme="minorEastAsia" w:hAnsiTheme="minorEastAsia"/>
                <w:noProof/>
                <w:color w:val="auto"/>
              </w:rPr>
              <w:t xml:space="preserve">  </w:t>
            </w:r>
            <w:r w:rsidR="007D6C20" w:rsidRPr="007D6C20">
              <w:rPr>
                <w:rStyle w:val="afff3"/>
                <w:rFonts w:asciiTheme="minorEastAsia" w:hAnsiTheme="minorEastAsia" w:hint="eastAsia"/>
                <w:noProof/>
                <w:color w:val="auto"/>
              </w:rPr>
              <w:t>质量计量设施自动化智能化</w:t>
            </w:r>
            <w:r w:rsidR="007D6C20" w:rsidRPr="007D6C20">
              <w:rPr>
                <w:noProof/>
                <w:webHidden/>
              </w:rPr>
              <w:tab/>
            </w:r>
            <w:r w:rsidR="007D6C20" w:rsidRPr="007D6C20">
              <w:rPr>
                <w:noProof/>
                <w:webHidden/>
              </w:rPr>
              <w:fldChar w:fldCharType="begin"/>
            </w:r>
            <w:r w:rsidR="007D6C20" w:rsidRPr="007D6C20">
              <w:rPr>
                <w:noProof/>
                <w:webHidden/>
              </w:rPr>
              <w:instrText xml:space="preserve"> PAGEREF _Toc496698689 \h </w:instrText>
            </w:r>
            <w:r w:rsidR="007D6C20" w:rsidRPr="007D6C20">
              <w:rPr>
                <w:noProof/>
                <w:webHidden/>
              </w:rPr>
            </w:r>
            <w:r w:rsidR="007D6C20" w:rsidRPr="007D6C20">
              <w:rPr>
                <w:noProof/>
                <w:webHidden/>
              </w:rPr>
              <w:fldChar w:fldCharType="separate"/>
            </w:r>
            <w:r w:rsidR="007D6C20" w:rsidRPr="007D6C20">
              <w:rPr>
                <w:noProof/>
                <w:webHidden/>
              </w:rPr>
              <w:t>77</w:t>
            </w:r>
            <w:r w:rsidR="007D6C20" w:rsidRPr="007D6C20">
              <w:rPr>
                <w:noProof/>
                <w:webHidden/>
              </w:rPr>
              <w:fldChar w:fldCharType="end"/>
            </w:r>
          </w:hyperlink>
        </w:p>
        <w:p w:rsidR="007D6C20" w:rsidRPr="007D6C20" w:rsidRDefault="0092041B">
          <w:pPr>
            <w:pStyle w:val="31"/>
            <w:rPr>
              <w:noProof/>
              <w:color w:val="auto"/>
              <w:sz w:val="21"/>
              <w:szCs w:val="22"/>
            </w:rPr>
          </w:pPr>
          <w:hyperlink w:anchor="_Toc496698690" w:history="1">
            <w:r w:rsidR="007D6C20" w:rsidRPr="007D6C20">
              <w:rPr>
                <w:rStyle w:val="afff3"/>
                <w:rFonts w:hint="eastAsia"/>
                <w:noProof/>
                <w:color w:val="auto"/>
                <w:shd w:val="clear" w:color="auto" w:fill="FFFFFF"/>
              </w:rPr>
              <w:t>一、质量预测与质量效益</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_Toc496698690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77</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91" w:history="1">
            <w:r w:rsidR="007D6C20" w:rsidRPr="007D6C20">
              <w:rPr>
                <w:rStyle w:val="afff3"/>
                <w:rFonts w:hint="eastAsia"/>
                <w:noProof/>
                <w:color w:val="auto"/>
              </w:rPr>
              <w:t>（一）以质量改进和质量效益为发展目标</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_Toc496698691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77</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92" w:history="1">
            <w:r w:rsidR="007D6C20" w:rsidRPr="007D6C20">
              <w:rPr>
                <w:rStyle w:val="afff3"/>
                <w:rFonts w:hint="eastAsia"/>
                <w:noProof/>
                <w:color w:val="auto"/>
              </w:rPr>
              <w:t>（二）质量预测模型化及质量优化的重点和难点</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_Toc496698692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77</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93" w:history="1">
            <w:r w:rsidR="007D6C20" w:rsidRPr="007D6C20">
              <w:rPr>
                <w:rStyle w:val="afff3"/>
                <w:rFonts w:hint="eastAsia"/>
                <w:noProof/>
                <w:color w:val="auto"/>
                <w:shd w:val="clear" w:color="auto" w:fill="FFFFFF"/>
              </w:rPr>
              <w:t>二、</w:t>
            </w:r>
            <w:r w:rsidR="007D6C20" w:rsidRPr="007D6C20">
              <w:rPr>
                <w:rStyle w:val="afff3"/>
                <w:rFonts w:asciiTheme="minorEastAsia" w:hAnsiTheme="minorEastAsia"/>
                <w:noProof/>
                <w:color w:val="auto"/>
                <w:shd w:val="clear" w:color="auto" w:fill="FFFFFF"/>
              </w:rPr>
              <w:t>LIMS</w:t>
            </w:r>
            <w:r w:rsidR="007D6C20" w:rsidRPr="007D6C20">
              <w:rPr>
                <w:rStyle w:val="afff3"/>
                <w:rFonts w:hint="eastAsia"/>
                <w:noProof/>
                <w:color w:val="auto"/>
                <w:shd w:val="clear" w:color="auto" w:fill="FFFFFF"/>
              </w:rPr>
              <w:t>系统：石化企业智能化转型的重要支撑</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_Toc496698693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78</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94" w:history="1">
            <w:r w:rsidR="007D6C20" w:rsidRPr="007D6C20">
              <w:rPr>
                <w:rStyle w:val="afff3"/>
                <w:rFonts w:hint="eastAsia"/>
                <w:noProof/>
                <w:color w:val="auto"/>
              </w:rPr>
              <w:t>（一）构建智能化</w:t>
            </w:r>
            <w:r w:rsidR="007D6C20" w:rsidRPr="007D6C20">
              <w:rPr>
                <w:rStyle w:val="afff3"/>
                <w:rFonts w:asciiTheme="minorEastAsia" w:hAnsiTheme="minorEastAsia"/>
                <w:noProof/>
                <w:color w:val="auto"/>
              </w:rPr>
              <w:t>LIMS</w:t>
            </w:r>
            <w:r w:rsidR="007D6C20" w:rsidRPr="007D6C20">
              <w:rPr>
                <w:rStyle w:val="afff3"/>
                <w:rFonts w:hint="eastAsia"/>
                <w:noProof/>
                <w:color w:val="auto"/>
              </w:rPr>
              <w:t>系统</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_Toc496698694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78</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95" w:history="1">
            <w:r w:rsidR="007D6C20" w:rsidRPr="007D6C20">
              <w:rPr>
                <w:rStyle w:val="afff3"/>
                <w:rFonts w:hint="eastAsia"/>
                <w:noProof/>
                <w:color w:val="auto"/>
              </w:rPr>
              <w:t>（二）</w:t>
            </w:r>
            <w:r w:rsidR="007D6C20" w:rsidRPr="007D6C20">
              <w:rPr>
                <w:rStyle w:val="afff3"/>
                <w:rFonts w:asciiTheme="minorEastAsia" w:hAnsiTheme="minorEastAsia"/>
                <w:noProof/>
                <w:color w:val="auto"/>
              </w:rPr>
              <w:t>LIMS</w:t>
            </w:r>
            <w:r w:rsidR="007D6C20" w:rsidRPr="007D6C20">
              <w:rPr>
                <w:rStyle w:val="afff3"/>
                <w:rFonts w:hint="eastAsia"/>
                <w:noProof/>
                <w:color w:val="auto"/>
              </w:rPr>
              <w:t>系统标准化模块信息流建设</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_Toc496698695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83</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96" w:history="1">
            <w:r w:rsidR="007D6C20" w:rsidRPr="007D6C20">
              <w:rPr>
                <w:rStyle w:val="afff3"/>
                <w:rFonts w:hint="eastAsia"/>
                <w:noProof/>
                <w:color w:val="auto"/>
                <w:shd w:val="clear" w:color="auto" w:fill="FFFFFF"/>
              </w:rPr>
              <w:t>三、样品采集、送检的标准化与智能化</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_Toc496698696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85</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97" w:history="1">
            <w:r w:rsidR="007D6C20" w:rsidRPr="007D6C20">
              <w:rPr>
                <w:rStyle w:val="afff3"/>
                <w:rFonts w:hint="eastAsia"/>
                <w:noProof/>
                <w:color w:val="auto"/>
              </w:rPr>
              <w:t>（一）样品采集、送检标准化与智能化的意义</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_Toc496698697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85</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98" w:history="1">
            <w:r w:rsidR="007D6C20" w:rsidRPr="007D6C20">
              <w:rPr>
                <w:rStyle w:val="afff3"/>
                <w:rFonts w:hint="eastAsia"/>
                <w:noProof/>
                <w:color w:val="auto"/>
              </w:rPr>
              <w:t>（二）“采样、送检管理系统”及其特点</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_Toc496698698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85</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699" w:history="1">
            <w:r w:rsidR="007D6C20" w:rsidRPr="007D6C20">
              <w:rPr>
                <w:rStyle w:val="afff3"/>
                <w:rFonts w:hint="eastAsia"/>
                <w:noProof/>
                <w:color w:val="auto"/>
              </w:rPr>
              <w:t>（三）“采样、送检管理系统”主要功能</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_Toc496698699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87</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00" w:history="1">
            <w:r w:rsidR="007D6C20" w:rsidRPr="007D6C20">
              <w:rPr>
                <w:rStyle w:val="afff3"/>
                <w:rFonts w:hint="eastAsia"/>
                <w:noProof/>
                <w:color w:val="auto"/>
                <w:shd w:val="clear" w:color="auto" w:fill="FFFFFF"/>
              </w:rPr>
              <w:t>四、计量智能化：数采自动化与数据准确性</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_Toc496698700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87</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01" w:history="1">
            <w:r w:rsidR="007D6C20" w:rsidRPr="007D6C20">
              <w:rPr>
                <w:rStyle w:val="afff3"/>
                <w:rFonts w:cs="宋体" w:hint="eastAsia"/>
                <w:noProof/>
                <w:color w:val="auto"/>
              </w:rPr>
              <w:t>（一）计量数据集成化</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_Toc496698701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87</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02" w:history="1">
            <w:r w:rsidR="007D6C20" w:rsidRPr="007D6C20">
              <w:rPr>
                <w:rStyle w:val="afff3"/>
                <w:rFonts w:cs="宋体" w:hint="eastAsia"/>
                <w:noProof/>
                <w:color w:val="auto"/>
              </w:rPr>
              <w:t>（二）产品进出厂集中管控</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_Toc496698702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89</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03" w:history="1">
            <w:r w:rsidR="007D6C20" w:rsidRPr="007D6C20">
              <w:rPr>
                <w:rStyle w:val="afff3"/>
                <w:rFonts w:cs="宋体" w:hint="eastAsia"/>
                <w:noProof/>
                <w:color w:val="auto"/>
              </w:rPr>
              <w:t>（三）故障诊断智能化</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_Toc496698703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92</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04" w:history="1">
            <w:r w:rsidR="007D6C20" w:rsidRPr="007D6C20">
              <w:rPr>
                <w:rStyle w:val="afff3"/>
                <w:rFonts w:cs="宋体" w:hint="eastAsia"/>
                <w:noProof/>
                <w:color w:val="auto"/>
              </w:rPr>
              <w:t>（四）计量统计分析自动化</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_Toc496698704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93</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05" w:history="1">
            <w:r w:rsidR="007D6C20" w:rsidRPr="007D6C20">
              <w:rPr>
                <w:rStyle w:val="afff3"/>
                <w:rFonts w:cs="宋体" w:hint="eastAsia"/>
                <w:noProof/>
                <w:color w:val="auto"/>
              </w:rPr>
              <w:t>（五）基于自动识别技术的计量器具全生命周期管理</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_Toc496698705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93</w:t>
            </w:r>
            <w:r w:rsidR="007D6C20" w:rsidRPr="007D6C20">
              <w:rPr>
                <w:noProof/>
                <w:webHidden/>
                <w:color w:val="auto"/>
              </w:rPr>
              <w:fldChar w:fldCharType="end"/>
            </w:r>
          </w:hyperlink>
        </w:p>
        <w:p w:rsidR="007D6C20" w:rsidRPr="007D6C20" w:rsidRDefault="0092041B">
          <w:pPr>
            <w:pStyle w:val="22"/>
            <w:tabs>
              <w:tab w:val="right" w:leader="dot" w:pos="8834"/>
            </w:tabs>
            <w:rPr>
              <w:noProof/>
              <w:kern w:val="2"/>
              <w:sz w:val="21"/>
              <w:szCs w:val="22"/>
            </w:rPr>
          </w:pPr>
          <w:hyperlink w:anchor="_Toc496698706" w:history="1">
            <w:r w:rsidR="007D6C20" w:rsidRPr="007D6C20">
              <w:rPr>
                <w:rStyle w:val="afff3"/>
                <w:rFonts w:asciiTheme="minorEastAsia" w:hAnsiTheme="minorEastAsia" w:hint="eastAsia"/>
                <w:noProof/>
                <w:color w:val="auto"/>
              </w:rPr>
              <w:t>第</w:t>
            </w:r>
            <w:r w:rsidR="007D6C20" w:rsidRPr="007D6C20">
              <w:rPr>
                <w:rStyle w:val="afff3"/>
                <w:rFonts w:asciiTheme="minorEastAsia" w:hAnsiTheme="minorEastAsia"/>
                <w:noProof/>
                <w:color w:val="auto"/>
              </w:rPr>
              <w:t>9</w:t>
            </w:r>
            <w:r w:rsidR="007D6C20" w:rsidRPr="007D6C20">
              <w:rPr>
                <w:rStyle w:val="afff3"/>
                <w:rFonts w:asciiTheme="minorEastAsia" w:hAnsiTheme="minorEastAsia" w:hint="eastAsia"/>
                <w:noProof/>
                <w:color w:val="auto"/>
              </w:rPr>
              <w:t>节</w:t>
            </w:r>
            <w:r w:rsidR="007D6C20" w:rsidRPr="007D6C20">
              <w:rPr>
                <w:rStyle w:val="afff3"/>
                <w:rFonts w:asciiTheme="minorEastAsia" w:hAnsiTheme="minorEastAsia"/>
                <w:noProof/>
                <w:color w:val="auto"/>
              </w:rPr>
              <w:t xml:space="preserve">  </w:t>
            </w:r>
            <w:r w:rsidR="007D6C20" w:rsidRPr="007D6C20">
              <w:rPr>
                <w:rStyle w:val="afff3"/>
                <w:rFonts w:asciiTheme="minorEastAsia" w:hAnsiTheme="minorEastAsia" w:hint="eastAsia"/>
                <w:noProof/>
                <w:color w:val="auto"/>
              </w:rPr>
              <w:t>工控与信息安全策略及设施</w:t>
            </w:r>
            <w:r w:rsidR="007D6C20" w:rsidRPr="007D6C20">
              <w:rPr>
                <w:noProof/>
                <w:webHidden/>
              </w:rPr>
              <w:tab/>
            </w:r>
            <w:r w:rsidR="007D6C20" w:rsidRPr="007D6C20">
              <w:rPr>
                <w:noProof/>
                <w:webHidden/>
              </w:rPr>
              <w:fldChar w:fldCharType="begin"/>
            </w:r>
            <w:r w:rsidR="007D6C20" w:rsidRPr="007D6C20">
              <w:rPr>
                <w:noProof/>
                <w:webHidden/>
              </w:rPr>
              <w:instrText xml:space="preserve"> PAGEREF _Toc496698706 \h </w:instrText>
            </w:r>
            <w:r w:rsidR="007D6C20" w:rsidRPr="007D6C20">
              <w:rPr>
                <w:noProof/>
                <w:webHidden/>
              </w:rPr>
            </w:r>
            <w:r w:rsidR="007D6C20" w:rsidRPr="007D6C20">
              <w:rPr>
                <w:noProof/>
                <w:webHidden/>
              </w:rPr>
              <w:fldChar w:fldCharType="separate"/>
            </w:r>
            <w:r w:rsidR="007D6C20" w:rsidRPr="007D6C20">
              <w:rPr>
                <w:noProof/>
                <w:webHidden/>
              </w:rPr>
              <w:t>99</w:t>
            </w:r>
            <w:r w:rsidR="007D6C20" w:rsidRPr="007D6C20">
              <w:rPr>
                <w:noProof/>
                <w:webHidden/>
              </w:rPr>
              <w:fldChar w:fldCharType="end"/>
            </w:r>
          </w:hyperlink>
        </w:p>
        <w:p w:rsidR="007D6C20" w:rsidRPr="007D6C20" w:rsidRDefault="0092041B">
          <w:pPr>
            <w:pStyle w:val="31"/>
            <w:rPr>
              <w:noProof/>
              <w:color w:val="auto"/>
              <w:sz w:val="21"/>
              <w:szCs w:val="22"/>
            </w:rPr>
          </w:pPr>
          <w:hyperlink w:anchor="_Toc496698707" w:history="1">
            <w:r w:rsidR="007D6C20" w:rsidRPr="007D6C20">
              <w:rPr>
                <w:rStyle w:val="afff3"/>
                <w:rFonts w:hint="eastAsia"/>
                <w:noProof/>
                <w:color w:val="auto"/>
                <w:shd w:val="clear" w:color="auto" w:fill="FFFFFF"/>
              </w:rPr>
              <w:t>一、工控与信息安全风险分析</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_Toc496698707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99</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08" w:history="1">
            <w:r w:rsidR="007D6C20" w:rsidRPr="007D6C20">
              <w:rPr>
                <w:rStyle w:val="afff3"/>
                <w:rFonts w:hint="eastAsia"/>
                <w:noProof/>
                <w:color w:val="auto"/>
                <w:shd w:val="clear" w:color="auto" w:fill="FFFFFF"/>
              </w:rPr>
              <w:t>二、工控与信息安全策略</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_Toc496698708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99</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09" w:history="1">
            <w:r w:rsidR="007D6C20" w:rsidRPr="007D6C20">
              <w:rPr>
                <w:rStyle w:val="afff3"/>
                <w:rFonts w:hint="eastAsia"/>
                <w:noProof/>
                <w:color w:val="auto"/>
                <w:shd w:val="clear" w:color="auto" w:fill="FFFFFF"/>
              </w:rPr>
              <w:t>三、工控与信息安全基础设施</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_Toc496698709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101</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10" w:history="1">
            <w:r w:rsidR="007D6C20" w:rsidRPr="007D6C20">
              <w:rPr>
                <w:rStyle w:val="afff3"/>
                <w:rFonts w:hint="eastAsia"/>
                <w:noProof/>
                <w:color w:val="auto"/>
              </w:rPr>
              <w:t>（一）网络及工控安全设施</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_Toc496698710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101</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11" w:history="1">
            <w:r w:rsidR="007D6C20" w:rsidRPr="007D6C20">
              <w:rPr>
                <w:rStyle w:val="afff3"/>
                <w:rFonts w:hint="eastAsia"/>
                <w:noProof/>
                <w:color w:val="auto"/>
              </w:rPr>
              <w:t>（二）系统及桌面安全设施</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_Toc496698711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103</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12" w:history="1">
            <w:r w:rsidR="007D6C20" w:rsidRPr="007D6C20">
              <w:rPr>
                <w:rStyle w:val="afff3"/>
                <w:rFonts w:hint="eastAsia"/>
                <w:noProof/>
                <w:color w:val="auto"/>
              </w:rPr>
              <w:t>（三）应用及数据安全设施</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_Toc496698712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104</w:t>
            </w:r>
            <w:r w:rsidR="007D6C20" w:rsidRPr="007D6C20">
              <w:rPr>
                <w:noProof/>
                <w:webHidden/>
                <w:color w:val="auto"/>
              </w:rPr>
              <w:fldChar w:fldCharType="end"/>
            </w:r>
          </w:hyperlink>
        </w:p>
        <w:p w:rsidR="007D6C20" w:rsidRPr="007D6C20" w:rsidRDefault="0092041B">
          <w:pPr>
            <w:pStyle w:val="11"/>
            <w:tabs>
              <w:tab w:val="right" w:leader="dot" w:pos="8834"/>
            </w:tabs>
            <w:rPr>
              <w:noProof/>
              <w:kern w:val="2"/>
              <w:sz w:val="21"/>
              <w:szCs w:val="22"/>
            </w:rPr>
          </w:pPr>
          <w:hyperlink w:anchor="_Toc496698713" w:history="1">
            <w:r w:rsidR="007D6C20" w:rsidRPr="007D6C20">
              <w:rPr>
                <w:rStyle w:val="afff3"/>
                <w:rFonts w:ascii="黑体" w:eastAsia="黑体" w:hAnsi="黑体" w:hint="eastAsia"/>
                <w:noProof/>
                <w:color w:val="auto"/>
              </w:rPr>
              <w:t>第五章</w:t>
            </w:r>
            <w:r w:rsidR="007D6C20" w:rsidRPr="007D6C20">
              <w:rPr>
                <w:rStyle w:val="afff3"/>
                <w:rFonts w:ascii="黑体" w:eastAsia="黑体" w:hAnsi="黑体"/>
                <w:noProof/>
                <w:color w:val="auto"/>
              </w:rPr>
              <w:t xml:space="preserve"> </w:t>
            </w:r>
            <w:r w:rsidR="007D6C20" w:rsidRPr="007D6C20">
              <w:rPr>
                <w:rStyle w:val="afff3"/>
                <w:rFonts w:ascii="黑体" w:eastAsia="黑体" w:hAnsi="黑体" w:hint="eastAsia"/>
                <w:noProof/>
                <w:color w:val="auto"/>
              </w:rPr>
              <w:t>智能制造的体制机制与管理创新</w:t>
            </w:r>
            <w:r w:rsidR="007D6C20" w:rsidRPr="007D6C20">
              <w:rPr>
                <w:noProof/>
                <w:webHidden/>
              </w:rPr>
              <w:tab/>
            </w:r>
            <w:r w:rsidR="007D6C20" w:rsidRPr="007D6C20">
              <w:rPr>
                <w:noProof/>
                <w:webHidden/>
              </w:rPr>
              <w:fldChar w:fldCharType="begin"/>
            </w:r>
            <w:r w:rsidR="007D6C20" w:rsidRPr="007D6C20">
              <w:rPr>
                <w:noProof/>
                <w:webHidden/>
              </w:rPr>
              <w:instrText xml:space="preserve"> PAGEREF _Toc496698713 \h </w:instrText>
            </w:r>
            <w:r w:rsidR="007D6C20" w:rsidRPr="007D6C20">
              <w:rPr>
                <w:noProof/>
                <w:webHidden/>
              </w:rPr>
            </w:r>
            <w:r w:rsidR="007D6C20" w:rsidRPr="007D6C20">
              <w:rPr>
                <w:noProof/>
                <w:webHidden/>
              </w:rPr>
              <w:fldChar w:fldCharType="separate"/>
            </w:r>
            <w:r w:rsidR="007D6C20" w:rsidRPr="007D6C20">
              <w:rPr>
                <w:noProof/>
                <w:webHidden/>
              </w:rPr>
              <w:t>106</w:t>
            </w:r>
            <w:r w:rsidR="007D6C20" w:rsidRPr="007D6C20">
              <w:rPr>
                <w:noProof/>
                <w:webHidden/>
              </w:rPr>
              <w:fldChar w:fldCharType="end"/>
            </w:r>
          </w:hyperlink>
        </w:p>
        <w:p w:rsidR="007D6C20" w:rsidRPr="007D6C20" w:rsidRDefault="0092041B">
          <w:pPr>
            <w:pStyle w:val="22"/>
            <w:tabs>
              <w:tab w:val="right" w:leader="dot" w:pos="8834"/>
            </w:tabs>
            <w:rPr>
              <w:noProof/>
              <w:kern w:val="2"/>
              <w:sz w:val="21"/>
              <w:szCs w:val="22"/>
            </w:rPr>
          </w:pPr>
          <w:hyperlink w:anchor="_Toc496698714" w:history="1">
            <w:r w:rsidR="007D6C20" w:rsidRPr="007D6C20">
              <w:rPr>
                <w:rStyle w:val="afff3"/>
                <w:rFonts w:asciiTheme="minorEastAsia" w:hAnsiTheme="minorEastAsia" w:hint="eastAsia"/>
                <w:noProof/>
                <w:color w:val="auto"/>
              </w:rPr>
              <w:t>第</w:t>
            </w:r>
            <w:r w:rsidR="007D6C20" w:rsidRPr="007D6C20">
              <w:rPr>
                <w:rStyle w:val="afff3"/>
                <w:rFonts w:asciiTheme="minorEastAsia" w:hAnsiTheme="minorEastAsia"/>
                <w:noProof/>
                <w:color w:val="auto"/>
              </w:rPr>
              <w:t>1</w:t>
            </w:r>
            <w:r w:rsidR="007D6C20" w:rsidRPr="007D6C20">
              <w:rPr>
                <w:rStyle w:val="afff3"/>
                <w:rFonts w:asciiTheme="minorEastAsia" w:hAnsiTheme="minorEastAsia" w:hint="eastAsia"/>
                <w:noProof/>
                <w:color w:val="auto"/>
              </w:rPr>
              <w:t>节</w:t>
            </w:r>
            <w:r w:rsidR="007D6C20" w:rsidRPr="007D6C20">
              <w:rPr>
                <w:rStyle w:val="afff3"/>
                <w:rFonts w:asciiTheme="minorEastAsia" w:hAnsiTheme="minorEastAsia"/>
                <w:noProof/>
                <w:color w:val="auto"/>
              </w:rPr>
              <w:t xml:space="preserve">  </w:t>
            </w:r>
            <w:r w:rsidR="007D6C20" w:rsidRPr="007D6C20">
              <w:rPr>
                <w:rStyle w:val="afff3"/>
                <w:rFonts w:asciiTheme="minorEastAsia" w:hAnsiTheme="minorEastAsia" w:hint="eastAsia"/>
                <w:noProof/>
                <w:color w:val="auto"/>
              </w:rPr>
              <w:t>管理模式与业务流程优化</w:t>
            </w:r>
            <w:r w:rsidR="007D6C20" w:rsidRPr="007D6C20">
              <w:rPr>
                <w:noProof/>
                <w:webHidden/>
              </w:rPr>
              <w:tab/>
            </w:r>
            <w:r w:rsidR="007D6C20" w:rsidRPr="007D6C20">
              <w:rPr>
                <w:noProof/>
                <w:webHidden/>
              </w:rPr>
              <w:fldChar w:fldCharType="begin"/>
            </w:r>
            <w:r w:rsidR="007D6C20" w:rsidRPr="007D6C20">
              <w:rPr>
                <w:noProof/>
                <w:webHidden/>
              </w:rPr>
              <w:instrText xml:space="preserve"> PAGEREF _Toc496698714 \h </w:instrText>
            </w:r>
            <w:r w:rsidR="007D6C20" w:rsidRPr="007D6C20">
              <w:rPr>
                <w:noProof/>
                <w:webHidden/>
              </w:rPr>
            </w:r>
            <w:r w:rsidR="007D6C20" w:rsidRPr="007D6C20">
              <w:rPr>
                <w:noProof/>
                <w:webHidden/>
              </w:rPr>
              <w:fldChar w:fldCharType="separate"/>
            </w:r>
            <w:r w:rsidR="007D6C20" w:rsidRPr="007D6C20">
              <w:rPr>
                <w:noProof/>
                <w:webHidden/>
              </w:rPr>
              <w:t>106</w:t>
            </w:r>
            <w:r w:rsidR="007D6C20" w:rsidRPr="007D6C20">
              <w:rPr>
                <w:noProof/>
                <w:webHidden/>
              </w:rPr>
              <w:fldChar w:fldCharType="end"/>
            </w:r>
          </w:hyperlink>
        </w:p>
        <w:p w:rsidR="007D6C20" w:rsidRPr="007D6C20" w:rsidRDefault="0092041B">
          <w:pPr>
            <w:pStyle w:val="31"/>
            <w:rPr>
              <w:noProof/>
              <w:color w:val="auto"/>
              <w:sz w:val="21"/>
              <w:szCs w:val="22"/>
            </w:rPr>
          </w:pPr>
          <w:hyperlink w:anchor="_Toc496698715" w:history="1">
            <w:r w:rsidR="007D6C20" w:rsidRPr="007D6C20">
              <w:rPr>
                <w:rStyle w:val="afff3"/>
                <w:rFonts w:hint="eastAsia"/>
                <w:noProof/>
                <w:color w:val="auto"/>
                <w:shd w:val="clear" w:color="auto" w:fill="FFFFFF"/>
              </w:rPr>
              <w:t>一、典型石化企业的管理体制与运行机制</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_Toc496698715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106</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16" w:history="1">
            <w:r w:rsidR="007D6C20" w:rsidRPr="007D6C20">
              <w:rPr>
                <w:rStyle w:val="afff3"/>
                <w:rFonts w:hint="eastAsia"/>
                <w:noProof/>
                <w:color w:val="auto"/>
              </w:rPr>
              <w:t>（一）国际化大型石化企业管理模式简介</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_Toc496698716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106</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17" w:history="1">
            <w:r w:rsidR="007D6C20" w:rsidRPr="007D6C20">
              <w:rPr>
                <w:rStyle w:val="afff3"/>
                <w:rFonts w:hint="eastAsia"/>
                <w:noProof/>
                <w:color w:val="auto"/>
              </w:rPr>
              <w:t>（二）国内石化企业管理体制与运行机制</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_Toc496698717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106</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18" w:history="1">
            <w:r w:rsidR="007D6C20" w:rsidRPr="007D6C20">
              <w:rPr>
                <w:rStyle w:val="afff3"/>
                <w:rFonts w:hint="eastAsia"/>
                <w:noProof/>
                <w:color w:val="auto"/>
                <w:shd w:val="clear" w:color="auto" w:fill="FFFFFF"/>
              </w:rPr>
              <w:t>二、从分散走向集中：智能制造关键一步</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_Toc496698718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107</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19" w:history="1">
            <w:r w:rsidR="007D6C20" w:rsidRPr="007D6C20">
              <w:rPr>
                <w:rStyle w:val="afff3"/>
                <w:rFonts w:hint="eastAsia"/>
                <w:noProof/>
                <w:color w:val="auto"/>
              </w:rPr>
              <w:t>（一）基于地理位置和物料关联的操作集中</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_Toc496698719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107</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20" w:history="1">
            <w:r w:rsidR="007D6C20" w:rsidRPr="007D6C20">
              <w:rPr>
                <w:rStyle w:val="afff3"/>
                <w:rFonts w:hint="eastAsia"/>
                <w:noProof/>
                <w:color w:val="auto"/>
              </w:rPr>
              <w:t>（二）管理集中：管控分离向管控一体转变</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_Toc496698720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108</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21" w:history="1">
            <w:r w:rsidR="007D6C20" w:rsidRPr="007D6C20">
              <w:rPr>
                <w:rStyle w:val="afff3"/>
                <w:rFonts w:hint="eastAsia"/>
                <w:noProof/>
                <w:color w:val="auto"/>
              </w:rPr>
              <w:t>（三）要素固化：基于持续改进的卓越运营</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_Toc496698721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109</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22" w:history="1">
            <w:r w:rsidR="007D6C20" w:rsidRPr="007D6C20">
              <w:rPr>
                <w:rStyle w:val="afff3"/>
                <w:rFonts w:hint="eastAsia"/>
                <w:noProof/>
                <w:color w:val="auto"/>
                <w:shd w:val="clear" w:color="auto" w:fill="FFFFFF"/>
              </w:rPr>
              <w:t>三、从</w:t>
            </w:r>
            <w:r w:rsidR="007D6C20" w:rsidRPr="007D6C20">
              <w:rPr>
                <w:rStyle w:val="afff3"/>
                <w:rFonts w:ascii="宋体" w:hAnsi="宋体"/>
                <w:noProof/>
                <w:color w:val="auto"/>
                <w:shd w:val="clear" w:color="auto" w:fill="FFFFFF"/>
              </w:rPr>
              <w:t>“</w:t>
            </w:r>
            <w:r w:rsidR="007D6C20" w:rsidRPr="007D6C20">
              <w:rPr>
                <w:rStyle w:val="afff3"/>
                <w:rFonts w:hint="eastAsia"/>
                <w:noProof/>
                <w:color w:val="auto"/>
                <w:shd w:val="clear" w:color="auto" w:fill="FFFFFF"/>
              </w:rPr>
              <w:t>烟囱</w:t>
            </w:r>
            <w:r w:rsidR="007D6C20" w:rsidRPr="007D6C20">
              <w:rPr>
                <w:rStyle w:val="afff3"/>
                <w:rFonts w:ascii="宋体" w:hAnsi="宋体"/>
                <w:noProof/>
                <w:color w:val="auto"/>
                <w:shd w:val="clear" w:color="auto" w:fill="FFFFFF"/>
              </w:rPr>
              <w:t>”</w:t>
            </w:r>
            <w:r w:rsidR="007D6C20" w:rsidRPr="007D6C20">
              <w:rPr>
                <w:rStyle w:val="afff3"/>
                <w:rFonts w:hint="eastAsia"/>
                <w:noProof/>
                <w:color w:val="auto"/>
                <w:shd w:val="clear" w:color="auto" w:fill="FFFFFF"/>
              </w:rPr>
              <w:t>到</w:t>
            </w:r>
            <w:r w:rsidR="007D6C20" w:rsidRPr="007D6C20">
              <w:rPr>
                <w:rStyle w:val="afff3"/>
                <w:rFonts w:ascii="宋体" w:hAnsi="宋体"/>
                <w:noProof/>
                <w:color w:val="auto"/>
                <w:shd w:val="clear" w:color="auto" w:fill="FFFFFF"/>
              </w:rPr>
              <w:t>“</w:t>
            </w:r>
            <w:r w:rsidR="007D6C20" w:rsidRPr="007D6C20">
              <w:rPr>
                <w:rStyle w:val="afff3"/>
                <w:rFonts w:hint="eastAsia"/>
                <w:noProof/>
                <w:color w:val="auto"/>
                <w:shd w:val="clear" w:color="auto" w:fill="FFFFFF"/>
              </w:rPr>
              <w:t>矩阵</w:t>
            </w:r>
            <w:r w:rsidR="007D6C20" w:rsidRPr="007D6C20">
              <w:rPr>
                <w:rStyle w:val="afff3"/>
                <w:rFonts w:ascii="宋体" w:hAnsi="宋体"/>
                <w:noProof/>
                <w:color w:val="auto"/>
                <w:shd w:val="clear" w:color="auto" w:fill="FFFFFF"/>
              </w:rPr>
              <w:t>”</w:t>
            </w:r>
            <w:r w:rsidR="007D6C20" w:rsidRPr="007D6C20">
              <w:rPr>
                <w:rStyle w:val="afff3"/>
                <w:rFonts w:hint="eastAsia"/>
                <w:noProof/>
                <w:color w:val="auto"/>
                <w:shd w:val="clear" w:color="auto" w:fill="FFFFFF"/>
              </w:rPr>
              <w:t>：推动智能制造</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_Toc496698722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110</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23" w:history="1">
            <w:r w:rsidR="007D6C20" w:rsidRPr="007D6C20">
              <w:rPr>
                <w:rStyle w:val="afff3"/>
                <w:rFonts w:hint="eastAsia"/>
                <w:noProof/>
                <w:color w:val="auto"/>
              </w:rPr>
              <w:t>（一）横向专业团队：</w:t>
            </w:r>
            <w:r w:rsidR="007D6C20" w:rsidRPr="007D6C20">
              <w:rPr>
                <w:rStyle w:val="afff3"/>
                <w:noProof/>
                <w:color w:val="auto"/>
              </w:rPr>
              <w:t>“</w:t>
            </w:r>
            <w:r w:rsidR="007D6C20" w:rsidRPr="007D6C20">
              <w:rPr>
                <w:rStyle w:val="afff3"/>
                <w:rFonts w:hint="eastAsia"/>
                <w:noProof/>
                <w:color w:val="auto"/>
              </w:rPr>
              <w:t>矩阵式</w:t>
            </w:r>
            <w:r w:rsidR="007D6C20" w:rsidRPr="007D6C20">
              <w:rPr>
                <w:rStyle w:val="afff3"/>
                <w:noProof/>
                <w:color w:val="auto"/>
              </w:rPr>
              <w:t>”</w:t>
            </w:r>
            <w:r w:rsidR="007D6C20" w:rsidRPr="007D6C20">
              <w:rPr>
                <w:rStyle w:val="afff3"/>
                <w:rFonts w:hint="eastAsia"/>
                <w:noProof/>
                <w:color w:val="auto"/>
              </w:rPr>
              <w:t>管理结构</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_Toc496698723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110</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24" w:history="1">
            <w:r w:rsidR="007D6C20" w:rsidRPr="007D6C20">
              <w:rPr>
                <w:rStyle w:val="afff3"/>
                <w:rFonts w:hint="eastAsia"/>
                <w:noProof/>
                <w:color w:val="auto"/>
              </w:rPr>
              <w:t>（二）柔性协同推动石化企业智能制造</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_Toc496698724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110</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25" w:history="1">
            <w:r w:rsidR="007D6C20" w:rsidRPr="007D6C20">
              <w:rPr>
                <w:rStyle w:val="afff3"/>
                <w:rFonts w:hint="eastAsia"/>
                <w:noProof/>
                <w:color w:val="auto"/>
                <w:shd w:val="clear" w:color="auto" w:fill="FFFFFF"/>
              </w:rPr>
              <w:t>四、面向未来：从集中管控迈向智能管控</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_Toc496698725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111</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26" w:history="1">
            <w:r w:rsidR="007D6C20" w:rsidRPr="007D6C20">
              <w:rPr>
                <w:rStyle w:val="afff3"/>
                <w:rFonts w:hint="eastAsia"/>
                <w:noProof/>
                <w:color w:val="auto"/>
              </w:rPr>
              <w:t>（一）解决痛点：重点业务流程端到端标准匹配</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_Toc496698726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111</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27" w:history="1">
            <w:r w:rsidR="007D6C20" w:rsidRPr="007D6C20">
              <w:rPr>
                <w:rStyle w:val="afff3"/>
                <w:rFonts w:hint="eastAsia"/>
                <w:noProof/>
                <w:color w:val="auto"/>
              </w:rPr>
              <w:t>（二）增值分析：持续消除非增值活动再造流程</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_Toc496698727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112</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28" w:history="1">
            <w:r w:rsidR="007D6C20" w:rsidRPr="007D6C20">
              <w:rPr>
                <w:rStyle w:val="afff3"/>
                <w:rFonts w:hint="eastAsia"/>
                <w:noProof/>
                <w:color w:val="auto"/>
              </w:rPr>
              <w:t>（三）管理可视：人机交互实时化、智能制造</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_Toc496698728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113</w:t>
            </w:r>
            <w:r w:rsidR="007D6C20" w:rsidRPr="007D6C20">
              <w:rPr>
                <w:noProof/>
                <w:webHidden/>
                <w:color w:val="auto"/>
              </w:rPr>
              <w:fldChar w:fldCharType="end"/>
            </w:r>
          </w:hyperlink>
        </w:p>
        <w:p w:rsidR="007D6C20" w:rsidRPr="007D6C20" w:rsidRDefault="0092041B">
          <w:pPr>
            <w:pStyle w:val="22"/>
            <w:tabs>
              <w:tab w:val="right" w:leader="dot" w:pos="8834"/>
            </w:tabs>
            <w:rPr>
              <w:noProof/>
              <w:kern w:val="2"/>
              <w:sz w:val="21"/>
              <w:szCs w:val="22"/>
            </w:rPr>
          </w:pPr>
          <w:hyperlink w:anchor="_Toc496698729" w:history="1">
            <w:r w:rsidR="007D6C20" w:rsidRPr="007D6C20">
              <w:rPr>
                <w:rStyle w:val="afff3"/>
                <w:rFonts w:asciiTheme="minorEastAsia" w:hAnsiTheme="minorEastAsia" w:hint="eastAsia"/>
                <w:noProof/>
                <w:color w:val="auto"/>
              </w:rPr>
              <w:t>第</w:t>
            </w:r>
            <w:r w:rsidR="007D6C20" w:rsidRPr="007D6C20">
              <w:rPr>
                <w:rStyle w:val="afff3"/>
                <w:rFonts w:asciiTheme="minorEastAsia" w:hAnsiTheme="minorEastAsia"/>
                <w:noProof/>
                <w:color w:val="auto"/>
              </w:rPr>
              <w:t>2</w:t>
            </w:r>
            <w:r w:rsidR="007D6C20" w:rsidRPr="007D6C20">
              <w:rPr>
                <w:rStyle w:val="afff3"/>
                <w:rFonts w:asciiTheme="minorEastAsia" w:hAnsiTheme="minorEastAsia" w:hint="eastAsia"/>
                <w:noProof/>
                <w:color w:val="auto"/>
              </w:rPr>
              <w:t>节</w:t>
            </w:r>
            <w:r w:rsidR="007D6C20" w:rsidRPr="007D6C20">
              <w:rPr>
                <w:rStyle w:val="afff3"/>
                <w:rFonts w:asciiTheme="minorEastAsia" w:hAnsiTheme="minorEastAsia"/>
                <w:noProof/>
                <w:color w:val="auto"/>
              </w:rPr>
              <w:t xml:space="preserve">  </w:t>
            </w:r>
            <w:r w:rsidR="007D6C20" w:rsidRPr="007D6C20">
              <w:rPr>
                <w:rStyle w:val="afff3"/>
                <w:rFonts w:asciiTheme="minorEastAsia" w:hAnsiTheme="minorEastAsia" w:hint="eastAsia"/>
                <w:noProof/>
                <w:color w:val="auto"/>
              </w:rPr>
              <w:t>面向智能制造的运行维护</w:t>
            </w:r>
            <w:r w:rsidR="007D6C20" w:rsidRPr="007D6C20">
              <w:rPr>
                <w:noProof/>
                <w:webHidden/>
              </w:rPr>
              <w:tab/>
            </w:r>
            <w:r w:rsidR="007D6C20" w:rsidRPr="007D6C20">
              <w:rPr>
                <w:noProof/>
                <w:webHidden/>
              </w:rPr>
              <w:fldChar w:fldCharType="begin"/>
            </w:r>
            <w:r w:rsidR="007D6C20" w:rsidRPr="007D6C20">
              <w:rPr>
                <w:noProof/>
                <w:webHidden/>
              </w:rPr>
              <w:instrText xml:space="preserve"> PAGEREF _Toc496698729 \h </w:instrText>
            </w:r>
            <w:r w:rsidR="007D6C20" w:rsidRPr="007D6C20">
              <w:rPr>
                <w:noProof/>
                <w:webHidden/>
              </w:rPr>
            </w:r>
            <w:r w:rsidR="007D6C20" w:rsidRPr="007D6C20">
              <w:rPr>
                <w:noProof/>
                <w:webHidden/>
              </w:rPr>
              <w:fldChar w:fldCharType="separate"/>
            </w:r>
            <w:r w:rsidR="007D6C20" w:rsidRPr="007D6C20">
              <w:rPr>
                <w:noProof/>
                <w:webHidden/>
              </w:rPr>
              <w:t>115</w:t>
            </w:r>
            <w:r w:rsidR="007D6C20" w:rsidRPr="007D6C20">
              <w:rPr>
                <w:noProof/>
                <w:webHidden/>
              </w:rPr>
              <w:fldChar w:fldCharType="end"/>
            </w:r>
          </w:hyperlink>
        </w:p>
        <w:p w:rsidR="007D6C20" w:rsidRPr="007D6C20" w:rsidRDefault="0092041B">
          <w:pPr>
            <w:pStyle w:val="31"/>
            <w:rPr>
              <w:noProof/>
              <w:color w:val="auto"/>
              <w:sz w:val="21"/>
              <w:szCs w:val="22"/>
            </w:rPr>
          </w:pPr>
          <w:hyperlink w:anchor="_Toc496698730" w:history="1">
            <w:r w:rsidR="007D6C20" w:rsidRPr="007D6C20">
              <w:rPr>
                <w:rStyle w:val="afff3"/>
                <w:rFonts w:hint="eastAsia"/>
                <w:noProof/>
                <w:color w:val="auto"/>
                <w:shd w:val="clear" w:color="auto" w:fill="FFFFFF"/>
              </w:rPr>
              <w:t>一、</w:t>
            </w:r>
            <w:r w:rsidR="007D6C20" w:rsidRPr="007D6C20">
              <w:rPr>
                <w:rStyle w:val="afff3"/>
                <w:rFonts w:ascii="宋体" w:hAnsi="宋体"/>
                <w:noProof/>
                <w:color w:val="auto"/>
                <w:shd w:val="clear" w:color="auto" w:fill="FFFFFF"/>
              </w:rPr>
              <w:t>“</w:t>
            </w:r>
            <w:r w:rsidR="007D6C20" w:rsidRPr="007D6C20">
              <w:rPr>
                <w:rStyle w:val="afff3"/>
                <w:rFonts w:hint="eastAsia"/>
                <w:noProof/>
                <w:color w:val="auto"/>
                <w:shd w:val="clear" w:color="auto" w:fill="FFFFFF"/>
              </w:rPr>
              <w:t>管、建、维</w:t>
            </w:r>
            <w:r w:rsidR="007D6C20" w:rsidRPr="007D6C20">
              <w:rPr>
                <w:rStyle w:val="afff3"/>
                <w:rFonts w:ascii="宋体" w:hAnsi="宋体"/>
                <w:noProof/>
                <w:color w:val="auto"/>
                <w:shd w:val="clear" w:color="auto" w:fill="FFFFFF"/>
              </w:rPr>
              <w:t>”</w:t>
            </w:r>
            <w:r w:rsidR="007D6C20" w:rsidRPr="007D6C20">
              <w:rPr>
                <w:rStyle w:val="afff3"/>
                <w:rFonts w:hint="eastAsia"/>
                <w:noProof/>
                <w:color w:val="auto"/>
                <w:shd w:val="clear" w:color="auto" w:fill="FFFFFF"/>
              </w:rPr>
              <w:t>分离运行的体制机制</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_Toc496698730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115</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31" w:history="1">
            <w:r w:rsidR="007D6C20" w:rsidRPr="007D6C20">
              <w:rPr>
                <w:rStyle w:val="afff3"/>
                <w:rFonts w:hint="eastAsia"/>
                <w:noProof/>
                <w:color w:val="auto"/>
              </w:rPr>
              <w:t>（一）</w:t>
            </w:r>
            <w:r w:rsidR="007D6C20" w:rsidRPr="007D6C20">
              <w:rPr>
                <w:rStyle w:val="afff3"/>
                <w:rFonts w:asciiTheme="minorEastAsia" w:hAnsiTheme="minorEastAsia"/>
                <w:noProof/>
                <w:color w:val="auto"/>
              </w:rPr>
              <w:t>IT</w:t>
            </w:r>
            <w:r w:rsidR="007D6C20" w:rsidRPr="007D6C20">
              <w:rPr>
                <w:rStyle w:val="afff3"/>
                <w:rFonts w:asciiTheme="minorEastAsia" w:hAnsiTheme="minorEastAsia" w:hint="eastAsia"/>
                <w:noProof/>
                <w:color w:val="auto"/>
              </w:rPr>
              <w:t>治</w:t>
            </w:r>
            <w:r w:rsidR="007D6C20" w:rsidRPr="007D6C20">
              <w:rPr>
                <w:rStyle w:val="afff3"/>
                <w:rFonts w:hint="eastAsia"/>
                <w:noProof/>
                <w:color w:val="auto"/>
              </w:rPr>
              <w:t>理面临的新挑战</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_Toc496698731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115</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32" w:history="1">
            <w:r w:rsidR="007D6C20" w:rsidRPr="007D6C20">
              <w:rPr>
                <w:rStyle w:val="afff3"/>
                <w:rFonts w:hint="eastAsia"/>
                <w:noProof/>
                <w:color w:val="auto"/>
              </w:rPr>
              <w:t>（二）</w:t>
            </w:r>
            <w:r w:rsidR="007D6C20" w:rsidRPr="007D6C20">
              <w:rPr>
                <w:rStyle w:val="afff3"/>
                <w:rFonts w:asciiTheme="minorEastAsia" w:hAnsiTheme="minorEastAsia"/>
                <w:noProof/>
                <w:color w:val="auto"/>
              </w:rPr>
              <w:t>IT</w:t>
            </w:r>
            <w:r w:rsidR="007D6C20" w:rsidRPr="007D6C20">
              <w:rPr>
                <w:rStyle w:val="afff3"/>
                <w:rFonts w:hint="eastAsia"/>
                <w:noProof/>
                <w:color w:val="auto"/>
              </w:rPr>
              <w:t>治理变革的必要性</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_Toc496698732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116</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33" w:history="1">
            <w:r w:rsidR="007D6C20" w:rsidRPr="007D6C20">
              <w:rPr>
                <w:rStyle w:val="afff3"/>
                <w:rFonts w:hint="eastAsia"/>
                <w:noProof/>
                <w:color w:val="auto"/>
              </w:rPr>
              <w:t>（三）</w:t>
            </w:r>
            <w:r w:rsidR="007D6C20" w:rsidRPr="007D6C20">
              <w:rPr>
                <w:rStyle w:val="afff3"/>
                <w:rFonts w:asciiTheme="minorEastAsia" w:hAnsiTheme="minorEastAsia"/>
                <w:noProof/>
                <w:color w:val="auto"/>
              </w:rPr>
              <w:t>IT</w:t>
            </w:r>
            <w:r w:rsidR="007D6C20" w:rsidRPr="007D6C20">
              <w:rPr>
                <w:rStyle w:val="afff3"/>
                <w:rFonts w:hint="eastAsia"/>
                <w:noProof/>
                <w:color w:val="auto"/>
              </w:rPr>
              <w:t>治理体制机制创新</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_Toc496698733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116</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34" w:history="1">
            <w:r w:rsidR="007D6C20" w:rsidRPr="007D6C20">
              <w:rPr>
                <w:rStyle w:val="afff3"/>
                <w:rFonts w:hint="eastAsia"/>
                <w:noProof/>
                <w:color w:val="auto"/>
                <w:shd w:val="clear" w:color="auto" w:fill="FFFFFF"/>
              </w:rPr>
              <w:t>二、各类软、硬件系统的运行维护管理</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_Toc496698734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117</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35" w:history="1">
            <w:r w:rsidR="007D6C20" w:rsidRPr="007D6C20">
              <w:rPr>
                <w:rStyle w:val="afff3"/>
                <w:rFonts w:hint="eastAsia"/>
                <w:noProof/>
                <w:color w:val="auto"/>
              </w:rPr>
              <w:t>（一）运维管理趋势</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_Toc496698735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117</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36" w:history="1">
            <w:r w:rsidR="007D6C20" w:rsidRPr="007D6C20">
              <w:rPr>
                <w:rStyle w:val="afff3"/>
                <w:rFonts w:hint="eastAsia"/>
                <w:noProof/>
                <w:color w:val="auto"/>
              </w:rPr>
              <w:t>（二）运维技术发展</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_Toc496698736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118</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37" w:history="1">
            <w:r w:rsidR="007D6C20" w:rsidRPr="007D6C20">
              <w:rPr>
                <w:rStyle w:val="afff3"/>
                <w:rFonts w:hint="eastAsia"/>
                <w:noProof/>
                <w:color w:val="auto"/>
              </w:rPr>
              <w:t>（三）运维管理原则</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_Toc496698737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118</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38" w:history="1">
            <w:r w:rsidR="007D6C20" w:rsidRPr="007D6C20">
              <w:rPr>
                <w:rStyle w:val="afff3"/>
                <w:rFonts w:hint="eastAsia"/>
                <w:noProof/>
                <w:color w:val="auto"/>
              </w:rPr>
              <w:t>（四）运维管理目标</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_Toc496698738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118</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39" w:history="1">
            <w:r w:rsidR="007D6C20" w:rsidRPr="007D6C20">
              <w:rPr>
                <w:rStyle w:val="afff3"/>
                <w:rFonts w:hint="eastAsia"/>
                <w:noProof/>
                <w:color w:val="auto"/>
              </w:rPr>
              <w:t>（五）运维管理内容</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_Toc496698739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119</w:t>
            </w:r>
            <w:r w:rsidR="007D6C20" w:rsidRPr="007D6C20">
              <w:rPr>
                <w:noProof/>
                <w:webHidden/>
                <w:color w:val="auto"/>
              </w:rPr>
              <w:fldChar w:fldCharType="end"/>
            </w:r>
          </w:hyperlink>
        </w:p>
        <w:p w:rsidR="007D6C20" w:rsidRPr="007D6C20" w:rsidRDefault="0092041B">
          <w:pPr>
            <w:pStyle w:val="22"/>
            <w:tabs>
              <w:tab w:val="right" w:leader="dot" w:pos="8834"/>
            </w:tabs>
            <w:rPr>
              <w:noProof/>
              <w:kern w:val="2"/>
              <w:sz w:val="21"/>
              <w:szCs w:val="22"/>
            </w:rPr>
          </w:pPr>
          <w:hyperlink w:anchor="_Toc496698740" w:history="1">
            <w:r w:rsidR="007D6C20" w:rsidRPr="007D6C20">
              <w:rPr>
                <w:rStyle w:val="afff3"/>
                <w:rFonts w:asciiTheme="minorEastAsia" w:hAnsiTheme="minorEastAsia" w:hint="eastAsia"/>
                <w:noProof/>
                <w:color w:val="auto"/>
              </w:rPr>
              <w:t>第</w:t>
            </w:r>
            <w:r w:rsidR="007D6C20" w:rsidRPr="007D6C20">
              <w:rPr>
                <w:rStyle w:val="afff3"/>
                <w:rFonts w:asciiTheme="minorEastAsia" w:hAnsiTheme="minorEastAsia"/>
                <w:noProof/>
                <w:color w:val="auto"/>
              </w:rPr>
              <w:t>3</w:t>
            </w:r>
            <w:r w:rsidR="007D6C20" w:rsidRPr="007D6C20">
              <w:rPr>
                <w:rStyle w:val="afff3"/>
                <w:rFonts w:asciiTheme="minorEastAsia" w:hAnsiTheme="minorEastAsia" w:hint="eastAsia"/>
                <w:noProof/>
                <w:color w:val="auto"/>
              </w:rPr>
              <w:t>节</w:t>
            </w:r>
            <w:r w:rsidR="007D6C20" w:rsidRPr="007D6C20">
              <w:rPr>
                <w:rStyle w:val="afff3"/>
                <w:rFonts w:asciiTheme="minorEastAsia" w:hAnsiTheme="minorEastAsia"/>
                <w:noProof/>
                <w:color w:val="auto"/>
              </w:rPr>
              <w:t xml:space="preserve">  </w:t>
            </w:r>
            <w:r w:rsidR="007D6C20" w:rsidRPr="007D6C20">
              <w:rPr>
                <w:rStyle w:val="afff3"/>
                <w:rFonts w:asciiTheme="minorEastAsia" w:hAnsiTheme="minorEastAsia" w:hint="eastAsia"/>
                <w:noProof/>
                <w:color w:val="auto"/>
              </w:rPr>
              <w:t>工程建设的全数字化交付</w:t>
            </w:r>
            <w:r w:rsidR="007D6C20" w:rsidRPr="007D6C20">
              <w:rPr>
                <w:noProof/>
                <w:webHidden/>
              </w:rPr>
              <w:tab/>
            </w:r>
            <w:r w:rsidR="007D6C20" w:rsidRPr="007D6C20">
              <w:rPr>
                <w:noProof/>
                <w:webHidden/>
              </w:rPr>
              <w:fldChar w:fldCharType="begin"/>
            </w:r>
            <w:r w:rsidR="007D6C20" w:rsidRPr="007D6C20">
              <w:rPr>
                <w:noProof/>
                <w:webHidden/>
              </w:rPr>
              <w:instrText xml:space="preserve"> PAGEREF _Toc496698740 \h </w:instrText>
            </w:r>
            <w:r w:rsidR="007D6C20" w:rsidRPr="007D6C20">
              <w:rPr>
                <w:noProof/>
                <w:webHidden/>
              </w:rPr>
            </w:r>
            <w:r w:rsidR="007D6C20" w:rsidRPr="007D6C20">
              <w:rPr>
                <w:noProof/>
                <w:webHidden/>
              </w:rPr>
              <w:fldChar w:fldCharType="separate"/>
            </w:r>
            <w:r w:rsidR="007D6C20" w:rsidRPr="007D6C20">
              <w:rPr>
                <w:noProof/>
                <w:webHidden/>
              </w:rPr>
              <w:t>124</w:t>
            </w:r>
            <w:r w:rsidR="007D6C20" w:rsidRPr="007D6C20">
              <w:rPr>
                <w:noProof/>
                <w:webHidden/>
              </w:rPr>
              <w:fldChar w:fldCharType="end"/>
            </w:r>
          </w:hyperlink>
        </w:p>
        <w:p w:rsidR="007D6C20" w:rsidRPr="007D6C20" w:rsidRDefault="0092041B">
          <w:pPr>
            <w:pStyle w:val="31"/>
            <w:rPr>
              <w:noProof/>
              <w:color w:val="auto"/>
              <w:sz w:val="21"/>
              <w:szCs w:val="22"/>
            </w:rPr>
          </w:pPr>
          <w:hyperlink w:anchor="_Toc496698741" w:history="1">
            <w:r w:rsidR="007D6C20" w:rsidRPr="007D6C20">
              <w:rPr>
                <w:rStyle w:val="afff3"/>
                <w:rFonts w:hint="eastAsia"/>
                <w:noProof/>
                <w:color w:val="auto"/>
                <w:shd w:val="clear" w:color="auto" w:fill="FFFFFF"/>
              </w:rPr>
              <w:t>一、全数字化交付：缩短智能化转型路径</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_Toc496698741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124</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42" w:history="1">
            <w:r w:rsidR="007D6C20" w:rsidRPr="007D6C20">
              <w:rPr>
                <w:rStyle w:val="afff3"/>
                <w:rFonts w:hint="eastAsia"/>
                <w:noProof/>
                <w:color w:val="auto"/>
              </w:rPr>
              <w:t>（一）数字化工厂与智能化工厂的关系</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_Toc496698742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124</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43" w:history="1">
            <w:r w:rsidR="007D6C20" w:rsidRPr="007D6C20">
              <w:rPr>
                <w:rStyle w:val="afff3"/>
                <w:rFonts w:hint="eastAsia"/>
                <w:noProof/>
                <w:color w:val="auto"/>
              </w:rPr>
              <w:t>（二）全数字化交付的目标和意义</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_Toc496698743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125</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44" w:history="1">
            <w:r w:rsidR="007D6C20" w:rsidRPr="007D6C20">
              <w:rPr>
                <w:rStyle w:val="afff3"/>
                <w:rFonts w:hint="eastAsia"/>
                <w:noProof/>
                <w:color w:val="auto"/>
              </w:rPr>
              <w:t>（三）全数字化交付的规范和标准</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_Toc496698744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125</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45" w:history="1">
            <w:r w:rsidR="007D6C20" w:rsidRPr="007D6C20">
              <w:rPr>
                <w:rStyle w:val="afff3"/>
                <w:rFonts w:hint="eastAsia"/>
                <w:noProof/>
                <w:color w:val="auto"/>
              </w:rPr>
              <w:t>（四）全数字化交付流程</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_Toc496698745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127</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46" w:history="1">
            <w:r w:rsidR="007D6C20" w:rsidRPr="007D6C20">
              <w:rPr>
                <w:rStyle w:val="afff3"/>
                <w:rFonts w:hint="eastAsia"/>
                <w:noProof/>
                <w:color w:val="auto"/>
                <w:shd w:val="clear" w:color="auto" w:fill="FFFFFF"/>
              </w:rPr>
              <w:t>二、以业务需求为导向的逆向数字化建模</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_Toc496698746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128</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47" w:history="1">
            <w:r w:rsidR="007D6C20" w:rsidRPr="007D6C20">
              <w:rPr>
                <w:rStyle w:val="afff3"/>
                <w:rFonts w:hint="eastAsia"/>
                <w:noProof/>
                <w:color w:val="auto"/>
              </w:rPr>
              <w:t>（一）逆向数字化建模目标</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_Toc496698747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128</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48" w:history="1">
            <w:r w:rsidR="007D6C20" w:rsidRPr="007D6C20">
              <w:rPr>
                <w:rStyle w:val="afff3"/>
                <w:rFonts w:hint="eastAsia"/>
                <w:noProof/>
                <w:color w:val="auto"/>
              </w:rPr>
              <w:t>（二）逆向数字化建模方法</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_Toc496698748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128</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49" w:history="1">
            <w:r w:rsidR="007D6C20" w:rsidRPr="007D6C20">
              <w:rPr>
                <w:rStyle w:val="afff3"/>
                <w:rFonts w:hint="eastAsia"/>
                <w:noProof/>
                <w:color w:val="auto"/>
              </w:rPr>
              <w:t>（三）逆向数字化建模规范</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_Toc496698749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130</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50" w:history="1">
            <w:r w:rsidR="007D6C20" w:rsidRPr="007D6C20">
              <w:rPr>
                <w:rStyle w:val="afff3"/>
                <w:rFonts w:hint="eastAsia"/>
                <w:noProof/>
                <w:color w:val="auto"/>
              </w:rPr>
              <w:t>（四）流程工业数字化重建策略</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_Toc496698750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130</w:t>
            </w:r>
            <w:r w:rsidR="007D6C20" w:rsidRPr="007D6C20">
              <w:rPr>
                <w:noProof/>
                <w:webHidden/>
                <w:color w:val="auto"/>
              </w:rPr>
              <w:fldChar w:fldCharType="end"/>
            </w:r>
          </w:hyperlink>
        </w:p>
        <w:p w:rsidR="007D6C20" w:rsidRPr="007D6C20" w:rsidRDefault="0092041B">
          <w:pPr>
            <w:pStyle w:val="11"/>
            <w:tabs>
              <w:tab w:val="right" w:leader="dot" w:pos="8834"/>
            </w:tabs>
            <w:rPr>
              <w:noProof/>
              <w:kern w:val="2"/>
              <w:sz w:val="21"/>
              <w:szCs w:val="22"/>
            </w:rPr>
          </w:pPr>
          <w:hyperlink w:anchor="_Toc496698751" w:history="1">
            <w:r w:rsidR="007D6C20" w:rsidRPr="007D6C20">
              <w:rPr>
                <w:rStyle w:val="afff3"/>
                <w:rFonts w:ascii="黑体" w:eastAsia="黑体" w:hAnsi="黑体" w:hint="eastAsia"/>
                <w:noProof/>
                <w:color w:val="auto"/>
              </w:rPr>
              <w:t>第六章</w:t>
            </w:r>
            <w:r w:rsidR="007D6C20" w:rsidRPr="007D6C20">
              <w:rPr>
                <w:rStyle w:val="afff3"/>
                <w:rFonts w:ascii="黑体" w:eastAsia="黑体" w:hAnsi="黑体"/>
                <w:noProof/>
                <w:color w:val="auto"/>
              </w:rPr>
              <w:t xml:space="preserve"> </w:t>
            </w:r>
            <w:r w:rsidR="007D6C20" w:rsidRPr="007D6C20">
              <w:rPr>
                <w:rStyle w:val="afff3"/>
                <w:rFonts w:ascii="黑体" w:eastAsia="黑体" w:hAnsi="黑体" w:hint="eastAsia"/>
                <w:noProof/>
                <w:color w:val="auto"/>
              </w:rPr>
              <w:t>智能制造决定因素</w:t>
            </w:r>
            <w:r w:rsidR="007D6C20" w:rsidRPr="007D6C20">
              <w:rPr>
                <w:noProof/>
                <w:webHidden/>
              </w:rPr>
              <w:tab/>
            </w:r>
            <w:r w:rsidR="007D6C20" w:rsidRPr="007D6C20">
              <w:rPr>
                <w:noProof/>
                <w:webHidden/>
              </w:rPr>
              <w:fldChar w:fldCharType="begin"/>
            </w:r>
            <w:r w:rsidR="007D6C20" w:rsidRPr="007D6C20">
              <w:rPr>
                <w:noProof/>
                <w:webHidden/>
              </w:rPr>
              <w:instrText xml:space="preserve"> PAGEREF _Toc496698751 \h </w:instrText>
            </w:r>
            <w:r w:rsidR="007D6C20" w:rsidRPr="007D6C20">
              <w:rPr>
                <w:noProof/>
                <w:webHidden/>
              </w:rPr>
            </w:r>
            <w:r w:rsidR="007D6C20" w:rsidRPr="007D6C20">
              <w:rPr>
                <w:noProof/>
                <w:webHidden/>
              </w:rPr>
              <w:fldChar w:fldCharType="separate"/>
            </w:r>
            <w:r w:rsidR="007D6C20" w:rsidRPr="007D6C20">
              <w:rPr>
                <w:noProof/>
                <w:webHidden/>
              </w:rPr>
              <w:t>132</w:t>
            </w:r>
            <w:r w:rsidR="007D6C20" w:rsidRPr="007D6C20">
              <w:rPr>
                <w:noProof/>
                <w:webHidden/>
              </w:rPr>
              <w:fldChar w:fldCharType="end"/>
            </w:r>
          </w:hyperlink>
        </w:p>
        <w:p w:rsidR="007D6C20" w:rsidRPr="007D6C20" w:rsidRDefault="0092041B">
          <w:pPr>
            <w:pStyle w:val="31"/>
            <w:rPr>
              <w:noProof/>
              <w:color w:val="auto"/>
              <w:sz w:val="21"/>
              <w:szCs w:val="22"/>
            </w:rPr>
          </w:pPr>
          <w:hyperlink w:anchor="_Toc496698752" w:history="1">
            <w:r w:rsidR="007D6C20" w:rsidRPr="007D6C20">
              <w:rPr>
                <w:rStyle w:val="afff3"/>
                <w:rFonts w:hint="eastAsia"/>
                <w:noProof/>
                <w:color w:val="auto"/>
              </w:rPr>
              <w:t>一、石化工业智能制造的启示</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_Toc496698752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132</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53" w:history="1">
            <w:r w:rsidR="007D6C20" w:rsidRPr="007D6C20">
              <w:rPr>
                <w:rStyle w:val="afff3"/>
                <w:rFonts w:hint="eastAsia"/>
                <w:noProof/>
                <w:color w:val="auto"/>
              </w:rPr>
              <w:t>二、植入智能制造基因</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_Toc496698753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133</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54" w:history="1">
            <w:r w:rsidR="007D6C20" w:rsidRPr="007D6C20">
              <w:rPr>
                <w:rStyle w:val="afff3"/>
                <w:rFonts w:hint="eastAsia"/>
                <w:noProof/>
                <w:color w:val="auto"/>
              </w:rPr>
              <w:t>三、避免若干认识误区</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_Toc496698754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134</w:t>
            </w:r>
            <w:r w:rsidR="007D6C20" w:rsidRPr="007D6C20">
              <w:rPr>
                <w:noProof/>
                <w:webHidden/>
                <w:color w:val="auto"/>
              </w:rPr>
              <w:fldChar w:fldCharType="end"/>
            </w:r>
          </w:hyperlink>
        </w:p>
        <w:p w:rsidR="007D6C20" w:rsidRPr="007D6C20" w:rsidRDefault="0092041B">
          <w:pPr>
            <w:pStyle w:val="31"/>
            <w:rPr>
              <w:noProof/>
              <w:color w:val="auto"/>
              <w:sz w:val="21"/>
              <w:szCs w:val="22"/>
            </w:rPr>
          </w:pPr>
          <w:hyperlink w:anchor="_Toc496698755" w:history="1">
            <w:r w:rsidR="007D6C20" w:rsidRPr="007D6C20">
              <w:rPr>
                <w:rStyle w:val="afff3"/>
                <w:rFonts w:hint="eastAsia"/>
                <w:noProof/>
                <w:color w:val="auto"/>
              </w:rPr>
              <w:t>四、</w:t>
            </w:r>
            <w:r w:rsidR="007D6C20" w:rsidRPr="007D6C20">
              <w:rPr>
                <w:rStyle w:val="afff3"/>
                <w:rFonts w:ascii="宋体" w:hAnsi="宋体"/>
                <w:noProof/>
                <w:color w:val="auto"/>
                <w:shd w:val="clear" w:color="auto" w:fill="FFFFFF"/>
              </w:rPr>
              <w:t>“</w:t>
            </w:r>
            <w:r w:rsidR="007D6C20" w:rsidRPr="007D6C20">
              <w:rPr>
                <w:rStyle w:val="afff3"/>
                <w:rFonts w:hint="eastAsia"/>
                <w:noProof/>
                <w:color w:val="auto"/>
              </w:rPr>
              <w:t>人</w:t>
            </w:r>
            <w:r w:rsidR="007D6C20" w:rsidRPr="007D6C20">
              <w:rPr>
                <w:rStyle w:val="afff3"/>
                <w:rFonts w:ascii="宋体" w:hAnsi="宋体"/>
                <w:noProof/>
                <w:color w:val="auto"/>
                <w:shd w:val="clear" w:color="auto" w:fill="FFFFFF"/>
              </w:rPr>
              <w:t>”</w:t>
            </w:r>
            <w:r w:rsidR="007D6C20" w:rsidRPr="007D6C20">
              <w:rPr>
                <w:rStyle w:val="afff3"/>
                <w:rFonts w:hint="eastAsia"/>
                <w:noProof/>
                <w:color w:val="auto"/>
              </w:rPr>
              <w:t>是最终决定性因素</w:t>
            </w:r>
            <w:r w:rsidR="007D6C20" w:rsidRPr="007D6C20">
              <w:rPr>
                <w:noProof/>
                <w:webHidden/>
                <w:color w:val="auto"/>
              </w:rPr>
              <w:tab/>
            </w:r>
            <w:r w:rsidR="007D6C20" w:rsidRPr="007D6C20">
              <w:rPr>
                <w:noProof/>
                <w:webHidden/>
                <w:color w:val="auto"/>
              </w:rPr>
              <w:fldChar w:fldCharType="begin"/>
            </w:r>
            <w:r w:rsidR="007D6C20" w:rsidRPr="007D6C20">
              <w:rPr>
                <w:noProof/>
                <w:webHidden/>
                <w:color w:val="auto"/>
              </w:rPr>
              <w:instrText xml:space="preserve"> PAGEREF _Toc496698755 \h </w:instrText>
            </w:r>
            <w:r w:rsidR="007D6C20" w:rsidRPr="007D6C20">
              <w:rPr>
                <w:noProof/>
                <w:webHidden/>
                <w:color w:val="auto"/>
              </w:rPr>
            </w:r>
            <w:r w:rsidR="007D6C20" w:rsidRPr="007D6C20">
              <w:rPr>
                <w:noProof/>
                <w:webHidden/>
                <w:color w:val="auto"/>
              </w:rPr>
              <w:fldChar w:fldCharType="separate"/>
            </w:r>
            <w:r w:rsidR="007D6C20" w:rsidRPr="007D6C20">
              <w:rPr>
                <w:noProof/>
                <w:webHidden/>
                <w:color w:val="auto"/>
              </w:rPr>
              <w:t>134</w:t>
            </w:r>
            <w:r w:rsidR="007D6C20" w:rsidRPr="007D6C20">
              <w:rPr>
                <w:noProof/>
                <w:webHidden/>
                <w:color w:val="auto"/>
              </w:rPr>
              <w:fldChar w:fldCharType="end"/>
            </w:r>
          </w:hyperlink>
        </w:p>
        <w:p w:rsidR="00EC5ED8" w:rsidRPr="007D6C20" w:rsidRDefault="00EC5ED8">
          <w:r w:rsidRPr="007D6C20">
            <w:rPr>
              <w:b/>
              <w:bCs/>
              <w:lang w:val="zh-CN"/>
            </w:rPr>
            <w:fldChar w:fldCharType="end"/>
          </w:r>
        </w:p>
      </w:sdtContent>
    </w:sdt>
    <w:p w:rsidR="00EC5ED8" w:rsidRPr="007D6C20" w:rsidRDefault="00EC5ED8" w:rsidP="00EC5ED8"/>
    <w:p w:rsidR="00EC5ED8" w:rsidRPr="007D6C20" w:rsidRDefault="00EC5ED8" w:rsidP="00EC5ED8"/>
    <w:p w:rsidR="00EC5ED8" w:rsidRPr="007D6C20" w:rsidRDefault="00EC5ED8" w:rsidP="00EC5ED8"/>
    <w:p w:rsidR="00EC5ED8" w:rsidRPr="007D6C20" w:rsidRDefault="00EC5ED8" w:rsidP="00EC5ED8"/>
    <w:p w:rsidR="00EC5ED8" w:rsidRPr="007D6C20" w:rsidRDefault="00EC5ED8" w:rsidP="00EC5ED8"/>
    <w:p w:rsidR="00EC5ED8" w:rsidRPr="007D6C20" w:rsidRDefault="00EC5ED8" w:rsidP="00EC5ED8"/>
    <w:p w:rsidR="00EC5ED8" w:rsidRPr="007D6C20" w:rsidRDefault="00EC5ED8" w:rsidP="00EC5ED8"/>
    <w:p w:rsidR="00EC5ED8" w:rsidRPr="007D6C20" w:rsidRDefault="00EC5ED8" w:rsidP="00EC5ED8"/>
    <w:p w:rsidR="00EC5ED8" w:rsidRPr="007D6C20" w:rsidRDefault="00EC5ED8" w:rsidP="00EC5ED8"/>
    <w:p w:rsidR="00EC5ED8" w:rsidRPr="007D6C20" w:rsidRDefault="00EC5ED8" w:rsidP="00EC5ED8"/>
    <w:p w:rsidR="00EC5ED8" w:rsidRPr="007D6C20" w:rsidRDefault="00EC5ED8" w:rsidP="00EC5ED8"/>
    <w:p w:rsidR="00EC5ED8" w:rsidRPr="007D6C20" w:rsidRDefault="00EC5ED8" w:rsidP="00EC5ED8"/>
    <w:p w:rsidR="00EC5ED8" w:rsidRPr="007D6C20" w:rsidRDefault="00EC5ED8" w:rsidP="00EC5ED8"/>
    <w:p w:rsidR="00CF0D3A" w:rsidRPr="00794E03" w:rsidRDefault="00CF0D3A" w:rsidP="00CF0D3A">
      <w:pPr>
        <w:pStyle w:val="1"/>
        <w:jc w:val="center"/>
        <w:rPr>
          <w:rFonts w:ascii="黑体" w:eastAsia="黑体" w:hAnsi="黑体"/>
          <w:b w:val="0"/>
          <w:sz w:val="32"/>
          <w:szCs w:val="32"/>
        </w:rPr>
      </w:pPr>
      <w:bookmarkStart w:id="2" w:name="_Toc496698601"/>
      <w:r>
        <w:rPr>
          <w:rFonts w:ascii="黑体" w:eastAsia="黑体" w:hAnsi="黑体"/>
          <w:b w:val="0"/>
          <w:sz w:val="32"/>
          <w:szCs w:val="32"/>
        </w:rPr>
        <w:lastRenderedPageBreak/>
        <w:t>第四章</w:t>
      </w:r>
      <w:r w:rsidR="00E8446F">
        <w:rPr>
          <w:rFonts w:ascii="黑体" w:eastAsia="黑体" w:hAnsi="黑体" w:hint="eastAsia"/>
          <w:b w:val="0"/>
          <w:sz w:val="32"/>
          <w:szCs w:val="32"/>
        </w:rPr>
        <w:t xml:space="preserve"> </w:t>
      </w:r>
      <w:r w:rsidR="00D974F7">
        <w:rPr>
          <w:rFonts w:ascii="黑体" w:eastAsia="黑体" w:hAnsi="黑体" w:hint="eastAsia"/>
          <w:b w:val="0"/>
          <w:sz w:val="32"/>
          <w:szCs w:val="32"/>
        </w:rPr>
        <w:t>石油化工</w:t>
      </w:r>
      <w:r w:rsidRPr="00794E03">
        <w:rPr>
          <w:rFonts w:ascii="黑体" w:eastAsia="黑体" w:hAnsi="黑体"/>
          <w:b w:val="0"/>
          <w:sz w:val="32"/>
          <w:szCs w:val="32"/>
        </w:rPr>
        <w:t>智能</w:t>
      </w:r>
      <w:r w:rsidR="00D974F7">
        <w:rPr>
          <w:rFonts w:ascii="黑体" w:eastAsia="黑体" w:hAnsi="黑体" w:hint="eastAsia"/>
          <w:b w:val="0"/>
          <w:sz w:val="32"/>
          <w:szCs w:val="32"/>
        </w:rPr>
        <w:t>制造</w:t>
      </w:r>
      <w:r w:rsidRPr="00794E03">
        <w:rPr>
          <w:rFonts w:ascii="黑体" w:eastAsia="黑体" w:hAnsi="黑体"/>
          <w:b w:val="0"/>
          <w:sz w:val="32"/>
          <w:szCs w:val="32"/>
        </w:rPr>
        <w:t>的基础设施</w:t>
      </w:r>
      <w:bookmarkEnd w:id="1"/>
      <w:bookmarkEnd w:id="0"/>
      <w:bookmarkEnd w:id="2"/>
    </w:p>
    <w:p w:rsidR="003B0449" w:rsidRPr="00EB21FB" w:rsidRDefault="003B0449" w:rsidP="00964264">
      <w:pPr>
        <w:ind w:firstLineChars="200" w:firstLine="420"/>
        <w:rPr>
          <w:rFonts w:ascii="宋体" w:hAnsi="宋体"/>
        </w:rPr>
      </w:pPr>
      <w:bookmarkStart w:id="3" w:name="_Toc487618274"/>
      <w:bookmarkStart w:id="4" w:name="_Toc494209371"/>
      <w:r w:rsidRPr="00EB21FB">
        <w:rPr>
          <w:rFonts w:ascii="宋体" w:hAnsi="宋体" w:hint="eastAsia"/>
        </w:rPr>
        <w:t>本章</w:t>
      </w:r>
      <w:r w:rsidR="00275FD0">
        <w:rPr>
          <w:rFonts w:ascii="宋体" w:hAnsi="宋体" w:hint="eastAsia"/>
        </w:rPr>
        <w:t>介绍了石化</w:t>
      </w:r>
      <w:proofErr w:type="gramStart"/>
      <w:r w:rsidR="00275FD0">
        <w:rPr>
          <w:rFonts w:ascii="宋体" w:hAnsi="宋体" w:hint="eastAsia"/>
        </w:rPr>
        <w:t>企积极</w:t>
      </w:r>
      <w:proofErr w:type="gramEnd"/>
      <w:r w:rsidR="00275FD0">
        <w:rPr>
          <w:rFonts w:ascii="宋体" w:hAnsi="宋体" w:hint="eastAsia"/>
        </w:rPr>
        <w:t>推进</w:t>
      </w:r>
      <w:r w:rsidR="00234E73" w:rsidRPr="00EB21FB">
        <w:rPr>
          <w:rFonts w:ascii="宋体" w:hAnsi="宋体" w:hint="eastAsia"/>
        </w:rPr>
        <w:t>智能制造</w:t>
      </w:r>
      <w:r w:rsidR="00275FD0">
        <w:rPr>
          <w:rFonts w:ascii="宋体" w:hAnsi="宋体" w:hint="eastAsia"/>
        </w:rPr>
        <w:t>所必需</w:t>
      </w:r>
      <w:r w:rsidR="00234E73" w:rsidRPr="00EB21FB">
        <w:rPr>
          <w:rFonts w:ascii="宋体" w:hAnsi="宋体" w:hint="eastAsia"/>
        </w:rPr>
        <w:t>的基础设施，内容涵盖</w:t>
      </w:r>
      <w:r w:rsidR="00275FD0">
        <w:rPr>
          <w:rFonts w:ascii="宋体" w:hAnsi="宋体" w:hint="eastAsia"/>
        </w:rPr>
        <w:t>面向石化企业</w:t>
      </w:r>
      <w:r w:rsidRPr="00EB21FB">
        <w:rPr>
          <w:rFonts w:ascii="宋体" w:hAnsi="宋体" w:hint="eastAsia"/>
        </w:rPr>
        <w:t>的信息物理系统</w:t>
      </w:r>
      <w:r w:rsidR="00275FD0">
        <w:rPr>
          <w:rFonts w:ascii="宋体" w:hAnsi="宋体" w:hint="eastAsia"/>
        </w:rPr>
        <w:t>、</w:t>
      </w:r>
      <w:r w:rsidRPr="00EB21FB">
        <w:rPr>
          <w:rFonts w:ascii="宋体" w:hAnsi="宋体" w:hint="eastAsia"/>
        </w:rPr>
        <w:t>复杂工业环境移动宽带专网</w:t>
      </w:r>
      <w:r w:rsidR="00275FD0">
        <w:rPr>
          <w:rFonts w:ascii="宋体" w:hAnsi="宋体" w:hint="eastAsia"/>
        </w:rPr>
        <w:t>、</w:t>
      </w:r>
      <w:r w:rsidRPr="00EB21FB">
        <w:rPr>
          <w:rFonts w:ascii="宋体" w:hAnsi="宋体" w:hint="eastAsia"/>
        </w:rPr>
        <w:t>多种</w:t>
      </w:r>
      <w:proofErr w:type="gramStart"/>
      <w:r w:rsidRPr="00EB21FB">
        <w:rPr>
          <w:rFonts w:ascii="宋体" w:hAnsi="宋体" w:hint="eastAsia"/>
        </w:rPr>
        <w:t>制式下音视频</w:t>
      </w:r>
      <w:proofErr w:type="gramEnd"/>
      <w:r w:rsidRPr="00EB21FB">
        <w:rPr>
          <w:rFonts w:ascii="宋体" w:hAnsi="宋体" w:hint="eastAsia"/>
        </w:rPr>
        <w:t>融合通讯</w:t>
      </w:r>
      <w:r w:rsidR="00275FD0">
        <w:rPr>
          <w:rFonts w:ascii="宋体" w:hAnsi="宋体" w:hint="eastAsia"/>
        </w:rPr>
        <w:t>、</w:t>
      </w:r>
      <w:r w:rsidR="00234E73" w:rsidRPr="00EB21FB">
        <w:rPr>
          <w:rFonts w:ascii="宋体" w:hAnsi="宋体"/>
        </w:rPr>
        <w:t>窄带无线低功耗企业广域网</w:t>
      </w:r>
      <w:r w:rsidR="00275FD0">
        <w:rPr>
          <w:rFonts w:ascii="宋体" w:hAnsi="宋体" w:hint="eastAsia"/>
        </w:rPr>
        <w:t>、</w:t>
      </w:r>
      <w:r w:rsidR="00234E73" w:rsidRPr="00EB21FB">
        <w:rPr>
          <w:rFonts w:ascii="宋体" w:hAnsi="宋体"/>
        </w:rPr>
        <w:t>分子级原（料）油物性表征</w:t>
      </w:r>
      <w:r w:rsidR="00275FD0">
        <w:rPr>
          <w:rFonts w:ascii="宋体" w:hAnsi="宋体" w:hint="eastAsia"/>
        </w:rPr>
        <w:t>、</w:t>
      </w:r>
      <w:r w:rsidRPr="00EB21FB">
        <w:rPr>
          <w:rFonts w:ascii="宋体" w:hAnsi="宋体" w:hint="eastAsia"/>
        </w:rPr>
        <w:t>绿色低碳智能化</w:t>
      </w:r>
      <w:r w:rsidRPr="00EB21FB">
        <w:rPr>
          <w:rFonts w:ascii="宋体" w:hAnsi="宋体"/>
        </w:rPr>
        <w:t>“</w:t>
      </w:r>
      <w:r w:rsidRPr="00EB21FB">
        <w:rPr>
          <w:rFonts w:ascii="宋体" w:hAnsi="宋体" w:hint="eastAsia"/>
        </w:rPr>
        <w:t>云机房</w:t>
      </w:r>
      <w:r w:rsidRPr="00EB21FB">
        <w:rPr>
          <w:rFonts w:ascii="宋体" w:hAnsi="宋体"/>
        </w:rPr>
        <w:t>”</w:t>
      </w:r>
      <w:r w:rsidR="00275FD0">
        <w:rPr>
          <w:rFonts w:ascii="宋体" w:hAnsi="宋体" w:hint="eastAsia"/>
        </w:rPr>
        <w:t>、</w:t>
      </w:r>
      <w:r w:rsidRPr="00EB21FB">
        <w:rPr>
          <w:rFonts w:ascii="宋体" w:hAnsi="宋体" w:hint="eastAsia"/>
        </w:rPr>
        <w:t>中央数据库与企业服务总线</w:t>
      </w:r>
      <w:r w:rsidR="00275FD0">
        <w:rPr>
          <w:rFonts w:ascii="宋体" w:hAnsi="宋体" w:hint="eastAsia"/>
        </w:rPr>
        <w:t>、</w:t>
      </w:r>
      <w:r w:rsidR="00234E73" w:rsidRPr="00EB21FB">
        <w:rPr>
          <w:rFonts w:ascii="宋体" w:hAnsi="宋体"/>
        </w:rPr>
        <w:t>质量计量设施自动化智能化</w:t>
      </w:r>
      <w:r w:rsidR="00275FD0">
        <w:rPr>
          <w:rFonts w:ascii="宋体" w:hAnsi="宋体" w:hint="eastAsia"/>
        </w:rPr>
        <w:t>、</w:t>
      </w:r>
      <w:r w:rsidR="00234E73" w:rsidRPr="00EB21FB">
        <w:rPr>
          <w:rFonts w:ascii="宋体" w:hAnsi="宋体"/>
        </w:rPr>
        <w:t>工控与信息安全策略及设施</w:t>
      </w:r>
      <w:r w:rsidR="00234E73" w:rsidRPr="00EB21FB">
        <w:rPr>
          <w:rFonts w:ascii="宋体" w:hAnsi="宋体" w:hint="eastAsia"/>
        </w:rPr>
        <w:t>等9个方面。</w:t>
      </w:r>
    </w:p>
    <w:p w:rsidR="00CF0D3A" w:rsidRPr="005930E6" w:rsidRDefault="00CF0D3A" w:rsidP="00CF0D3A">
      <w:pPr>
        <w:pStyle w:val="2"/>
        <w:jc w:val="center"/>
        <w:rPr>
          <w:rFonts w:asciiTheme="minorEastAsia" w:eastAsiaTheme="minorEastAsia" w:hAnsiTheme="minorEastAsia"/>
          <w:sz w:val="28"/>
          <w:szCs w:val="28"/>
        </w:rPr>
      </w:pPr>
      <w:bookmarkStart w:id="5" w:name="_Toc496698602"/>
      <w:r w:rsidRPr="005930E6">
        <w:rPr>
          <w:rFonts w:asciiTheme="minorEastAsia" w:eastAsiaTheme="minorEastAsia" w:hAnsiTheme="minorEastAsia"/>
          <w:sz w:val="28"/>
          <w:szCs w:val="28"/>
        </w:rPr>
        <w:t>第1节  面向</w:t>
      </w:r>
      <w:r w:rsidR="00D974F7">
        <w:rPr>
          <w:rFonts w:asciiTheme="minorEastAsia" w:eastAsiaTheme="minorEastAsia" w:hAnsiTheme="minorEastAsia" w:hint="eastAsia"/>
          <w:sz w:val="28"/>
          <w:szCs w:val="28"/>
        </w:rPr>
        <w:t>石油化工</w:t>
      </w:r>
      <w:r w:rsidRPr="005930E6">
        <w:rPr>
          <w:rFonts w:asciiTheme="minorEastAsia" w:eastAsiaTheme="minorEastAsia" w:hAnsiTheme="minorEastAsia"/>
          <w:sz w:val="28"/>
          <w:szCs w:val="28"/>
        </w:rPr>
        <w:t>的信息物理系统</w:t>
      </w:r>
      <w:bookmarkEnd w:id="3"/>
      <w:bookmarkEnd w:id="4"/>
      <w:bookmarkEnd w:id="5"/>
    </w:p>
    <w:p w:rsidR="000D4862" w:rsidRPr="008D363C" w:rsidRDefault="000D4862" w:rsidP="008D363C">
      <w:pPr>
        <w:pStyle w:val="3"/>
        <w:spacing w:line="240" w:lineRule="auto"/>
        <w:ind w:firstLineChars="176" w:firstLine="424"/>
        <w:rPr>
          <w:sz w:val="24"/>
          <w:szCs w:val="24"/>
          <w:shd w:val="clear" w:color="auto" w:fill="FFFFFF"/>
        </w:rPr>
      </w:pPr>
      <w:bookmarkStart w:id="6" w:name="_Toc487618275"/>
      <w:bookmarkStart w:id="7" w:name="_Toc491283571"/>
      <w:bookmarkStart w:id="8" w:name="_Toc494209372"/>
      <w:bookmarkStart w:id="9" w:name="_Toc496698603"/>
      <w:bookmarkStart w:id="10" w:name="_Toc487618285"/>
      <w:r w:rsidRPr="008D363C">
        <w:rPr>
          <w:rFonts w:hint="eastAsia"/>
          <w:sz w:val="24"/>
          <w:szCs w:val="24"/>
          <w:shd w:val="clear" w:color="auto" w:fill="FFFFFF"/>
        </w:rPr>
        <w:t>一、信息物理系统</w:t>
      </w:r>
      <w:r w:rsidRPr="008D363C">
        <w:rPr>
          <w:rFonts w:asciiTheme="minorEastAsia" w:eastAsiaTheme="minorEastAsia" w:hAnsiTheme="minorEastAsia" w:hint="eastAsia"/>
          <w:sz w:val="24"/>
          <w:szCs w:val="24"/>
          <w:shd w:val="clear" w:color="auto" w:fill="FFFFFF"/>
        </w:rPr>
        <w:t>（CPS）</w:t>
      </w:r>
      <w:r w:rsidRPr="008D363C">
        <w:rPr>
          <w:rFonts w:hint="eastAsia"/>
          <w:sz w:val="24"/>
          <w:szCs w:val="24"/>
          <w:shd w:val="clear" w:color="auto" w:fill="FFFFFF"/>
        </w:rPr>
        <w:t>：定义及应用</w:t>
      </w:r>
      <w:bookmarkEnd w:id="6"/>
      <w:bookmarkEnd w:id="7"/>
      <w:bookmarkEnd w:id="8"/>
      <w:bookmarkEnd w:id="9"/>
    </w:p>
    <w:p w:rsidR="00D42D77" w:rsidRPr="005930E6" w:rsidRDefault="00D42D77" w:rsidP="008D363C">
      <w:pPr>
        <w:pStyle w:val="3"/>
        <w:spacing w:line="240" w:lineRule="auto"/>
        <w:ind w:firstLineChars="177" w:firstLine="425"/>
        <w:rPr>
          <w:rFonts w:asciiTheme="minorEastAsia" w:eastAsiaTheme="minorEastAsia" w:hAnsiTheme="minorEastAsia"/>
          <w:b w:val="0"/>
          <w:sz w:val="24"/>
          <w:szCs w:val="24"/>
        </w:rPr>
      </w:pPr>
      <w:bookmarkStart w:id="11" w:name="_Toc487618276"/>
      <w:bookmarkStart w:id="12" w:name="_Toc492319802"/>
      <w:bookmarkStart w:id="13" w:name="_Toc494209373"/>
      <w:bookmarkStart w:id="14" w:name="_Toc496698604"/>
      <w:r w:rsidRPr="005930E6">
        <w:rPr>
          <w:rFonts w:hint="eastAsia"/>
          <w:b w:val="0"/>
          <w:sz w:val="24"/>
          <w:szCs w:val="24"/>
        </w:rPr>
        <w:t>（一）什么是</w:t>
      </w:r>
      <w:r w:rsidRPr="005930E6">
        <w:rPr>
          <w:rFonts w:asciiTheme="minorEastAsia" w:eastAsiaTheme="minorEastAsia" w:hAnsiTheme="minorEastAsia" w:hint="eastAsia"/>
          <w:b w:val="0"/>
          <w:sz w:val="24"/>
          <w:szCs w:val="24"/>
        </w:rPr>
        <w:t>CPS</w:t>
      </w:r>
      <w:bookmarkEnd w:id="11"/>
      <w:bookmarkEnd w:id="12"/>
      <w:bookmarkEnd w:id="13"/>
      <w:bookmarkEnd w:id="14"/>
    </w:p>
    <w:p w:rsidR="000D4862" w:rsidRPr="00D232B9" w:rsidRDefault="000D4862" w:rsidP="000D4862">
      <w:pPr>
        <w:ind w:firstLineChars="200" w:firstLine="420"/>
        <w:rPr>
          <w:rFonts w:ascii="宋体" w:hAnsi="宋体"/>
        </w:rPr>
      </w:pPr>
      <w:r w:rsidRPr="00D232B9">
        <w:rPr>
          <w:rFonts w:ascii="宋体" w:hAnsi="宋体" w:hint="eastAsia"/>
        </w:rPr>
        <w:t>当前国内外科研机构或科研项目对CPS的定义不尽相同，国内部分专家学者将其翻译成“信息物理融合系统”“赛博物理系统”“网络实体系统”等，但总体来看，本质上均是赛博（Cyber） 空间与物理（Physical）空间、虚拟与实体的统一体。CPS最终的目标</w:t>
      </w:r>
      <w:r w:rsidR="00ED14A6">
        <w:rPr>
          <w:rFonts w:ascii="宋体" w:hAnsi="宋体" w:hint="eastAsia"/>
        </w:rPr>
        <w:t>，</w:t>
      </w:r>
      <w:r w:rsidRPr="00D232B9">
        <w:rPr>
          <w:rFonts w:ascii="宋体" w:hAnsi="宋体" w:hint="eastAsia"/>
        </w:rPr>
        <w:t>是要利用</w:t>
      </w:r>
      <w:r w:rsidR="00ED14A6">
        <w:rPr>
          <w:rFonts w:ascii="宋体" w:hAnsi="宋体" w:hint="eastAsia"/>
        </w:rPr>
        <w:t>先进</w:t>
      </w:r>
      <w:r w:rsidRPr="00D232B9">
        <w:rPr>
          <w:rFonts w:ascii="宋体" w:hAnsi="宋体" w:hint="eastAsia"/>
        </w:rPr>
        <w:t>信息</w:t>
      </w:r>
      <w:r w:rsidR="00ED14A6">
        <w:rPr>
          <w:rFonts w:ascii="宋体" w:hAnsi="宋体" w:hint="eastAsia"/>
        </w:rPr>
        <w:t>化</w:t>
      </w:r>
      <w:r w:rsidRPr="00D232B9">
        <w:rPr>
          <w:rFonts w:ascii="宋体" w:hAnsi="宋体" w:hint="eastAsia"/>
        </w:rPr>
        <w:t>技术，实现虚拟世界与物理世界的完全融合。</w:t>
      </w:r>
    </w:p>
    <w:p w:rsidR="000D4862" w:rsidRPr="00D232B9" w:rsidRDefault="000D4862" w:rsidP="000D4862">
      <w:pPr>
        <w:ind w:firstLineChars="200" w:firstLine="420"/>
        <w:rPr>
          <w:rFonts w:ascii="宋体" w:hAnsi="宋体"/>
        </w:rPr>
      </w:pPr>
      <w:r w:rsidRPr="00D232B9">
        <w:rPr>
          <w:rFonts w:ascii="宋体" w:hAnsi="宋体" w:hint="eastAsia"/>
        </w:rPr>
        <w:t>2017年3月1</w:t>
      </w:r>
      <w:r w:rsidR="00ED14A6">
        <w:rPr>
          <w:rFonts w:ascii="宋体" w:hAnsi="宋体" w:hint="eastAsia"/>
        </w:rPr>
        <w:t>日，由国家工信部</w:t>
      </w:r>
      <w:r w:rsidRPr="00D232B9">
        <w:rPr>
          <w:rFonts w:ascii="宋体" w:hAnsi="宋体" w:hint="eastAsia"/>
        </w:rPr>
        <w:t>和</w:t>
      </w:r>
      <w:r w:rsidRPr="00E43547">
        <w:rPr>
          <w:rFonts w:ascii="宋体" w:hAnsi="宋体" w:hint="eastAsia"/>
        </w:rPr>
        <w:t>国家标准</w:t>
      </w:r>
      <w:r w:rsidR="00E43547" w:rsidRPr="00E43547">
        <w:rPr>
          <w:rFonts w:ascii="宋体" w:hAnsi="宋体" w:hint="eastAsia"/>
        </w:rPr>
        <w:t>委</w:t>
      </w:r>
      <w:r w:rsidRPr="00D232B9">
        <w:rPr>
          <w:rFonts w:ascii="宋体" w:hAnsi="宋体" w:hint="eastAsia"/>
        </w:rPr>
        <w:t>指导，“中国信息物理发展论坛”具体组织编写的《信息物理系统白皮书（2017）》正式发布，这是国内在信息物理系</w:t>
      </w:r>
      <w:proofErr w:type="gramStart"/>
      <w:r w:rsidRPr="00D232B9">
        <w:rPr>
          <w:rFonts w:ascii="宋体" w:hAnsi="宋体" w:hint="eastAsia"/>
        </w:rPr>
        <w:t>统研究</w:t>
      </w:r>
      <w:proofErr w:type="gramEnd"/>
      <w:r w:rsidRPr="00D232B9">
        <w:rPr>
          <w:rFonts w:ascii="宋体" w:hAnsi="宋体" w:hint="eastAsia"/>
        </w:rPr>
        <w:t>方面的第一份正式文本。该书对CPS给出了权威性、统一性的定义</w:t>
      </w:r>
      <w:r w:rsidR="00E43547">
        <w:rPr>
          <w:rFonts w:ascii="宋体" w:hAnsi="宋体" w:hint="eastAsia"/>
        </w:rPr>
        <w:t>——</w:t>
      </w:r>
      <w:r w:rsidRPr="00D232B9">
        <w:rPr>
          <w:rFonts w:ascii="宋体" w:hAnsi="宋体" w:hint="eastAsia"/>
        </w:rPr>
        <w:t>CPS（Cyber Physical System）即信息物理系统。</w:t>
      </w:r>
    </w:p>
    <w:p w:rsidR="000D4862" w:rsidRPr="00D232B9" w:rsidRDefault="000D4862" w:rsidP="000D4862">
      <w:pPr>
        <w:ind w:firstLineChars="200" w:firstLine="420"/>
        <w:rPr>
          <w:rFonts w:ascii="宋体" w:hAnsi="宋体"/>
        </w:rPr>
      </w:pPr>
      <w:r w:rsidRPr="00D232B9">
        <w:rPr>
          <w:rFonts w:ascii="宋体" w:hAnsi="宋体" w:hint="eastAsia"/>
        </w:rPr>
        <w:t>CPS建立了一种虚拟世界与物理世界的映射对应关系，在环境感知基础上，通过人机交互接口实现与物理进程的交互，可利用虚拟空间对物理实体进行远程、可靠、实时、安全、智能化感知和操控，使虚拟环境生产仿真与现实生产无缝融合，最终实现一种信息化、自动化、网络化的高效自组织生产管理模式，利用虚拟工厂的高度智能化优势，实现自动操控、精准控制，从而实现精细管理、高效生产。如图4-1所示。</w:t>
      </w:r>
    </w:p>
    <w:p w:rsidR="000D4862" w:rsidRPr="00BA0587" w:rsidRDefault="000D4862" w:rsidP="0057439B">
      <w:pPr>
        <w:adjustRightInd w:val="0"/>
        <w:snapToGrid w:val="0"/>
        <w:spacing w:beforeLines="50" w:before="156"/>
        <w:jc w:val="center"/>
        <w:rPr>
          <w:color w:val="FF0000"/>
        </w:rPr>
      </w:pPr>
      <w:r w:rsidRPr="00BA0587">
        <w:rPr>
          <w:noProof/>
          <w:color w:val="FF0000"/>
        </w:rPr>
        <w:drawing>
          <wp:inline distT="0" distB="0" distL="0" distR="0">
            <wp:extent cx="3300730" cy="1607820"/>
            <wp:effectExtent l="19050" t="0" r="0" b="0"/>
            <wp:docPr id="28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5"/>
                    <pic:cNvPicPr>
                      <a:picLocks noChangeAspect="1" noChangeArrowheads="1"/>
                    </pic:cNvPicPr>
                  </pic:nvPicPr>
                  <pic:blipFill>
                    <a:blip r:embed="rId11" cstate="print"/>
                    <a:srcRect/>
                    <a:stretch>
                      <a:fillRect/>
                    </a:stretch>
                  </pic:blipFill>
                  <pic:spPr bwMode="auto">
                    <a:xfrm>
                      <a:off x="0" y="0"/>
                      <a:ext cx="3300730" cy="1607820"/>
                    </a:xfrm>
                    <a:prstGeom prst="rect">
                      <a:avLst/>
                    </a:prstGeom>
                    <a:noFill/>
                    <a:ln w="9525">
                      <a:noFill/>
                      <a:miter lim="800000"/>
                      <a:headEnd/>
                      <a:tailEnd/>
                    </a:ln>
                    <a:effectLst/>
                  </pic:spPr>
                </pic:pic>
              </a:graphicData>
            </a:graphic>
          </wp:inline>
        </w:drawing>
      </w:r>
    </w:p>
    <w:p w:rsidR="000D4862" w:rsidRPr="00D232B9" w:rsidRDefault="000D4862" w:rsidP="00D232B9">
      <w:pPr>
        <w:adjustRightInd w:val="0"/>
        <w:snapToGrid w:val="0"/>
        <w:jc w:val="center"/>
        <w:rPr>
          <w:rFonts w:ascii="黑体" w:eastAsia="黑体" w:hAnsi="黑体"/>
          <w:sz w:val="18"/>
          <w:szCs w:val="18"/>
        </w:rPr>
      </w:pPr>
      <w:r w:rsidRPr="00D232B9">
        <w:rPr>
          <w:rFonts w:ascii="黑体" w:eastAsia="黑体" w:hAnsi="黑体" w:hint="eastAsia"/>
          <w:sz w:val="18"/>
          <w:szCs w:val="18"/>
        </w:rPr>
        <w:t>图4-1  CPS虚实空间交互示意图</w:t>
      </w:r>
    </w:p>
    <w:p w:rsidR="000D4862" w:rsidRPr="008D363C" w:rsidRDefault="000D4862" w:rsidP="00D232B9">
      <w:pPr>
        <w:pStyle w:val="3"/>
        <w:spacing w:line="240" w:lineRule="auto"/>
        <w:ind w:firstLineChars="177" w:firstLine="425"/>
        <w:rPr>
          <w:b w:val="0"/>
          <w:sz w:val="24"/>
          <w:szCs w:val="24"/>
        </w:rPr>
      </w:pPr>
      <w:bookmarkStart w:id="15" w:name="_Toc487618277"/>
      <w:bookmarkStart w:id="16" w:name="_Toc491283573"/>
      <w:bookmarkStart w:id="17" w:name="_Toc494209374"/>
      <w:bookmarkStart w:id="18" w:name="_Toc496698605"/>
      <w:r w:rsidRPr="008D363C">
        <w:rPr>
          <w:rFonts w:hint="eastAsia"/>
          <w:b w:val="0"/>
          <w:sz w:val="24"/>
          <w:szCs w:val="24"/>
        </w:rPr>
        <w:t>（二）</w:t>
      </w:r>
      <w:r w:rsidRPr="008D363C">
        <w:rPr>
          <w:rFonts w:asciiTheme="minorEastAsia" w:eastAsiaTheme="minorEastAsia" w:hAnsiTheme="minorEastAsia" w:hint="eastAsia"/>
          <w:b w:val="0"/>
          <w:sz w:val="24"/>
          <w:szCs w:val="24"/>
        </w:rPr>
        <w:t>CPS</w:t>
      </w:r>
      <w:r w:rsidRPr="008D363C">
        <w:rPr>
          <w:rFonts w:hint="eastAsia"/>
          <w:b w:val="0"/>
          <w:sz w:val="24"/>
          <w:szCs w:val="24"/>
        </w:rPr>
        <w:t>体系架构</w:t>
      </w:r>
      <w:bookmarkEnd w:id="15"/>
      <w:bookmarkEnd w:id="16"/>
      <w:bookmarkEnd w:id="17"/>
      <w:bookmarkEnd w:id="18"/>
    </w:p>
    <w:p w:rsidR="000D4862" w:rsidRPr="00D232B9" w:rsidRDefault="000D4862" w:rsidP="000D4862">
      <w:pPr>
        <w:ind w:firstLineChars="200" w:firstLine="420"/>
        <w:rPr>
          <w:rFonts w:ascii="宋体" w:hAnsi="宋体"/>
          <w:highlight w:val="yellow"/>
        </w:rPr>
      </w:pPr>
      <w:r w:rsidRPr="00D232B9">
        <w:rPr>
          <w:rFonts w:ascii="宋体" w:hAnsi="宋体" w:hint="eastAsia"/>
        </w:rPr>
        <w:t>从技术实现的角度，CPS架构体系应至少包括以下三个层次：</w:t>
      </w:r>
    </w:p>
    <w:p w:rsidR="000D4862" w:rsidRPr="00D232B9" w:rsidRDefault="000D4862" w:rsidP="008D363C">
      <w:pPr>
        <w:ind w:firstLineChars="200" w:firstLine="420"/>
        <w:rPr>
          <w:rFonts w:ascii="宋体" w:hAnsi="宋体"/>
        </w:rPr>
      </w:pPr>
      <w:r w:rsidRPr="00D232B9">
        <w:rPr>
          <w:rFonts w:ascii="宋体" w:hAnsi="宋体" w:hint="eastAsia"/>
        </w:rPr>
        <w:lastRenderedPageBreak/>
        <w:t>1.具有实时反馈、可精准控制的物理实体层</w:t>
      </w:r>
    </w:p>
    <w:p w:rsidR="000D4862" w:rsidRPr="00D232B9" w:rsidRDefault="000D4862" w:rsidP="000D4862">
      <w:pPr>
        <w:ind w:firstLineChars="200" w:firstLine="420"/>
        <w:rPr>
          <w:rFonts w:ascii="宋体" w:hAnsi="宋体"/>
        </w:rPr>
      </w:pPr>
      <w:r w:rsidRPr="00D232B9">
        <w:rPr>
          <w:rFonts w:ascii="宋体" w:hAnsi="宋体" w:hint="eastAsia"/>
        </w:rPr>
        <w:t>物理实体层是CPS系统的基础，是联系物理世界与虚拟信息世界的纽带。其中的物理装置设备通过物联网、互联网相连，具有计算、通信、精确控制、远程执行等功能。CPS通过具有控制属性的网络对物理实体</w:t>
      </w:r>
      <w:proofErr w:type="gramStart"/>
      <w:r w:rsidRPr="00D232B9">
        <w:rPr>
          <w:rFonts w:ascii="宋体" w:hAnsi="宋体" w:hint="eastAsia"/>
        </w:rPr>
        <w:t>层环境</w:t>
      </w:r>
      <w:proofErr w:type="gramEnd"/>
      <w:r w:rsidRPr="00D232B9">
        <w:rPr>
          <w:rFonts w:ascii="宋体" w:hAnsi="宋体" w:hint="eastAsia"/>
        </w:rPr>
        <w:t>进行感知，再反作用于环境，实现对环境的改变和控制。</w:t>
      </w:r>
    </w:p>
    <w:p w:rsidR="000D4862" w:rsidRPr="008D363C" w:rsidRDefault="000D4862" w:rsidP="008D363C">
      <w:pPr>
        <w:ind w:firstLineChars="200" w:firstLine="420"/>
        <w:rPr>
          <w:rFonts w:ascii="宋体" w:hAnsi="宋体"/>
        </w:rPr>
      </w:pPr>
      <w:r w:rsidRPr="008D363C">
        <w:rPr>
          <w:rFonts w:ascii="宋体" w:hAnsi="宋体" w:hint="eastAsia"/>
        </w:rPr>
        <w:t>2.与实体空间高度一致的虚拟平台层</w:t>
      </w:r>
    </w:p>
    <w:p w:rsidR="000D4862" w:rsidRPr="00D232B9" w:rsidRDefault="000D4862" w:rsidP="000D4862">
      <w:pPr>
        <w:ind w:firstLineChars="200" w:firstLine="420"/>
        <w:rPr>
          <w:rFonts w:ascii="宋体" w:hAnsi="宋体"/>
        </w:rPr>
      </w:pPr>
      <w:r w:rsidRPr="00D232B9">
        <w:rPr>
          <w:rFonts w:ascii="宋体" w:hAnsi="宋体" w:hint="eastAsia"/>
        </w:rPr>
        <w:t>要实现虚拟空间控制实体空间、使用数字模型控制物理世界，建设基于工程设计和业务需求的三维数字化虚拟工厂核心基础平台是前提条件。虚拟平台以物理实体建模产生的静态模型为基础，通过实时数据采集、应用标准化集成得以监控和动态跟踪物理实体的工作状态，形成具有感知、分析、决策、执行能力的数字孪生</w:t>
      </w:r>
      <w:r w:rsidRPr="00D232B9">
        <w:rPr>
          <w:rFonts w:asciiTheme="minorEastAsia" w:eastAsiaTheme="minorEastAsia" w:hAnsiTheme="minorEastAsia" w:hint="eastAsia"/>
        </w:rPr>
        <w:t>（</w:t>
      </w:r>
      <w:r w:rsidRPr="00D232B9">
        <w:rPr>
          <w:rFonts w:asciiTheme="minorEastAsia" w:eastAsiaTheme="minorEastAsia" w:hAnsiTheme="minorEastAsia" w:cs="Arial"/>
          <w:sz w:val="20"/>
          <w:szCs w:val="20"/>
          <w:shd w:val="clear" w:color="auto" w:fill="FFFFFF"/>
        </w:rPr>
        <w:t>Digital</w:t>
      </w:r>
      <w:r w:rsidR="00AE13C3">
        <w:rPr>
          <w:rFonts w:asciiTheme="minorEastAsia" w:eastAsiaTheme="minorEastAsia" w:hAnsiTheme="minorEastAsia" w:cs="Arial"/>
          <w:sz w:val="20"/>
          <w:szCs w:val="20"/>
          <w:shd w:val="clear" w:color="auto" w:fill="FFFFFF"/>
        </w:rPr>
        <w:t xml:space="preserve"> </w:t>
      </w:r>
      <w:r w:rsidRPr="00D232B9">
        <w:rPr>
          <w:rFonts w:asciiTheme="minorEastAsia" w:eastAsiaTheme="minorEastAsia" w:hAnsiTheme="minorEastAsia" w:cs="Arial"/>
          <w:sz w:val="20"/>
          <w:szCs w:val="20"/>
          <w:shd w:val="clear" w:color="auto" w:fill="FFFFFF"/>
        </w:rPr>
        <w:t>Twin</w:t>
      </w:r>
      <w:r w:rsidR="00AE13C3">
        <w:rPr>
          <w:rFonts w:asciiTheme="minorEastAsia" w:eastAsiaTheme="minorEastAsia" w:hAnsiTheme="minorEastAsia" w:cs="Arial"/>
          <w:sz w:val="20"/>
          <w:szCs w:val="20"/>
          <w:shd w:val="clear" w:color="auto" w:fill="FFFFFF"/>
        </w:rPr>
        <w:t>s</w:t>
      </w:r>
      <w:r w:rsidRPr="00D232B9">
        <w:rPr>
          <w:rFonts w:asciiTheme="minorEastAsia" w:eastAsiaTheme="minorEastAsia" w:hAnsiTheme="minorEastAsia" w:cs="Arial" w:hint="eastAsia"/>
          <w:sz w:val="20"/>
          <w:szCs w:val="20"/>
          <w:shd w:val="clear" w:color="auto" w:fill="FFFFFF"/>
        </w:rPr>
        <w:t>，</w:t>
      </w:r>
      <w:r w:rsidRPr="00D232B9">
        <w:rPr>
          <w:rFonts w:asciiTheme="minorEastAsia" w:eastAsiaTheme="minorEastAsia" w:hAnsiTheme="minorEastAsia" w:cs="Arial"/>
          <w:sz w:val="20"/>
          <w:szCs w:val="20"/>
          <w:shd w:val="clear" w:color="auto" w:fill="FFFFFF"/>
        </w:rPr>
        <w:t>DT</w:t>
      </w:r>
      <w:r w:rsidRPr="00D232B9">
        <w:rPr>
          <w:rFonts w:asciiTheme="minorEastAsia" w:eastAsiaTheme="minorEastAsia" w:hAnsiTheme="minorEastAsia" w:cs="Arial" w:hint="eastAsia"/>
          <w:sz w:val="20"/>
          <w:szCs w:val="20"/>
          <w:shd w:val="clear" w:color="auto" w:fill="FFFFFF"/>
        </w:rPr>
        <w:t>。</w:t>
      </w:r>
      <w:r w:rsidRPr="00D232B9">
        <w:rPr>
          <w:rFonts w:ascii="宋体" w:hAnsi="宋体" w:hint="eastAsia"/>
        </w:rPr>
        <w:t>亦</w:t>
      </w:r>
      <w:proofErr w:type="gramStart"/>
      <w:r w:rsidRPr="00D232B9">
        <w:rPr>
          <w:rFonts w:ascii="宋体" w:hAnsi="宋体" w:hint="eastAsia"/>
        </w:rPr>
        <w:t>叫作</w:t>
      </w:r>
      <w:proofErr w:type="gramEnd"/>
      <w:r w:rsidRPr="00D232B9">
        <w:rPr>
          <w:rFonts w:ascii="宋体" w:hAnsi="宋体" w:hint="eastAsia"/>
        </w:rPr>
        <w:t>数字化映射、数字镜像、数字双胞胎），同时借助对数据的综合处理分析，最终以虚控</w:t>
      </w:r>
      <w:proofErr w:type="gramStart"/>
      <w:r w:rsidRPr="00D232B9">
        <w:rPr>
          <w:rFonts w:ascii="宋体" w:hAnsi="宋体" w:hint="eastAsia"/>
        </w:rPr>
        <w:t>实方式</w:t>
      </w:r>
      <w:proofErr w:type="gramEnd"/>
      <w:r w:rsidRPr="00D232B9">
        <w:rPr>
          <w:rFonts w:ascii="宋体" w:hAnsi="宋体" w:hint="eastAsia"/>
        </w:rPr>
        <w:t>作用到物理实体，形成对复杂物理环境有效决策。</w:t>
      </w:r>
    </w:p>
    <w:p w:rsidR="000D4862" w:rsidRPr="00D232B9" w:rsidRDefault="000D4862" w:rsidP="000D4862">
      <w:pPr>
        <w:ind w:firstLineChars="200" w:firstLine="420"/>
        <w:rPr>
          <w:rFonts w:ascii="宋体" w:hAnsi="宋体"/>
        </w:rPr>
      </w:pPr>
      <w:r w:rsidRPr="00D232B9">
        <w:rPr>
          <w:rFonts w:ascii="宋体" w:hAnsi="宋体" w:hint="eastAsia"/>
        </w:rPr>
        <w:t>作为最终实现精确控制物理实体的数字化载体，虚拟平台需具备与实体工厂高度一致性，能承载企业级超大应用场景，满足海量数据实时动态</w:t>
      </w:r>
      <w:proofErr w:type="gramStart"/>
      <w:r w:rsidRPr="00D232B9">
        <w:rPr>
          <w:rFonts w:ascii="宋体" w:hAnsi="宋体" w:hint="eastAsia"/>
        </w:rPr>
        <w:t>交互等</w:t>
      </w:r>
      <w:proofErr w:type="gramEnd"/>
      <w:r w:rsidRPr="00D232B9">
        <w:rPr>
          <w:rFonts w:ascii="宋体" w:hAnsi="宋体" w:hint="eastAsia"/>
        </w:rPr>
        <w:t>条件。</w:t>
      </w:r>
    </w:p>
    <w:p w:rsidR="000D4862" w:rsidRPr="00D232B9" w:rsidRDefault="000D4862" w:rsidP="008D363C">
      <w:pPr>
        <w:ind w:firstLineChars="200" w:firstLine="420"/>
        <w:rPr>
          <w:rFonts w:ascii="宋体" w:hAnsi="宋体"/>
        </w:rPr>
      </w:pPr>
      <w:r w:rsidRPr="00D232B9">
        <w:rPr>
          <w:rFonts w:ascii="宋体" w:hAnsi="宋体" w:hint="eastAsia"/>
        </w:rPr>
        <w:t>3.针对不同业务需求的应用服务层</w:t>
      </w:r>
    </w:p>
    <w:p w:rsidR="000D4862" w:rsidRPr="00D232B9" w:rsidRDefault="000D4862" w:rsidP="000D4862">
      <w:pPr>
        <w:ind w:firstLineChars="200" w:firstLine="420"/>
        <w:rPr>
          <w:rFonts w:ascii="宋体" w:hAnsi="宋体"/>
        </w:rPr>
      </w:pPr>
      <w:r w:rsidRPr="00D232B9">
        <w:rPr>
          <w:rFonts w:ascii="宋体" w:hAnsi="宋体" w:hint="eastAsia"/>
        </w:rPr>
        <w:t>CPS应用服务层是面向用户的一体化交互平台，它既是集中对物理空间感知和操控的数据终端，也是以业务分析、决策、运行辅助、设备与资产管理等各类业务需求为目的应用服务综合平台。CPS基本架构如图4-2所示。</w:t>
      </w:r>
    </w:p>
    <w:p w:rsidR="000D4862" w:rsidRPr="00BA0587" w:rsidRDefault="000D4862" w:rsidP="000D4862">
      <w:pPr>
        <w:adjustRightInd w:val="0"/>
        <w:snapToGrid w:val="0"/>
        <w:jc w:val="center"/>
        <w:rPr>
          <w:color w:val="FF0000"/>
        </w:rPr>
      </w:pPr>
      <w:r w:rsidRPr="00BA0587">
        <w:rPr>
          <w:noProof/>
          <w:color w:val="FF0000"/>
        </w:rPr>
        <w:drawing>
          <wp:inline distT="0" distB="0" distL="0" distR="0">
            <wp:extent cx="4140200" cy="2341245"/>
            <wp:effectExtent l="19050" t="0" r="0" b="0"/>
            <wp:docPr id="28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2" cstate="print"/>
                    <a:srcRect/>
                    <a:stretch>
                      <a:fillRect/>
                    </a:stretch>
                  </pic:blipFill>
                  <pic:spPr bwMode="auto">
                    <a:xfrm>
                      <a:off x="0" y="0"/>
                      <a:ext cx="4140200" cy="2341245"/>
                    </a:xfrm>
                    <a:prstGeom prst="rect">
                      <a:avLst/>
                    </a:prstGeom>
                    <a:noFill/>
                    <a:ln w="9525">
                      <a:noFill/>
                      <a:miter lim="800000"/>
                      <a:headEnd/>
                      <a:tailEnd/>
                    </a:ln>
                    <a:effectLst/>
                  </pic:spPr>
                </pic:pic>
              </a:graphicData>
            </a:graphic>
          </wp:inline>
        </w:drawing>
      </w:r>
    </w:p>
    <w:p w:rsidR="000D4862" w:rsidRPr="00D232B9" w:rsidRDefault="000D4862" w:rsidP="00D232B9">
      <w:pPr>
        <w:adjustRightInd w:val="0"/>
        <w:snapToGrid w:val="0"/>
        <w:jc w:val="center"/>
        <w:rPr>
          <w:rFonts w:ascii="黑体" w:eastAsia="黑体" w:hAnsi="黑体"/>
          <w:sz w:val="18"/>
          <w:szCs w:val="18"/>
        </w:rPr>
      </w:pPr>
      <w:r w:rsidRPr="00D232B9">
        <w:rPr>
          <w:rFonts w:ascii="黑体" w:eastAsia="黑体" w:hAnsi="黑体" w:hint="eastAsia"/>
          <w:sz w:val="18"/>
          <w:szCs w:val="18"/>
        </w:rPr>
        <w:t>图4-2  CPS基本架构</w:t>
      </w:r>
    </w:p>
    <w:p w:rsidR="000D4862" w:rsidRPr="008D363C" w:rsidRDefault="000D4862" w:rsidP="008D363C">
      <w:pPr>
        <w:pStyle w:val="3"/>
        <w:spacing w:line="240" w:lineRule="auto"/>
        <w:ind w:firstLineChars="177" w:firstLine="425"/>
        <w:rPr>
          <w:b w:val="0"/>
          <w:sz w:val="24"/>
          <w:szCs w:val="24"/>
        </w:rPr>
      </w:pPr>
      <w:bookmarkStart w:id="19" w:name="_Toc487618278"/>
      <w:bookmarkStart w:id="20" w:name="_Toc491283574"/>
      <w:bookmarkStart w:id="21" w:name="_Toc494209375"/>
      <w:bookmarkStart w:id="22" w:name="_Toc496698606"/>
      <w:r w:rsidRPr="008D363C">
        <w:rPr>
          <w:rFonts w:hint="eastAsia"/>
          <w:b w:val="0"/>
          <w:sz w:val="24"/>
          <w:szCs w:val="24"/>
        </w:rPr>
        <w:t>（三）</w:t>
      </w:r>
      <w:r w:rsidRPr="004B7C75">
        <w:rPr>
          <w:rFonts w:asciiTheme="minorEastAsia" w:eastAsiaTheme="minorEastAsia" w:hAnsiTheme="minorEastAsia" w:hint="eastAsia"/>
          <w:b w:val="0"/>
          <w:sz w:val="24"/>
          <w:szCs w:val="24"/>
        </w:rPr>
        <w:t>CPS</w:t>
      </w:r>
      <w:r w:rsidRPr="008D363C">
        <w:rPr>
          <w:rFonts w:hint="eastAsia"/>
          <w:b w:val="0"/>
          <w:sz w:val="24"/>
          <w:szCs w:val="24"/>
        </w:rPr>
        <w:t>应用场景与领域</w:t>
      </w:r>
      <w:bookmarkEnd w:id="19"/>
      <w:bookmarkEnd w:id="20"/>
      <w:bookmarkEnd w:id="21"/>
      <w:bookmarkEnd w:id="22"/>
    </w:p>
    <w:p w:rsidR="000D4862" w:rsidRPr="00D232B9" w:rsidRDefault="000D4862" w:rsidP="000D4862">
      <w:pPr>
        <w:ind w:firstLineChars="200" w:firstLine="420"/>
        <w:rPr>
          <w:rFonts w:ascii="宋体" w:hAnsi="宋体"/>
        </w:rPr>
      </w:pPr>
      <w:r w:rsidRPr="00D232B9">
        <w:rPr>
          <w:rFonts w:ascii="宋体" w:hAnsi="宋体" w:hint="eastAsia"/>
        </w:rPr>
        <w:t>在CPS中，通过对工程设计、工艺、设备、安全、环保、质量等各种静、动态泛在感知的海量集成数据进行计算和优化、反馈，可为规划设计、施工、生产运行、经营管理等部门提供准确数据支持的管理环境，为计划排产、质量控制、过程监控的智能协同优化提供必要条件。</w:t>
      </w:r>
    </w:p>
    <w:p w:rsidR="000D4862" w:rsidRPr="00D232B9" w:rsidRDefault="000D4862" w:rsidP="008D363C">
      <w:pPr>
        <w:ind w:firstLineChars="200" w:firstLine="420"/>
        <w:rPr>
          <w:rFonts w:ascii="宋体" w:hAnsi="宋体"/>
        </w:rPr>
      </w:pPr>
      <w:r w:rsidRPr="00D232B9">
        <w:rPr>
          <w:rFonts w:ascii="宋体" w:hAnsi="宋体" w:hint="eastAsia"/>
        </w:rPr>
        <w:t>1.工艺管理</w:t>
      </w:r>
    </w:p>
    <w:p w:rsidR="000D4862" w:rsidRPr="00D232B9" w:rsidRDefault="000D4862" w:rsidP="000D4862">
      <w:pPr>
        <w:ind w:firstLineChars="200" w:firstLine="420"/>
        <w:rPr>
          <w:rFonts w:ascii="宋体" w:hAnsi="宋体"/>
        </w:rPr>
      </w:pPr>
      <w:r w:rsidRPr="00D232B9">
        <w:rPr>
          <w:rFonts w:ascii="宋体" w:hAnsi="宋体" w:hint="eastAsia"/>
        </w:rPr>
        <w:t>通过集成满足不同业务层次需求的生产实时数据与历史数据、操作管理数据、生产执行数据、能源诊断与优化数据等，在“虚拟呈现”环境中实时获取装置工艺参数、工艺卡片执行和</w:t>
      </w:r>
      <w:proofErr w:type="gramStart"/>
      <w:r w:rsidRPr="00D232B9">
        <w:rPr>
          <w:rFonts w:ascii="宋体" w:hAnsi="宋体" w:hint="eastAsia"/>
        </w:rPr>
        <w:t>联锁</w:t>
      </w:r>
      <w:proofErr w:type="gramEnd"/>
      <w:r w:rsidRPr="00D232B9">
        <w:rPr>
          <w:rFonts w:ascii="宋体" w:hAnsi="宋体" w:hint="eastAsia"/>
        </w:rPr>
        <w:t>投用情况、操作平稳率、LIMS（产品质量和</w:t>
      </w:r>
      <w:proofErr w:type="gramStart"/>
      <w:r w:rsidRPr="00D232B9">
        <w:rPr>
          <w:rFonts w:ascii="宋体" w:hAnsi="宋体" w:hint="eastAsia"/>
        </w:rPr>
        <w:t>馏</w:t>
      </w:r>
      <w:proofErr w:type="gramEnd"/>
      <w:r w:rsidRPr="00D232B9">
        <w:rPr>
          <w:rFonts w:ascii="宋体" w:hAnsi="宋体" w:hint="eastAsia"/>
        </w:rPr>
        <w:t>出口情况）、绩效（关键技经指标：收率、能耗等）、工艺报警、综合操作等关键信息，结合大数据分析、全流程优化等技术，可充分挖掘工艺数据价</w:t>
      </w:r>
      <w:r w:rsidRPr="00D232B9">
        <w:rPr>
          <w:rFonts w:ascii="宋体" w:hAnsi="宋体" w:hint="eastAsia"/>
        </w:rPr>
        <w:lastRenderedPageBreak/>
        <w:t>值，发挥管控协同优势，提升工艺运行管理效率</w:t>
      </w:r>
      <w:r w:rsidR="00E43547">
        <w:rPr>
          <w:rFonts w:ascii="宋体" w:hAnsi="宋体" w:hint="eastAsia"/>
        </w:rPr>
        <w:t>，</w:t>
      </w:r>
      <w:r w:rsidRPr="00D232B9">
        <w:rPr>
          <w:rFonts w:ascii="宋体" w:hAnsi="宋体" w:hint="eastAsia"/>
        </w:rPr>
        <w:t>基于大数据报警分析及关键实时数据监控如图4-3所示。</w:t>
      </w:r>
    </w:p>
    <w:tbl>
      <w:tblPr>
        <w:tblW w:w="0" w:type="auto"/>
        <w:tblLayout w:type="fixed"/>
        <w:tblLook w:val="0000" w:firstRow="0" w:lastRow="0" w:firstColumn="0" w:lastColumn="0" w:noHBand="0" w:noVBand="0"/>
      </w:tblPr>
      <w:tblGrid>
        <w:gridCol w:w="4530"/>
        <w:gridCol w:w="4530"/>
      </w:tblGrid>
      <w:tr w:rsidR="000D4862" w:rsidRPr="00BA0587" w:rsidTr="00DF2303">
        <w:tc>
          <w:tcPr>
            <w:tcW w:w="4530" w:type="dxa"/>
          </w:tcPr>
          <w:p w:rsidR="000D4862" w:rsidRPr="00BA0587" w:rsidRDefault="000D4862" w:rsidP="0057439B">
            <w:pPr>
              <w:tabs>
                <w:tab w:val="left" w:pos="0"/>
                <w:tab w:val="left" w:pos="1050"/>
              </w:tabs>
              <w:adjustRightInd w:val="0"/>
              <w:snapToGrid w:val="0"/>
              <w:spacing w:beforeLines="50" w:before="156"/>
              <w:jc w:val="center"/>
              <w:rPr>
                <w:rFonts w:ascii="宋体" w:hAnsi="宋体"/>
                <w:color w:val="FF0000"/>
                <w:kern w:val="0"/>
                <w:sz w:val="18"/>
                <w:szCs w:val="18"/>
              </w:rPr>
            </w:pPr>
            <w:r w:rsidRPr="00BA0587">
              <w:rPr>
                <w:rFonts w:ascii="宋体" w:hAnsi="宋体"/>
                <w:noProof/>
                <w:color w:val="FF0000"/>
                <w:kern w:val="0"/>
                <w:sz w:val="18"/>
                <w:szCs w:val="18"/>
              </w:rPr>
              <w:drawing>
                <wp:inline distT="0" distB="0" distL="0" distR="0">
                  <wp:extent cx="2860707" cy="1617260"/>
                  <wp:effectExtent l="0" t="0" r="0" b="2540"/>
                  <wp:docPr id="289" name="图片 28" descr="D:\用户目录\Pictures\图片1222-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D:\用户目录\Pictures\图片1222-05.jpg"/>
                          <pic:cNvPicPr>
                            <a:picLocks noChangeAspect="1" noChangeArrowheads="1"/>
                          </pic:cNvPicPr>
                        </pic:nvPicPr>
                        <pic:blipFill rotWithShape="1">
                          <a:blip r:embed="rId13" cstate="print"/>
                          <a:srcRect b="2880"/>
                          <a:stretch/>
                        </pic:blipFill>
                        <pic:spPr bwMode="auto">
                          <a:xfrm>
                            <a:off x="0" y="0"/>
                            <a:ext cx="2866670" cy="1620631"/>
                          </a:xfrm>
                          <a:prstGeom prst="rect">
                            <a:avLst/>
                          </a:prstGeom>
                          <a:noFill/>
                          <a:ln>
                            <a:noFill/>
                          </a:ln>
                          <a:effectLst/>
                          <a:extLst>
                            <a:ext uri="{53640926-AAD7-44D8-BBD7-CCE9431645EC}">
                              <a14:shadowObscured xmlns:a14="http://schemas.microsoft.com/office/drawing/2010/main"/>
                            </a:ext>
                          </a:extLst>
                        </pic:spPr>
                      </pic:pic>
                    </a:graphicData>
                  </a:graphic>
                </wp:inline>
              </w:drawing>
            </w:r>
          </w:p>
        </w:tc>
        <w:tc>
          <w:tcPr>
            <w:tcW w:w="4530" w:type="dxa"/>
          </w:tcPr>
          <w:p w:rsidR="000D4862" w:rsidRPr="00BA0587" w:rsidRDefault="000D4862" w:rsidP="0057439B">
            <w:pPr>
              <w:tabs>
                <w:tab w:val="left" w:pos="0"/>
                <w:tab w:val="left" w:pos="1050"/>
              </w:tabs>
              <w:adjustRightInd w:val="0"/>
              <w:snapToGrid w:val="0"/>
              <w:spacing w:beforeLines="50" w:before="156"/>
              <w:jc w:val="center"/>
              <w:rPr>
                <w:rFonts w:ascii="宋体" w:hAnsi="宋体"/>
                <w:color w:val="FF0000"/>
                <w:kern w:val="0"/>
                <w:sz w:val="18"/>
                <w:szCs w:val="18"/>
              </w:rPr>
            </w:pPr>
            <w:r w:rsidRPr="00BA0587">
              <w:rPr>
                <w:noProof/>
                <w:color w:val="FF0000"/>
              </w:rPr>
              <w:drawing>
                <wp:inline distT="0" distB="0" distL="0" distR="0">
                  <wp:extent cx="2727960" cy="1628140"/>
                  <wp:effectExtent l="19050" t="0" r="0" b="0"/>
                  <wp:docPr id="29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8"/>
                          <pic:cNvPicPr>
                            <a:picLocks noChangeAspect="1" noChangeArrowheads="1"/>
                          </pic:cNvPicPr>
                        </pic:nvPicPr>
                        <pic:blipFill>
                          <a:blip r:embed="rId14" cstate="print">
                            <a:lum bright="10000"/>
                          </a:blip>
                          <a:srcRect/>
                          <a:stretch>
                            <a:fillRect/>
                          </a:stretch>
                        </pic:blipFill>
                        <pic:spPr bwMode="auto">
                          <a:xfrm>
                            <a:off x="0" y="0"/>
                            <a:ext cx="2727960" cy="1628140"/>
                          </a:xfrm>
                          <a:prstGeom prst="rect">
                            <a:avLst/>
                          </a:prstGeom>
                          <a:noFill/>
                          <a:ln w="9525">
                            <a:noFill/>
                            <a:miter lim="800000"/>
                            <a:headEnd/>
                            <a:tailEnd/>
                          </a:ln>
                        </pic:spPr>
                      </pic:pic>
                    </a:graphicData>
                  </a:graphic>
                </wp:inline>
              </w:drawing>
            </w:r>
          </w:p>
        </w:tc>
      </w:tr>
    </w:tbl>
    <w:p w:rsidR="000D4862" w:rsidRPr="00D232B9" w:rsidRDefault="000D4862" w:rsidP="00D232B9">
      <w:pPr>
        <w:adjustRightInd w:val="0"/>
        <w:snapToGrid w:val="0"/>
        <w:jc w:val="center"/>
        <w:rPr>
          <w:rFonts w:ascii="黑体" w:eastAsia="黑体" w:hAnsi="黑体"/>
          <w:sz w:val="18"/>
          <w:szCs w:val="18"/>
        </w:rPr>
      </w:pPr>
      <w:r w:rsidRPr="00D232B9">
        <w:rPr>
          <w:rFonts w:ascii="黑体" w:eastAsia="黑体" w:hAnsi="黑体" w:hint="eastAsia"/>
          <w:sz w:val="18"/>
          <w:szCs w:val="18"/>
        </w:rPr>
        <w:t>图4-3  装置基于大数据的报警分析及关键实时数据监控</w:t>
      </w:r>
    </w:p>
    <w:p w:rsidR="000D4862" w:rsidRPr="008D363C" w:rsidRDefault="000D4862" w:rsidP="008D363C">
      <w:pPr>
        <w:ind w:firstLineChars="200" w:firstLine="420"/>
        <w:rPr>
          <w:rFonts w:ascii="宋体" w:hAnsi="宋体"/>
        </w:rPr>
      </w:pPr>
      <w:r w:rsidRPr="008D363C">
        <w:rPr>
          <w:rFonts w:ascii="宋体" w:hAnsi="宋体" w:hint="eastAsia"/>
        </w:rPr>
        <w:t>2.设备管理</w:t>
      </w:r>
    </w:p>
    <w:p w:rsidR="000D4862" w:rsidRPr="00D232B9" w:rsidRDefault="000D4862" w:rsidP="000D4862">
      <w:pPr>
        <w:ind w:firstLineChars="200" w:firstLine="420"/>
        <w:rPr>
          <w:rFonts w:ascii="宋体" w:hAnsi="宋体"/>
        </w:rPr>
      </w:pPr>
      <w:r w:rsidRPr="00D232B9">
        <w:rPr>
          <w:rFonts w:ascii="宋体" w:hAnsi="宋体" w:hint="eastAsia"/>
        </w:rPr>
        <w:t>通过与设备管理系统、实时数据库系统等专业系统，以及与大机组在线监测、管道腐蚀监测、</w:t>
      </w:r>
      <w:proofErr w:type="gramStart"/>
      <w:r w:rsidRPr="00D232B9">
        <w:rPr>
          <w:rFonts w:ascii="宋体" w:hAnsi="宋体" w:hint="eastAsia"/>
        </w:rPr>
        <w:t>泵群监测</w:t>
      </w:r>
      <w:proofErr w:type="gramEnd"/>
      <w:r w:rsidRPr="00D232B9">
        <w:rPr>
          <w:rFonts w:ascii="宋体" w:hAnsi="宋体" w:hint="eastAsia"/>
        </w:rPr>
        <w:t>等各类感知信息集成，可实现虚拟环境下设备技术参数等基础信息与及设备运行实时数据、阈值报警等信息的同步联动反馈，实时全面掌握设备关键数据，并可通过对设备运行状态分析，达到实时评估装置目的，为检维修、技术改造、购置更新等提供指导，为设备全生命周期管理提供条件，如图4-4、</w:t>
      </w:r>
      <w:r w:rsidR="005962B9">
        <w:rPr>
          <w:rFonts w:ascii="宋体" w:hAnsi="宋体" w:hint="eastAsia"/>
        </w:rPr>
        <w:t>图</w:t>
      </w:r>
      <w:r w:rsidRPr="00D232B9">
        <w:rPr>
          <w:rFonts w:ascii="宋体" w:hAnsi="宋体" w:hint="eastAsia"/>
        </w:rPr>
        <w:t>4-5所示。</w:t>
      </w:r>
    </w:p>
    <w:tbl>
      <w:tblPr>
        <w:tblW w:w="0" w:type="auto"/>
        <w:tblLayout w:type="fixed"/>
        <w:tblLook w:val="0000" w:firstRow="0" w:lastRow="0" w:firstColumn="0" w:lastColumn="0" w:noHBand="0" w:noVBand="0"/>
      </w:tblPr>
      <w:tblGrid>
        <w:gridCol w:w="4530"/>
        <w:gridCol w:w="4530"/>
      </w:tblGrid>
      <w:tr w:rsidR="000D4862" w:rsidRPr="00BA0587" w:rsidTr="00DF2303">
        <w:tc>
          <w:tcPr>
            <w:tcW w:w="4530" w:type="dxa"/>
          </w:tcPr>
          <w:p w:rsidR="000D4862" w:rsidRPr="00BA0587" w:rsidRDefault="000D4862" w:rsidP="0057439B">
            <w:pPr>
              <w:tabs>
                <w:tab w:val="left" w:pos="0"/>
                <w:tab w:val="left" w:pos="1050"/>
              </w:tabs>
              <w:adjustRightInd w:val="0"/>
              <w:snapToGrid w:val="0"/>
              <w:spacing w:beforeLines="50" w:before="156"/>
              <w:jc w:val="center"/>
              <w:rPr>
                <w:rFonts w:ascii="宋体" w:hAnsi="宋体"/>
                <w:color w:val="FF0000"/>
                <w:kern w:val="0"/>
                <w:sz w:val="18"/>
                <w:szCs w:val="18"/>
              </w:rPr>
            </w:pPr>
            <w:r w:rsidRPr="00BA0587">
              <w:rPr>
                <w:noProof/>
                <w:color w:val="FF0000"/>
                <w:kern w:val="0"/>
                <w:sz w:val="18"/>
                <w:szCs w:val="18"/>
              </w:rPr>
              <w:drawing>
                <wp:inline distT="0" distB="0" distL="0" distR="0">
                  <wp:extent cx="3150235" cy="1753235"/>
                  <wp:effectExtent l="19050" t="0" r="0" b="0"/>
                  <wp:docPr id="291" name="图片 23" descr="D:\用户目录\Pictures\图片1222-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D:\用户目录\Pictures\图片1222-06.jpg"/>
                          <pic:cNvPicPr>
                            <a:picLocks noChangeAspect="1" noChangeArrowheads="1"/>
                          </pic:cNvPicPr>
                        </pic:nvPicPr>
                        <pic:blipFill>
                          <a:blip r:embed="rId15" cstate="print"/>
                          <a:srcRect/>
                          <a:stretch>
                            <a:fillRect/>
                          </a:stretch>
                        </pic:blipFill>
                        <pic:spPr bwMode="auto">
                          <a:xfrm>
                            <a:off x="0" y="0"/>
                            <a:ext cx="3150235" cy="1753235"/>
                          </a:xfrm>
                          <a:prstGeom prst="rect">
                            <a:avLst/>
                          </a:prstGeom>
                          <a:noFill/>
                          <a:ln w="9525">
                            <a:noFill/>
                            <a:miter lim="800000"/>
                            <a:headEnd/>
                            <a:tailEnd/>
                          </a:ln>
                        </pic:spPr>
                      </pic:pic>
                    </a:graphicData>
                  </a:graphic>
                </wp:inline>
              </w:drawing>
            </w:r>
          </w:p>
        </w:tc>
        <w:tc>
          <w:tcPr>
            <w:tcW w:w="4530" w:type="dxa"/>
          </w:tcPr>
          <w:p w:rsidR="000D4862" w:rsidRPr="00BA0587" w:rsidRDefault="000D4862" w:rsidP="0057439B">
            <w:pPr>
              <w:tabs>
                <w:tab w:val="left" w:pos="0"/>
                <w:tab w:val="left" w:pos="1050"/>
              </w:tabs>
              <w:adjustRightInd w:val="0"/>
              <w:snapToGrid w:val="0"/>
              <w:spacing w:beforeLines="50" w:before="156"/>
              <w:jc w:val="center"/>
              <w:rPr>
                <w:rFonts w:ascii="宋体" w:hAnsi="宋体"/>
                <w:color w:val="FF0000"/>
                <w:kern w:val="0"/>
                <w:sz w:val="18"/>
                <w:szCs w:val="18"/>
              </w:rPr>
            </w:pPr>
            <w:r w:rsidRPr="00BA0587">
              <w:rPr>
                <w:noProof/>
                <w:color w:val="FF0000"/>
              </w:rPr>
              <w:drawing>
                <wp:inline distT="0" distB="0" distL="0" distR="0">
                  <wp:extent cx="3245485" cy="1728470"/>
                  <wp:effectExtent l="19050" t="0" r="0" b="0"/>
                  <wp:docPr id="2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16" cstate="print"/>
                          <a:srcRect/>
                          <a:stretch>
                            <a:fillRect/>
                          </a:stretch>
                        </pic:blipFill>
                        <pic:spPr bwMode="auto">
                          <a:xfrm>
                            <a:off x="0" y="0"/>
                            <a:ext cx="3245485" cy="1728470"/>
                          </a:xfrm>
                          <a:prstGeom prst="rect">
                            <a:avLst/>
                          </a:prstGeom>
                          <a:noFill/>
                          <a:ln w="9525">
                            <a:noFill/>
                            <a:miter lim="800000"/>
                            <a:headEnd/>
                            <a:tailEnd/>
                          </a:ln>
                          <a:effectLst/>
                        </pic:spPr>
                      </pic:pic>
                    </a:graphicData>
                  </a:graphic>
                </wp:inline>
              </w:drawing>
            </w:r>
          </w:p>
        </w:tc>
      </w:tr>
    </w:tbl>
    <w:p w:rsidR="000D4862" w:rsidRPr="00D232B9" w:rsidRDefault="000D4862" w:rsidP="00D232B9">
      <w:pPr>
        <w:adjustRightInd w:val="0"/>
        <w:snapToGrid w:val="0"/>
        <w:jc w:val="center"/>
        <w:rPr>
          <w:rFonts w:ascii="宋体" w:hAnsi="宋体"/>
          <w:kern w:val="0"/>
          <w:sz w:val="18"/>
          <w:szCs w:val="18"/>
          <w:highlight w:val="yellow"/>
        </w:rPr>
      </w:pPr>
      <w:r w:rsidRPr="00D232B9">
        <w:rPr>
          <w:rFonts w:ascii="黑体" w:eastAsia="黑体" w:hAnsi="黑体" w:hint="eastAsia"/>
          <w:sz w:val="18"/>
          <w:szCs w:val="18"/>
        </w:rPr>
        <w:t>图4-4  设备管理状态监控                                  图4-5  在线管道测厚</w:t>
      </w:r>
    </w:p>
    <w:p w:rsidR="000D4862" w:rsidRPr="008D363C" w:rsidRDefault="000D4862" w:rsidP="008D363C">
      <w:pPr>
        <w:ind w:firstLineChars="200" w:firstLine="420"/>
        <w:rPr>
          <w:rFonts w:ascii="宋体" w:hAnsi="宋体"/>
        </w:rPr>
      </w:pPr>
      <w:r w:rsidRPr="008D363C">
        <w:rPr>
          <w:rFonts w:ascii="宋体" w:hAnsi="宋体" w:hint="eastAsia"/>
        </w:rPr>
        <w:t>3.HSE管理</w:t>
      </w:r>
    </w:p>
    <w:p w:rsidR="000D4862" w:rsidRPr="00D232B9" w:rsidRDefault="000D4862" w:rsidP="000D4862">
      <w:pPr>
        <w:ind w:firstLineChars="200" w:firstLine="420"/>
        <w:rPr>
          <w:rFonts w:ascii="宋体" w:hAnsi="宋体"/>
        </w:rPr>
      </w:pPr>
      <w:r w:rsidRPr="00D232B9">
        <w:rPr>
          <w:rFonts w:ascii="宋体" w:hAnsi="宋体" w:hint="eastAsia"/>
        </w:rPr>
        <w:t>包括视频监控、报警仪、施工作业管理、接处警、环保管理、应急指挥等，通过广泛HSE观察，实现HSE全员、全过程管理，确保每项作业受控；各类报警、视频监控与接处警系统实现集中管理、实时联动，对异常情况及时处置、闭环管理，如图4-6所示。</w:t>
      </w:r>
    </w:p>
    <w:p w:rsidR="000D4862" w:rsidRPr="00D232B9" w:rsidRDefault="000D4862" w:rsidP="000D4862">
      <w:pPr>
        <w:ind w:firstLineChars="200" w:firstLine="420"/>
        <w:rPr>
          <w:rFonts w:ascii="宋体" w:hAnsi="宋体"/>
        </w:rPr>
      </w:pPr>
      <w:r w:rsidRPr="00D232B9">
        <w:rPr>
          <w:rFonts w:ascii="宋体" w:hAnsi="宋体" w:hint="eastAsia"/>
        </w:rPr>
        <w:t>结合与环保地图系统、实时数据库系统的集成，可实现现场气体检测仪、废水烟气排放点实时数据及阈值报警</w:t>
      </w:r>
      <w:r w:rsidR="00E43547">
        <w:rPr>
          <w:rFonts w:ascii="宋体" w:hAnsi="宋体" w:hint="eastAsia"/>
        </w:rPr>
        <w:t>；</w:t>
      </w:r>
      <w:r w:rsidRPr="00D232B9">
        <w:rPr>
          <w:rFonts w:ascii="宋体" w:hAnsi="宋体" w:hint="eastAsia"/>
        </w:rPr>
        <w:t>与地理信息图、工业电视探头实时画面、有毒有害和</w:t>
      </w:r>
      <w:proofErr w:type="gramStart"/>
      <w:r w:rsidRPr="00D232B9">
        <w:rPr>
          <w:rFonts w:ascii="宋体" w:hAnsi="宋体" w:hint="eastAsia"/>
        </w:rPr>
        <w:t>可</w:t>
      </w:r>
      <w:proofErr w:type="gramEnd"/>
      <w:r w:rsidRPr="00D232B9">
        <w:rPr>
          <w:rFonts w:ascii="宋体" w:hAnsi="宋体" w:hint="eastAsia"/>
        </w:rPr>
        <w:t>燃气报警仪实时探测数据系统联动，实时展示苯、硫化氢、氨、可燃气、氢气以及工业废水和烟气等的监测数据和异常报警数据，如图4-7所示。</w:t>
      </w:r>
    </w:p>
    <w:tbl>
      <w:tblPr>
        <w:tblW w:w="0" w:type="auto"/>
        <w:tblLayout w:type="fixed"/>
        <w:tblLook w:val="0000" w:firstRow="0" w:lastRow="0" w:firstColumn="0" w:lastColumn="0" w:noHBand="0" w:noVBand="0"/>
      </w:tblPr>
      <w:tblGrid>
        <w:gridCol w:w="4460"/>
        <w:gridCol w:w="4460"/>
      </w:tblGrid>
      <w:tr w:rsidR="000D4862" w:rsidRPr="00BA0587" w:rsidTr="00DF2303">
        <w:trPr>
          <w:trHeight w:val="3206"/>
        </w:trPr>
        <w:tc>
          <w:tcPr>
            <w:tcW w:w="4460" w:type="dxa"/>
          </w:tcPr>
          <w:p w:rsidR="000D4862" w:rsidRPr="00BA0587" w:rsidRDefault="000D4862" w:rsidP="0057439B">
            <w:pPr>
              <w:tabs>
                <w:tab w:val="left" w:pos="0"/>
                <w:tab w:val="left" w:pos="1050"/>
              </w:tabs>
              <w:adjustRightInd w:val="0"/>
              <w:snapToGrid w:val="0"/>
              <w:spacing w:beforeLines="50" w:before="156"/>
              <w:jc w:val="center"/>
              <w:rPr>
                <w:rFonts w:ascii="宋体" w:hAnsi="宋体"/>
                <w:color w:val="FF0000"/>
                <w:kern w:val="0"/>
                <w:sz w:val="18"/>
                <w:szCs w:val="18"/>
              </w:rPr>
            </w:pPr>
            <w:r w:rsidRPr="00BA0587">
              <w:rPr>
                <w:rFonts w:ascii="宋体" w:hAnsi="宋体" w:cs="宋体"/>
                <w:noProof/>
                <w:color w:val="FF0000"/>
                <w:kern w:val="0"/>
                <w:sz w:val="18"/>
                <w:szCs w:val="18"/>
              </w:rPr>
              <w:lastRenderedPageBreak/>
              <w:drawing>
                <wp:inline distT="0" distB="0" distL="0" distR="0">
                  <wp:extent cx="3089910" cy="1813560"/>
                  <wp:effectExtent l="19050" t="0" r="0" b="0"/>
                  <wp:docPr id="293" name="图片 27" descr="D:\用户目录\Pictures\图片122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7" descr="D:\用户目录\Pictures\图片1222-01.jpg"/>
                          <pic:cNvPicPr>
                            <a:picLocks noChangeAspect="1" noChangeArrowheads="1"/>
                          </pic:cNvPicPr>
                        </pic:nvPicPr>
                        <pic:blipFill>
                          <a:blip r:embed="rId17" cstate="print"/>
                          <a:srcRect t="2498"/>
                          <a:stretch>
                            <a:fillRect/>
                          </a:stretch>
                        </pic:blipFill>
                        <pic:spPr bwMode="auto">
                          <a:xfrm>
                            <a:off x="0" y="0"/>
                            <a:ext cx="3089910" cy="1813560"/>
                          </a:xfrm>
                          <a:prstGeom prst="rect">
                            <a:avLst/>
                          </a:prstGeom>
                          <a:noFill/>
                          <a:ln w="9525">
                            <a:noFill/>
                            <a:miter lim="800000"/>
                            <a:headEnd/>
                            <a:tailEnd/>
                          </a:ln>
                          <a:effectLst/>
                        </pic:spPr>
                      </pic:pic>
                    </a:graphicData>
                  </a:graphic>
                </wp:inline>
              </w:drawing>
            </w:r>
          </w:p>
        </w:tc>
        <w:tc>
          <w:tcPr>
            <w:tcW w:w="4460" w:type="dxa"/>
          </w:tcPr>
          <w:p w:rsidR="000D4862" w:rsidRPr="00BA0587" w:rsidRDefault="000D4862" w:rsidP="0057439B">
            <w:pPr>
              <w:tabs>
                <w:tab w:val="left" w:pos="0"/>
                <w:tab w:val="left" w:pos="1050"/>
              </w:tabs>
              <w:adjustRightInd w:val="0"/>
              <w:snapToGrid w:val="0"/>
              <w:spacing w:beforeLines="50" w:before="156"/>
              <w:jc w:val="center"/>
              <w:rPr>
                <w:rFonts w:ascii="宋体" w:hAnsi="宋体"/>
                <w:color w:val="FF0000"/>
                <w:kern w:val="0"/>
                <w:sz w:val="18"/>
                <w:szCs w:val="18"/>
              </w:rPr>
            </w:pPr>
            <w:r w:rsidRPr="00BA0587">
              <w:rPr>
                <w:noProof/>
                <w:color w:val="FF0000"/>
                <w:kern w:val="0"/>
                <w:sz w:val="18"/>
                <w:szCs w:val="18"/>
              </w:rPr>
              <w:drawing>
                <wp:inline distT="0" distB="0" distL="0" distR="0">
                  <wp:extent cx="2783205" cy="1823720"/>
                  <wp:effectExtent l="19050" t="0" r="0" b="0"/>
                  <wp:docPr id="294" name="图片 28" descr="D:\用户目录\Pictures\图片122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 descr="D:\用户目录\Pictures\图片1222-04.jpg"/>
                          <pic:cNvPicPr>
                            <a:picLocks noChangeAspect="1" noChangeArrowheads="1"/>
                          </pic:cNvPicPr>
                        </pic:nvPicPr>
                        <pic:blipFill>
                          <a:blip r:embed="rId18" cstate="print">
                            <a:lum contrast="-6000"/>
                          </a:blip>
                          <a:srcRect/>
                          <a:stretch>
                            <a:fillRect/>
                          </a:stretch>
                        </pic:blipFill>
                        <pic:spPr bwMode="auto">
                          <a:xfrm>
                            <a:off x="0" y="0"/>
                            <a:ext cx="2783205" cy="1823720"/>
                          </a:xfrm>
                          <a:prstGeom prst="rect">
                            <a:avLst/>
                          </a:prstGeom>
                          <a:noFill/>
                          <a:ln w="9525">
                            <a:noFill/>
                            <a:miter lim="800000"/>
                            <a:headEnd/>
                            <a:tailEnd/>
                          </a:ln>
                          <a:effectLst/>
                        </pic:spPr>
                      </pic:pic>
                    </a:graphicData>
                  </a:graphic>
                </wp:inline>
              </w:drawing>
            </w:r>
          </w:p>
        </w:tc>
      </w:tr>
    </w:tbl>
    <w:p w:rsidR="000D4862" w:rsidRPr="00D232B9" w:rsidRDefault="000D4862" w:rsidP="00D232B9">
      <w:pPr>
        <w:adjustRightInd w:val="0"/>
        <w:snapToGrid w:val="0"/>
        <w:jc w:val="center"/>
        <w:rPr>
          <w:rFonts w:ascii="黑体" w:eastAsia="黑体" w:hAnsi="黑体"/>
          <w:sz w:val="18"/>
          <w:szCs w:val="18"/>
        </w:rPr>
      </w:pPr>
      <w:r w:rsidRPr="00D232B9">
        <w:rPr>
          <w:rFonts w:ascii="黑体" w:eastAsia="黑体" w:hAnsi="黑体" w:hint="eastAsia"/>
          <w:sz w:val="18"/>
          <w:szCs w:val="18"/>
        </w:rPr>
        <w:t>图4-6  实时视频监控集成                  图4-7  气体报警值实时监控</w:t>
      </w:r>
    </w:p>
    <w:p w:rsidR="000D4862" w:rsidRPr="00D232B9" w:rsidRDefault="000D4862" w:rsidP="000D4862">
      <w:pPr>
        <w:ind w:firstLineChars="200" w:firstLine="420"/>
        <w:rPr>
          <w:rFonts w:ascii="宋体" w:hAnsi="宋体"/>
        </w:rPr>
      </w:pPr>
      <w:r w:rsidRPr="00D232B9">
        <w:rPr>
          <w:rFonts w:ascii="宋体" w:hAnsi="宋体" w:hint="eastAsia"/>
        </w:rPr>
        <w:t>通过与多种对象定位技术集成，可实现对生</w:t>
      </w:r>
      <w:proofErr w:type="gramStart"/>
      <w:r w:rsidRPr="00D232B9">
        <w:rPr>
          <w:rFonts w:ascii="宋体" w:hAnsi="宋体" w:hint="eastAsia"/>
        </w:rPr>
        <w:t>产区域</w:t>
      </w:r>
      <w:proofErr w:type="gramEnd"/>
      <w:r w:rsidRPr="00D232B9">
        <w:rPr>
          <w:rFonts w:ascii="宋体" w:hAnsi="宋体" w:hint="eastAsia"/>
        </w:rPr>
        <w:t>人员、车辆、危化品物资运输等进行位置跟踪、巡检轨迹追溯、异常状态报警等，全方位掌</w:t>
      </w:r>
      <w:proofErr w:type="gramStart"/>
      <w:r w:rsidRPr="00D232B9">
        <w:rPr>
          <w:rFonts w:ascii="宋体" w:hAnsi="宋体" w:hint="eastAsia"/>
        </w:rPr>
        <w:t>控生产</w:t>
      </w:r>
      <w:proofErr w:type="gramEnd"/>
      <w:r w:rsidRPr="00D232B9">
        <w:rPr>
          <w:rFonts w:ascii="宋体" w:hAnsi="宋体" w:hint="eastAsia"/>
        </w:rPr>
        <w:t>区域内重点对象的活动状态，如图4-8所示。</w:t>
      </w:r>
    </w:p>
    <w:p w:rsidR="000D4862" w:rsidRPr="00BA0587" w:rsidRDefault="000D4862" w:rsidP="0057439B">
      <w:pPr>
        <w:tabs>
          <w:tab w:val="left" w:pos="1050"/>
          <w:tab w:val="left" w:pos="1260"/>
        </w:tabs>
        <w:adjustRightInd w:val="0"/>
        <w:snapToGrid w:val="0"/>
        <w:spacing w:beforeLines="50" w:before="156"/>
        <w:jc w:val="center"/>
        <w:rPr>
          <w:color w:val="FF0000"/>
        </w:rPr>
      </w:pPr>
      <w:r w:rsidRPr="00BA0587">
        <w:rPr>
          <w:noProof/>
          <w:color w:val="FF0000"/>
        </w:rPr>
        <w:drawing>
          <wp:inline distT="0" distB="0" distL="0" distR="0">
            <wp:extent cx="3536950" cy="1939290"/>
            <wp:effectExtent l="19050" t="0" r="6350" b="0"/>
            <wp:docPr id="29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9" cstate="print">
                      <a:lum bright="8000" contrast="12000"/>
                    </a:blip>
                    <a:srcRect/>
                    <a:stretch>
                      <a:fillRect/>
                    </a:stretch>
                  </pic:blipFill>
                  <pic:spPr bwMode="auto">
                    <a:xfrm>
                      <a:off x="0" y="0"/>
                      <a:ext cx="3536950" cy="1939290"/>
                    </a:xfrm>
                    <a:prstGeom prst="rect">
                      <a:avLst/>
                    </a:prstGeom>
                    <a:noFill/>
                    <a:ln w="9525">
                      <a:noFill/>
                      <a:miter lim="800000"/>
                      <a:headEnd/>
                      <a:tailEnd/>
                    </a:ln>
                    <a:effectLst/>
                  </pic:spPr>
                </pic:pic>
              </a:graphicData>
            </a:graphic>
          </wp:inline>
        </w:drawing>
      </w:r>
    </w:p>
    <w:p w:rsidR="000D4862" w:rsidRPr="00D232B9" w:rsidRDefault="000D4862" w:rsidP="00D232B9">
      <w:pPr>
        <w:adjustRightInd w:val="0"/>
        <w:jc w:val="center"/>
        <w:rPr>
          <w:rFonts w:ascii="黑体" w:eastAsia="黑体" w:hAnsi="黑体"/>
          <w:sz w:val="18"/>
          <w:szCs w:val="18"/>
        </w:rPr>
      </w:pPr>
      <w:r w:rsidRPr="00D232B9">
        <w:rPr>
          <w:rFonts w:ascii="黑体" w:eastAsia="黑体" w:hAnsi="黑体" w:hint="eastAsia"/>
          <w:sz w:val="18"/>
          <w:szCs w:val="18"/>
        </w:rPr>
        <w:t>图4-8  虚拟环境下的实时人员定位</w:t>
      </w:r>
    </w:p>
    <w:p w:rsidR="000D4862" w:rsidRPr="008D363C" w:rsidRDefault="000D4862" w:rsidP="008D363C">
      <w:pPr>
        <w:ind w:firstLineChars="200" w:firstLine="420"/>
        <w:rPr>
          <w:rFonts w:ascii="宋体" w:hAnsi="宋体"/>
        </w:rPr>
      </w:pPr>
      <w:r w:rsidRPr="008D363C">
        <w:rPr>
          <w:rFonts w:ascii="宋体" w:hAnsi="宋体" w:hint="eastAsia"/>
        </w:rPr>
        <w:t>4.装置操作</w:t>
      </w:r>
    </w:p>
    <w:p w:rsidR="000D4862" w:rsidRPr="00D232B9" w:rsidRDefault="000D4862" w:rsidP="000D4862">
      <w:pPr>
        <w:ind w:firstLineChars="200" w:firstLine="420"/>
        <w:rPr>
          <w:rFonts w:ascii="宋体" w:hAnsi="宋体"/>
        </w:rPr>
      </w:pPr>
      <w:r w:rsidRPr="00D232B9">
        <w:rPr>
          <w:rFonts w:ascii="宋体" w:hAnsi="宋体" w:hint="eastAsia"/>
        </w:rPr>
        <w:t>包括装置操作管理、装置巡检、交接班、数字化装置等，以实现单装置操作向系统操作转变为目标，实施装置操作管理领域的业务重组与优化，如图4-9、</w:t>
      </w:r>
      <w:r w:rsidR="005962B9">
        <w:rPr>
          <w:rFonts w:ascii="宋体" w:hAnsi="宋体" w:hint="eastAsia"/>
        </w:rPr>
        <w:t>图</w:t>
      </w:r>
      <w:r w:rsidRPr="00D232B9">
        <w:rPr>
          <w:rFonts w:ascii="宋体" w:hAnsi="宋体" w:hint="eastAsia"/>
        </w:rPr>
        <w:t>4-10所示。</w:t>
      </w:r>
    </w:p>
    <w:tbl>
      <w:tblPr>
        <w:tblW w:w="0" w:type="auto"/>
        <w:tblLayout w:type="fixed"/>
        <w:tblLook w:val="0000" w:firstRow="0" w:lastRow="0" w:firstColumn="0" w:lastColumn="0" w:noHBand="0" w:noVBand="0"/>
      </w:tblPr>
      <w:tblGrid>
        <w:gridCol w:w="4460"/>
        <w:gridCol w:w="4460"/>
      </w:tblGrid>
      <w:tr w:rsidR="000D4862" w:rsidRPr="00BA0587" w:rsidTr="00DF2303">
        <w:trPr>
          <w:trHeight w:val="2936"/>
        </w:trPr>
        <w:tc>
          <w:tcPr>
            <w:tcW w:w="4460" w:type="dxa"/>
          </w:tcPr>
          <w:p w:rsidR="000D4862" w:rsidRPr="00BA0587" w:rsidRDefault="000D4862" w:rsidP="0057439B">
            <w:pPr>
              <w:tabs>
                <w:tab w:val="left" w:pos="0"/>
                <w:tab w:val="left" w:pos="1050"/>
              </w:tabs>
              <w:adjustRightInd w:val="0"/>
              <w:snapToGrid w:val="0"/>
              <w:spacing w:beforeLines="50" w:before="156"/>
              <w:jc w:val="center"/>
              <w:rPr>
                <w:rFonts w:ascii="宋体" w:hAnsi="宋体"/>
                <w:color w:val="FF0000"/>
                <w:kern w:val="0"/>
                <w:sz w:val="18"/>
                <w:szCs w:val="18"/>
              </w:rPr>
            </w:pPr>
            <w:r w:rsidRPr="00BA0587">
              <w:rPr>
                <w:noProof/>
                <w:color w:val="FF0000"/>
              </w:rPr>
              <w:drawing>
                <wp:inline distT="0" distB="0" distL="0" distR="0">
                  <wp:extent cx="2778125" cy="1623060"/>
                  <wp:effectExtent l="19050" t="0" r="3175" b="0"/>
                  <wp:docPr id="29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0"/>
                          <pic:cNvPicPr>
                            <a:picLocks noChangeAspect="1" noChangeArrowheads="1"/>
                          </pic:cNvPicPr>
                        </pic:nvPicPr>
                        <pic:blipFill>
                          <a:blip r:embed="rId20" cstate="print"/>
                          <a:srcRect l="807" t="2380" b="3448"/>
                          <a:stretch>
                            <a:fillRect/>
                          </a:stretch>
                        </pic:blipFill>
                        <pic:spPr bwMode="auto">
                          <a:xfrm>
                            <a:off x="0" y="0"/>
                            <a:ext cx="2778125" cy="1623060"/>
                          </a:xfrm>
                          <a:prstGeom prst="rect">
                            <a:avLst/>
                          </a:prstGeom>
                          <a:noFill/>
                          <a:ln w="9525">
                            <a:noFill/>
                            <a:miter lim="800000"/>
                            <a:headEnd/>
                            <a:tailEnd/>
                          </a:ln>
                          <a:effectLst/>
                        </pic:spPr>
                      </pic:pic>
                    </a:graphicData>
                  </a:graphic>
                </wp:inline>
              </w:drawing>
            </w:r>
          </w:p>
        </w:tc>
        <w:tc>
          <w:tcPr>
            <w:tcW w:w="4460" w:type="dxa"/>
          </w:tcPr>
          <w:p w:rsidR="000D4862" w:rsidRPr="00BA0587" w:rsidRDefault="000D4862" w:rsidP="0057439B">
            <w:pPr>
              <w:tabs>
                <w:tab w:val="left" w:pos="0"/>
                <w:tab w:val="left" w:pos="1050"/>
              </w:tabs>
              <w:adjustRightInd w:val="0"/>
              <w:snapToGrid w:val="0"/>
              <w:spacing w:beforeLines="50" w:before="156"/>
              <w:jc w:val="center"/>
              <w:rPr>
                <w:rFonts w:ascii="宋体" w:hAnsi="宋体"/>
                <w:color w:val="FF0000"/>
                <w:kern w:val="0"/>
                <w:sz w:val="18"/>
                <w:szCs w:val="18"/>
              </w:rPr>
            </w:pPr>
            <w:r w:rsidRPr="00BA0587">
              <w:rPr>
                <w:noProof/>
                <w:color w:val="FF0000"/>
              </w:rPr>
              <w:drawing>
                <wp:inline distT="0" distB="0" distL="0" distR="0">
                  <wp:extent cx="2733040" cy="1628140"/>
                  <wp:effectExtent l="19050" t="0" r="0" b="0"/>
                  <wp:docPr id="297"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1" cstate="print">
                            <a:lum bright="20000"/>
                          </a:blip>
                          <a:srcRect t="2399"/>
                          <a:stretch>
                            <a:fillRect/>
                          </a:stretch>
                        </pic:blipFill>
                        <pic:spPr bwMode="auto">
                          <a:xfrm>
                            <a:off x="0" y="0"/>
                            <a:ext cx="2733040" cy="1628140"/>
                          </a:xfrm>
                          <a:prstGeom prst="rect">
                            <a:avLst/>
                          </a:prstGeom>
                          <a:noFill/>
                          <a:ln w="9525">
                            <a:noFill/>
                            <a:miter lim="800000"/>
                            <a:headEnd/>
                            <a:tailEnd/>
                          </a:ln>
                          <a:effectLst/>
                        </pic:spPr>
                      </pic:pic>
                    </a:graphicData>
                  </a:graphic>
                </wp:inline>
              </w:drawing>
            </w:r>
          </w:p>
        </w:tc>
      </w:tr>
    </w:tbl>
    <w:p w:rsidR="000D4862" w:rsidRPr="00D232B9" w:rsidRDefault="000D4862" w:rsidP="00D232B9">
      <w:pPr>
        <w:adjustRightInd w:val="0"/>
        <w:snapToGrid w:val="0"/>
        <w:jc w:val="center"/>
        <w:rPr>
          <w:rFonts w:ascii="黑体" w:eastAsia="黑体" w:hAnsi="黑体"/>
          <w:sz w:val="18"/>
          <w:szCs w:val="18"/>
        </w:rPr>
      </w:pPr>
      <w:r w:rsidRPr="00D232B9">
        <w:rPr>
          <w:rFonts w:ascii="黑体" w:eastAsia="黑体" w:hAnsi="黑体" w:hint="eastAsia"/>
          <w:sz w:val="18"/>
          <w:szCs w:val="18"/>
        </w:rPr>
        <w:t>图4-9  CPS虚拟平台下装置状态监控                    图4-10  工艺流程实时分析调度</w:t>
      </w:r>
    </w:p>
    <w:p w:rsidR="000D4862" w:rsidRPr="008D363C" w:rsidRDefault="000D4862" w:rsidP="008D363C">
      <w:pPr>
        <w:ind w:firstLineChars="200" w:firstLine="420"/>
        <w:rPr>
          <w:rFonts w:ascii="宋体" w:hAnsi="宋体"/>
        </w:rPr>
      </w:pPr>
      <w:r w:rsidRPr="008D363C">
        <w:rPr>
          <w:rFonts w:ascii="宋体" w:hAnsi="宋体" w:hint="eastAsia"/>
        </w:rPr>
        <w:t>5.操作培训</w:t>
      </w:r>
    </w:p>
    <w:p w:rsidR="000D4862" w:rsidRPr="00D232B9" w:rsidRDefault="000D4862" w:rsidP="000D4862">
      <w:pPr>
        <w:ind w:firstLineChars="200" w:firstLine="420"/>
        <w:rPr>
          <w:rFonts w:ascii="宋体" w:hAnsi="宋体"/>
        </w:rPr>
      </w:pPr>
      <w:r w:rsidRPr="00D232B9">
        <w:rPr>
          <w:rFonts w:ascii="宋体" w:hAnsi="宋体" w:hint="eastAsia"/>
        </w:rPr>
        <w:t>虚拟现实技术提供的可视化模拟操作培训环境，可减少培训演练成本，大大提高培训演练的</w:t>
      </w:r>
      <w:r w:rsidRPr="00D232B9">
        <w:rPr>
          <w:rFonts w:ascii="宋体" w:hAnsi="宋体" w:hint="eastAsia"/>
        </w:rPr>
        <w:lastRenderedPageBreak/>
        <w:t>真实性和有效性，如图4-11所示。</w:t>
      </w:r>
    </w:p>
    <w:tbl>
      <w:tblPr>
        <w:tblW w:w="0" w:type="auto"/>
        <w:tblLayout w:type="fixed"/>
        <w:tblLook w:val="0000" w:firstRow="0" w:lastRow="0" w:firstColumn="0" w:lastColumn="0" w:noHBand="0" w:noVBand="0"/>
      </w:tblPr>
      <w:tblGrid>
        <w:gridCol w:w="3020"/>
        <w:gridCol w:w="3020"/>
        <w:gridCol w:w="3020"/>
      </w:tblGrid>
      <w:tr w:rsidR="000D4862" w:rsidRPr="00BA0587" w:rsidTr="00DF2303">
        <w:tc>
          <w:tcPr>
            <w:tcW w:w="3020" w:type="dxa"/>
          </w:tcPr>
          <w:p w:rsidR="000D4862" w:rsidRPr="00BA0587" w:rsidRDefault="000D4862" w:rsidP="00DF2303">
            <w:pPr>
              <w:tabs>
                <w:tab w:val="left" w:pos="0"/>
                <w:tab w:val="left" w:pos="1050"/>
                <w:tab w:val="left" w:pos="1260"/>
              </w:tabs>
              <w:adjustRightInd w:val="0"/>
              <w:snapToGrid w:val="0"/>
              <w:rPr>
                <w:rFonts w:eastAsia="仿宋_GB2312"/>
                <w:b/>
                <w:color w:val="FF0000"/>
                <w:sz w:val="32"/>
                <w:szCs w:val="32"/>
              </w:rPr>
            </w:pPr>
            <w:r w:rsidRPr="00BA0587">
              <w:rPr>
                <w:noProof/>
                <w:color w:val="FF0000"/>
              </w:rPr>
              <w:drawing>
                <wp:inline distT="0" distB="0" distL="0" distR="0">
                  <wp:extent cx="2075180" cy="1487170"/>
                  <wp:effectExtent l="19050" t="0" r="1270" b="0"/>
                  <wp:docPr id="29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pic:cNvPicPr>
                            <a:picLocks noChangeAspect="1" noChangeArrowheads="1"/>
                          </pic:cNvPicPr>
                        </pic:nvPicPr>
                        <pic:blipFill>
                          <a:blip r:embed="rId22" cstate="print">
                            <a:lum bright="10000"/>
                          </a:blip>
                          <a:srcRect/>
                          <a:stretch>
                            <a:fillRect/>
                          </a:stretch>
                        </pic:blipFill>
                        <pic:spPr bwMode="auto">
                          <a:xfrm>
                            <a:off x="0" y="0"/>
                            <a:ext cx="2075180" cy="1487170"/>
                          </a:xfrm>
                          <a:prstGeom prst="rect">
                            <a:avLst/>
                          </a:prstGeom>
                          <a:noFill/>
                          <a:ln w="9525">
                            <a:noFill/>
                            <a:miter lim="800000"/>
                            <a:headEnd/>
                            <a:tailEnd/>
                          </a:ln>
                        </pic:spPr>
                      </pic:pic>
                    </a:graphicData>
                  </a:graphic>
                </wp:inline>
              </w:drawing>
            </w:r>
          </w:p>
        </w:tc>
        <w:tc>
          <w:tcPr>
            <w:tcW w:w="3020" w:type="dxa"/>
          </w:tcPr>
          <w:p w:rsidR="000D4862" w:rsidRPr="00BA0587" w:rsidRDefault="000D4862" w:rsidP="00DF2303">
            <w:pPr>
              <w:tabs>
                <w:tab w:val="left" w:pos="0"/>
                <w:tab w:val="left" w:pos="1050"/>
                <w:tab w:val="left" w:pos="1260"/>
              </w:tabs>
              <w:adjustRightInd w:val="0"/>
              <w:snapToGrid w:val="0"/>
              <w:rPr>
                <w:rFonts w:eastAsia="仿宋_GB2312"/>
                <w:b/>
                <w:color w:val="FF0000"/>
                <w:sz w:val="32"/>
                <w:szCs w:val="32"/>
              </w:rPr>
            </w:pPr>
            <w:r w:rsidRPr="00BA0587">
              <w:rPr>
                <w:noProof/>
                <w:color w:val="FF0000"/>
              </w:rPr>
              <w:drawing>
                <wp:inline distT="0" distB="0" distL="0" distR="0">
                  <wp:extent cx="1904365" cy="1492250"/>
                  <wp:effectExtent l="19050" t="0" r="635" b="0"/>
                  <wp:docPr id="29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pic:cNvPicPr>
                            <a:picLocks noChangeAspect="1" noChangeArrowheads="1"/>
                          </pic:cNvPicPr>
                        </pic:nvPicPr>
                        <pic:blipFill>
                          <a:blip r:embed="rId23" cstate="print">
                            <a:lum bright="10000"/>
                          </a:blip>
                          <a:srcRect/>
                          <a:stretch>
                            <a:fillRect/>
                          </a:stretch>
                        </pic:blipFill>
                        <pic:spPr bwMode="auto">
                          <a:xfrm>
                            <a:off x="0" y="0"/>
                            <a:ext cx="1904365" cy="1492250"/>
                          </a:xfrm>
                          <a:prstGeom prst="rect">
                            <a:avLst/>
                          </a:prstGeom>
                          <a:noFill/>
                          <a:ln w="9525">
                            <a:noFill/>
                            <a:miter lim="800000"/>
                            <a:headEnd/>
                            <a:tailEnd/>
                          </a:ln>
                        </pic:spPr>
                      </pic:pic>
                    </a:graphicData>
                  </a:graphic>
                </wp:inline>
              </w:drawing>
            </w:r>
          </w:p>
        </w:tc>
        <w:tc>
          <w:tcPr>
            <w:tcW w:w="3020" w:type="dxa"/>
          </w:tcPr>
          <w:p w:rsidR="000D4862" w:rsidRPr="00BA0587" w:rsidRDefault="000D4862" w:rsidP="00DF2303">
            <w:pPr>
              <w:tabs>
                <w:tab w:val="left" w:pos="0"/>
                <w:tab w:val="left" w:pos="1050"/>
                <w:tab w:val="left" w:pos="1260"/>
              </w:tabs>
              <w:adjustRightInd w:val="0"/>
              <w:snapToGrid w:val="0"/>
              <w:rPr>
                <w:rFonts w:eastAsia="仿宋_GB2312"/>
                <w:b/>
                <w:color w:val="FF0000"/>
                <w:sz w:val="32"/>
                <w:szCs w:val="32"/>
              </w:rPr>
            </w:pPr>
            <w:r w:rsidRPr="00BA0587">
              <w:rPr>
                <w:noProof/>
                <w:color w:val="FF0000"/>
              </w:rPr>
              <w:drawing>
                <wp:inline distT="0" distB="0" distL="0" distR="0">
                  <wp:extent cx="2320925" cy="1497330"/>
                  <wp:effectExtent l="19050" t="0" r="3175" b="0"/>
                  <wp:docPr id="30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pic:cNvPicPr>
                            <a:picLocks noChangeAspect="1" noChangeArrowheads="1"/>
                          </pic:cNvPicPr>
                        </pic:nvPicPr>
                        <pic:blipFill>
                          <a:blip r:embed="rId24" cstate="print">
                            <a:lum bright="10000"/>
                          </a:blip>
                          <a:srcRect/>
                          <a:stretch>
                            <a:fillRect/>
                          </a:stretch>
                        </pic:blipFill>
                        <pic:spPr bwMode="auto">
                          <a:xfrm>
                            <a:off x="0" y="0"/>
                            <a:ext cx="2320925" cy="1497330"/>
                          </a:xfrm>
                          <a:prstGeom prst="rect">
                            <a:avLst/>
                          </a:prstGeom>
                          <a:noFill/>
                          <a:ln w="9525">
                            <a:noFill/>
                            <a:miter lim="800000"/>
                            <a:headEnd/>
                            <a:tailEnd/>
                          </a:ln>
                        </pic:spPr>
                      </pic:pic>
                    </a:graphicData>
                  </a:graphic>
                </wp:inline>
              </w:drawing>
            </w:r>
          </w:p>
        </w:tc>
      </w:tr>
    </w:tbl>
    <w:p w:rsidR="000D4862" w:rsidRPr="00D232B9" w:rsidRDefault="000D4862" w:rsidP="00D232B9">
      <w:pPr>
        <w:adjustRightInd w:val="0"/>
        <w:snapToGrid w:val="0"/>
        <w:jc w:val="center"/>
        <w:rPr>
          <w:rFonts w:ascii="黑体" w:eastAsia="黑体" w:hAnsi="黑体"/>
          <w:sz w:val="18"/>
          <w:szCs w:val="18"/>
        </w:rPr>
      </w:pPr>
      <w:r w:rsidRPr="00D232B9">
        <w:rPr>
          <w:rFonts w:ascii="黑体" w:eastAsia="黑体" w:hAnsi="黑体" w:hint="eastAsia"/>
          <w:sz w:val="18"/>
          <w:szCs w:val="18"/>
        </w:rPr>
        <w:t>图4-11  CPS下装置虚拟模拟操控</w:t>
      </w:r>
    </w:p>
    <w:p w:rsidR="000D4862" w:rsidRPr="008D363C" w:rsidRDefault="000D4862" w:rsidP="008D363C">
      <w:pPr>
        <w:pStyle w:val="3"/>
        <w:spacing w:line="240" w:lineRule="auto"/>
        <w:ind w:firstLineChars="176" w:firstLine="424"/>
        <w:rPr>
          <w:sz w:val="24"/>
          <w:szCs w:val="24"/>
          <w:shd w:val="clear" w:color="auto" w:fill="FFFFFF"/>
        </w:rPr>
      </w:pPr>
      <w:bookmarkStart w:id="23" w:name="_Toc487618279"/>
      <w:bookmarkStart w:id="24" w:name="_Toc491283575"/>
      <w:bookmarkStart w:id="25" w:name="_Toc494209376"/>
      <w:bookmarkStart w:id="26" w:name="_Toc496698607"/>
      <w:r w:rsidRPr="008D363C">
        <w:rPr>
          <w:rFonts w:hint="eastAsia"/>
          <w:sz w:val="24"/>
          <w:szCs w:val="24"/>
          <w:shd w:val="clear" w:color="auto" w:fill="FFFFFF"/>
        </w:rPr>
        <w:t>二、流程工业</w:t>
      </w:r>
      <w:r w:rsidRPr="008D363C">
        <w:rPr>
          <w:rFonts w:asciiTheme="minorEastAsia" w:eastAsiaTheme="minorEastAsia" w:hAnsiTheme="minorEastAsia" w:hint="eastAsia"/>
          <w:sz w:val="24"/>
          <w:szCs w:val="24"/>
          <w:shd w:val="clear" w:color="auto" w:fill="FFFFFF"/>
        </w:rPr>
        <w:t>CPS：</w:t>
      </w:r>
      <w:r w:rsidRPr="008D363C">
        <w:rPr>
          <w:rFonts w:hint="eastAsia"/>
          <w:sz w:val="24"/>
          <w:szCs w:val="24"/>
          <w:shd w:val="clear" w:color="auto" w:fill="FFFFFF"/>
        </w:rPr>
        <w:t>智能化转型的前提和基础条件</w:t>
      </w:r>
      <w:bookmarkEnd w:id="23"/>
      <w:bookmarkEnd w:id="24"/>
      <w:bookmarkEnd w:id="25"/>
      <w:bookmarkEnd w:id="26"/>
    </w:p>
    <w:p w:rsidR="000D4862" w:rsidRPr="008D363C" w:rsidRDefault="000D4862" w:rsidP="008D363C">
      <w:pPr>
        <w:pStyle w:val="3"/>
        <w:spacing w:line="240" w:lineRule="auto"/>
        <w:ind w:firstLineChars="177" w:firstLine="425"/>
        <w:rPr>
          <w:b w:val="0"/>
          <w:sz w:val="24"/>
          <w:szCs w:val="24"/>
        </w:rPr>
      </w:pPr>
      <w:bookmarkStart w:id="27" w:name="_Toc487618280"/>
      <w:bookmarkStart w:id="28" w:name="_Toc491283576"/>
      <w:bookmarkStart w:id="29" w:name="_Toc494209377"/>
      <w:bookmarkStart w:id="30" w:name="_Toc496698608"/>
      <w:r w:rsidRPr="008D363C">
        <w:rPr>
          <w:rFonts w:hint="eastAsia"/>
          <w:b w:val="0"/>
          <w:sz w:val="24"/>
          <w:szCs w:val="24"/>
        </w:rPr>
        <w:t>（一）流程工业的智能化特征</w:t>
      </w:r>
      <w:bookmarkEnd w:id="27"/>
      <w:bookmarkEnd w:id="28"/>
      <w:bookmarkEnd w:id="29"/>
      <w:bookmarkEnd w:id="30"/>
    </w:p>
    <w:p w:rsidR="000D4862" w:rsidRPr="00D232B9" w:rsidRDefault="000D4862" w:rsidP="000D4862">
      <w:pPr>
        <w:ind w:firstLineChars="200" w:firstLine="420"/>
        <w:rPr>
          <w:rFonts w:ascii="宋体" w:hAnsi="宋体"/>
        </w:rPr>
      </w:pPr>
      <w:r w:rsidRPr="00D232B9">
        <w:rPr>
          <w:rFonts w:ascii="宋体" w:hAnsi="宋体" w:hint="eastAsia"/>
        </w:rPr>
        <w:t>流程型工业生产存在高温高压、易燃易爆，以及装置数量多、流程分布广、操作连续性等特点，因此流程型</w:t>
      </w:r>
      <w:hyperlink r:id="rId25" w:tgtFrame="_blank" w:history="1">
        <w:r w:rsidRPr="00D232B9">
          <w:rPr>
            <w:rFonts w:ascii="宋体" w:hAnsi="宋体" w:hint="eastAsia"/>
          </w:rPr>
          <w:t>智能制造</w:t>
        </w:r>
      </w:hyperlink>
      <w:r w:rsidRPr="00D232B9">
        <w:rPr>
          <w:rFonts w:ascii="宋体" w:hAnsi="宋体" w:hint="eastAsia"/>
        </w:rPr>
        <w:t>更加注重生产过程的在线优化和精细化管理。</w:t>
      </w:r>
    </w:p>
    <w:p w:rsidR="000D4862" w:rsidRPr="00D232B9" w:rsidRDefault="000D4862" w:rsidP="000D4862">
      <w:pPr>
        <w:ind w:firstLineChars="200" w:firstLine="420"/>
        <w:rPr>
          <w:rFonts w:ascii="宋体" w:hAnsi="宋体"/>
        </w:rPr>
      </w:pPr>
      <w:r w:rsidRPr="00D232B9">
        <w:rPr>
          <w:rFonts w:ascii="宋体" w:hAnsi="宋体" w:hint="eastAsia"/>
        </w:rPr>
        <w:t>流程工业的智能化是以卓越运营为目标，应用信息技术，让企业具有更加优异的感知、预测、分析优化和协同，在“计划调度、安全环保、能源管理、装置操作、IT管控”等领域，实现具有“自动化、数字化、可视化、模型化、集成化”等特征的智能化应用。</w:t>
      </w:r>
    </w:p>
    <w:p w:rsidR="000D4862" w:rsidRPr="00D232B9" w:rsidRDefault="000D4862" w:rsidP="000D4862">
      <w:pPr>
        <w:ind w:firstLineChars="200" w:firstLine="420"/>
        <w:rPr>
          <w:rFonts w:ascii="宋体" w:hAnsi="宋体"/>
        </w:rPr>
      </w:pPr>
      <w:r w:rsidRPr="00D232B9">
        <w:rPr>
          <w:rFonts w:ascii="宋体" w:hAnsi="宋体" w:hint="eastAsia"/>
        </w:rPr>
        <w:t>自动化：由单回路控制到高级复杂系统控制、单元先进控制到区域集成优化，从手工操作到全面自动控制。</w:t>
      </w:r>
    </w:p>
    <w:p w:rsidR="000D4862" w:rsidRPr="00D232B9" w:rsidRDefault="000D4862" w:rsidP="000D4862">
      <w:pPr>
        <w:ind w:firstLineChars="200" w:firstLine="420"/>
        <w:rPr>
          <w:rFonts w:ascii="宋体" w:hAnsi="宋体"/>
        </w:rPr>
      </w:pPr>
      <w:r w:rsidRPr="00D232B9">
        <w:rPr>
          <w:rFonts w:ascii="宋体" w:hAnsi="宋体" w:hint="eastAsia"/>
        </w:rPr>
        <w:t>数字化：借助现场感知网络，实现物理制造空间与信息空间无缝对接，拓展对工厂的了解和监测能力，为精细化和智能化管</w:t>
      </w:r>
      <w:proofErr w:type="gramStart"/>
      <w:r w:rsidRPr="00D232B9">
        <w:rPr>
          <w:rFonts w:ascii="宋体" w:hAnsi="宋体" w:hint="eastAsia"/>
        </w:rPr>
        <w:t>控提供</w:t>
      </w:r>
      <w:proofErr w:type="gramEnd"/>
      <w:r w:rsidRPr="00D232B9">
        <w:rPr>
          <w:rFonts w:ascii="宋体" w:hAnsi="宋体" w:hint="eastAsia"/>
        </w:rPr>
        <w:t>前提。</w:t>
      </w:r>
    </w:p>
    <w:p w:rsidR="000D4862" w:rsidRPr="00D232B9" w:rsidRDefault="000D4862" w:rsidP="000D4862">
      <w:pPr>
        <w:ind w:firstLineChars="200" w:firstLine="420"/>
        <w:rPr>
          <w:rFonts w:ascii="宋体" w:hAnsi="宋体"/>
        </w:rPr>
      </w:pPr>
      <w:r w:rsidRPr="00D232B9">
        <w:rPr>
          <w:rFonts w:ascii="宋体" w:hAnsi="宋体" w:hint="eastAsia"/>
        </w:rPr>
        <w:t>可视化：将生产状态、工业视频等信息集中和融合，为操作和决策提供直观的工厂真实场景，实现快速决策。</w:t>
      </w:r>
    </w:p>
    <w:p w:rsidR="000D4862" w:rsidRPr="00D232B9" w:rsidRDefault="000D4862" w:rsidP="000D4862">
      <w:pPr>
        <w:ind w:firstLineChars="200" w:firstLine="420"/>
        <w:rPr>
          <w:rFonts w:ascii="宋体" w:hAnsi="宋体"/>
        </w:rPr>
      </w:pPr>
      <w:r w:rsidRPr="00D232B9">
        <w:rPr>
          <w:rFonts w:ascii="宋体" w:hAnsi="宋体" w:hint="eastAsia"/>
        </w:rPr>
        <w:t>模型化：利用生产运行数据和专家知识，将工厂行为和特征的知识理解固化成各类工艺、业务模型。根据需求调用，满足生产管理需要。</w:t>
      </w:r>
    </w:p>
    <w:p w:rsidR="000D4862" w:rsidRPr="00D232B9" w:rsidRDefault="000D4862" w:rsidP="000D4862">
      <w:pPr>
        <w:ind w:firstLineChars="200" w:firstLine="420"/>
        <w:rPr>
          <w:rFonts w:ascii="宋体" w:hAnsi="宋体"/>
        </w:rPr>
      </w:pPr>
      <w:r w:rsidRPr="00D232B9">
        <w:rPr>
          <w:rFonts w:ascii="宋体" w:hAnsi="宋体" w:hint="eastAsia"/>
        </w:rPr>
        <w:t>集成化：与现有工艺过程和管理业务流程高度集成，实现炼化生产各环节、各工序间紧密衔接与集成，实现全局最优。</w:t>
      </w:r>
    </w:p>
    <w:p w:rsidR="000D4862" w:rsidRPr="008D363C" w:rsidRDefault="000D4862" w:rsidP="008D363C">
      <w:pPr>
        <w:pStyle w:val="3"/>
        <w:spacing w:line="240" w:lineRule="auto"/>
        <w:ind w:firstLineChars="177" w:firstLine="425"/>
        <w:rPr>
          <w:b w:val="0"/>
          <w:sz w:val="24"/>
          <w:szCs w:val="24"/>
        </w:rPr>
      </w:pPr>
      <w:bookmarkStart w:id="31" w:name="_Toc487618281"/>
      <w:bookmarkStart w:id="32" w:name="_Toc491283577"/>
      <w:bookmarkStart w:id="33" w:name="_Toc494209378"/>
      <w:bookmarkStart w:id="34" w:name="_Toc496698609"/>
      <w:r w:rsidRPr="008D363C">
        <w:rPr>
          <w:rFonts w:hint="eastAsia"/>
          <w:b w:val="0"/>
          <w:sz w:val="24"/>
          <w:szCs w:val="24"/>
        </w:rPr>
        <w:t>（二）从</w:t>
      </w:r>
      <w:r w:rsidRPr="004B7C75">
        <w:rPr>
          <w:rFonts w:asciiTheme="minorEastAsia" w:eastAsiaTheme="minorEastAsia" w:hAnsiTheme="minorEastAsia" w:hint="eastAsia"/>
          <w:b w:val="0"/>
          <w:sz w:val="24"/>
          <w:szCs w:val="24"/>
        </w:rPr>
        <w:t>CPS</w:t>
      </w:r>
      <w:r w:rsidRPr="008D363C">
        <w:rPr>
          <w:rFonts w:hint="eastAsia"/>
          <w:b w:val="0"/>
          <w:sz w:val="24"/>
          <w:szCs w:val="24"/>
        </w:rPr>
        <w:t>到智能化工厂</w:t>
      </w:r>
      <w:bookmarkEnd w:id="31"/>
      <w:bookmarkEnd w:id="32"/>
      <w:bookmarkEnd w:id="33"/>
      <w:bookmarkEnd w:id="34"/>
    </w:p>
    <w:p w:rsidR="000D4862" w:rsidRPr="00D232B9" w:rsidRDefault="000D4862" w:rsidP="000D4862">
      <w:pPr>
        <w:ind w:firstLineChars="200" w:firstLine="420"/>
        <w:rPr>
          <w:rFonts w:ascii="宋体" w:hAnsi="宋体"/>
        </w:rPr>
      </w:pPr>
      <w:bookmarkStart w:id="35" w:name="_Toc487618282"/>
      <w:bookmarkStart w:id="36" w:name="_Toc491283578"/>
      <w:r w:rsidRPr="00D232B9">
        <w:rPr>
          <w:rFonts w:ascii="宋体" w:hAnsi="宋体" w:hint="eastAsia"/>
        </w:rPr>
        <w:t>CPS提供了智能工厂万物互联基础，通过实体工厂与虚拟工厂的一系列技术融合、业务融合，使得对于实体空间状态、发展规律认知可以更加全面、及时、客观，为实时决策提供所需要的认知支持，实现认知能力的提升，进而实现控制与管理能力向智能化的跃升。</w:t>
      </w:r>
      <w:r w:rsidR="002F16CA">
        <w:rPr>
          <w:rFonts w:ascii="宋体" w:hAnsi="宋体" w:hint="eastAsia"/>
        </w:rPr>
        <w:t>这</w:t>
      </w:r>
      <w:r w:rsidRPr="00D232B9">
        <w:rPr>
          <w:rFonts w:ascii="宋体" w:hAnsi="宋体" w:hint="eastAsia"/>
        </w:rPr>
        <w:t>将为流程企业“装置数字化、网络高速化、数据标准化、应用集成化、感知实时化”的智能工厂框架奠定基础，全面提升流程企业“全面感知、优化协同、预测预警、科学决策”能力。</w:t>
      </w:r>
    </w:p>
    <w:p w:rsidR="000D4862" w:rsidRPr="008D363C" w:rsidRDefault="000D4862" w:rsidP="008D363C">
      <w:pPr>
        <w:pStyle w:val="3"/>
        <w:spacing w:line="240" w:lineRule="auto"/>
        <w:ind w:firstLineChars="176" w:firstLine="424"/>
        <w:rPr>
          <w:sz w:val="24"/>
          <w:szCs w:val="24"/>
          <w:shd w:val="clear" w:color="auto" w:fill="FFFFFF"/>
        </w:rPr>
      </w:pPr>
      <w:bookmarkStart w:id="37" w:name="_Toc494209379"/>
      <w:bookmarkStart w:id="38" w:name="_Toc496698610"/>
      <w:r w:rsidRPr="008D363C">
        <w:rPr>
          <w:rFonts w:hint="eastAsia"/>
          <w:sz w:val="24"/>
          <w:szCs w:val="24"/>
          <w:shd w:val="clear" w:color="auto" w:fill="FFFFFF"/>
        </w:rPr>
        <w:lastRenderedPageBreak/>
        <w:t>三、构建流程工业</w:t>
      </w:r>
      <w:r w:rsidRPr="008D363C">
        <w:rPr>
          <w:rFonts w:asciiTheme="minorEastAsia" w:eastAsiaTheme="minorEastAsia" w:hAnsiTheme="minorEastAsia" w:hint="eastAsia"/>
          <w:sz w:val="24"/>
          <w:szCs w:val="24"/>
          <w:shd w:val="clear" w:color="auto" w:fill="FFFFFF"/>
        </w:rPr>
        <w:t>CPS：</w:t>
      </w:r>
      <w:r w:rsidRPr="008D363C">
        <w:rPr>
          <w:rFonts w:hint="eastAsia"/>
          <w:sz w:val="24"/>
          <w:szCs w:val="24"/>
          <w:shd w:val="clear" w:color="auto" w:fill="FFFFFF"/>
        </w:rPr>
        <w:t>智能工厂的统一应用入口</w:t>
      </w:r>
      <w:bookmarkEnd w:id="35"/>
      <w:bookmarkEnd w:id="36"/>
      <w:bookmarkEnd w:id="37"/>
      <w:bookmarkEnd w:id="38"/>
    </w:p>
    <w:p w:rsidR="000D4862" w:rsidRPr="008D363C" w:rsidRDefault="000D4862" w:rsidP="008D363C">
      <w:pPr>
        <w:pStyle w:val="3"/>
        <w:spacing w:line="240" w:lineRule="auto"/>
        <w:ind w:firstLineChars="177" w:firstLine="425"/>
        <w:rPr>
          <w:b w:val="0"/>
          <w:sz w:val="24"/>
          <w:szCs w:val="24"/>
        </w:rPr>
      </w:pPr>
      <w:bookmarkStart w:id="39" w:name="_Toc487618283"/>
      <w:bookmarkStart w:id="40" w:name="_Toc491283579"/>
      <w:bookmarkStart w:id="41" w:name="_Toc494209380"/>
      <w:bookmarkStart w:id="42" w:name="_Toc496698611"/>
      <w:r w:rsidRPr="008D363C">
        <w:rPr>
          <w:rFonts w:hint="eastAsia"/>
          <w:b w:val="0"/>
          <w:sz w:val="24"/>
          <w:szCs w:val="24"/>
        </w:rPr>
        <w:t>（一）构建流程工业</w:t>
      </w:r>
      <w:r w:rsidRPr="008D363C">
        <w:rPr>
          <w:rFonts w:asciiTheme="minorEastAsia" w:eastAsiaTheme="minorEastAsia" w:hAnsiTheme="minorEastAsia" w:hint="eastAsia"/>
          <w:b w:val="0"/>
          <w:sz w:val="24"/>
          <w:szCs w:val="24"/>
        </w:rPr>
        <w:t>CPS</w:t>
      </w:r>
      <w:r w:rsidRPr="008D363C">
        <w:rPr>
          <w:rFonts w:hint="eastAsia"/>
          <w:b w:val="0"/>
          <w:sz w:val="24"/>
          <w:szCs w:val="24"/>
        </w:rPr>
        <w:t>的关键技术</w:t>
      </w:r>
      <w:bookmarkEnd w:id="39"/>
      <w:bookmarkEnd w:id="40"/>
      <w:bookmarkEnd w:id="41"/>
      <w:bookmarkEnd w:id="42"/>
    </w:p>
    <w:p w:rsidR="000D4862" w:rsidRPr="00D232B9" w:rsidRDefault="000D4862" w:rsidP="000D4862">
      <w:pPr>
        <w:ind w:firstLineChars="200" w:firstLine="420"/>
        <w:rPr>
          <w:rFonts w:ascii="宋体" w:hAnsi="宋体"/>
        </w:rPr>
      </w:pPr>
      <w:r w:rsidRPr="00D232B9">
        <w:rPr>
          <w:rFonts w:ascii="宋体" w:hAnsi="宋体" w:hint="eastAsia"/>
        </w:rPr>
        <w:t>CPS就是一个在环境感知的基础上，深度融合了计算、通信、控制的可控</w:t>
      </w:r>
      <w:proofErr w:type="gramStart"/>
      <w:r w:rsidRPr="00D232B9">
        <w:rPr>
          <w:rFonts w:ascii="宋体" w:hAnsi="宋体" w:hint="eastAsia"/>
        </w:rPr>
        <w:t>可信可</w:t>
      </w:r>
      <w:proofErr w:type="gramEnd"/>
      <w:r w:rsidRPr="00D232B9">
        <w:rPr>
          <w:rFonts w:ascii="宋体" w:hAnsi="宋体" w:hint="eastAsia"/>
        </w:rPr>
        <w:t>拓展的网络化物理设备系统，其涉及以下关键技术：</w:t>
      </w:r>
    </w:p>
    <w:p w:rsidR="00FF610F" w:rsidRPr="00FF610F" w:rsidRDefault="00FF610F" w:rsidP="00FF610F">
      <w:pPr>
        <w:ind w:firstLineChars="200" w:firstLine="420"/>
        <w:rPr>
          <w:rFonts w:ascii="宋体" w:hAnsi="宋体"/>
        </w:rPr>
      </w:pPr>
      <w:r>
        <w:rPr>
          <w:rFonts w:ascii="宋体" w:hAnsi="宋体" w:hint="eastAsia"/>
        </w:rPr>
        <w:t>1.</w:t>
      </w:r>
      <w:r w:rsidR="000D4862" w:rsidRPr="00FF610F">
        <w:rPr>
          <w:rFonts w:ascii="宋体" w:hAnsi="宋体" w:hint="eastAsia"/>
        </w:rPr>
        <w:t>泛在感知技术</w:t>
      </w:r>
    </w:p>
    <w:p w:rsidR="000D4862" w:rsidRPr="00FF610F" w:rsidRDefault="000D4862" w:rsidP="00FF610F">
      <w:pPr>
        <w:ind w:firstLineChars="200" w:firstLine="420"/>
        <w:rPr>
          <w:rFonts w:ascii="宋体" w:hAnsi="宋体"/>
        </w:rPr>
      </w:pPr>
      <w:r w:rsidRPr="00FF610F">
        <w:rPr>
          <w:rFonts w:ascii="dashicons" w:hAnsi="dashicons" w:cs="dashicons" w:hint="eastAsia"/>
          <w:shd w:val="clear" w:color="auto" w:fill="FFFFFF"/>
        </w:rPr>
        <w:t>通过应用</w:t>
      </w:r>
      <w:r w:rsidRPr="00FF610F">
        <w:rPr>
          <w:rFonts w:ascii="宋体" w:hAnsi="宋体" w:hint="eastAsia"/>
        </w:rPr>
        <w:t>面向流程工业的低速、低功耗传感器网络技术</w:t>
      </w:r>
      <w:r w:rsidR="002F16CA" w:rsidRPr="00FF610F">
        <w:rPr>
          <w:rFonts w:ascii="宋体" w:hAnsi="宋体" w:hint="eastAsia"/>
        </w:rPr>
        <w:t>，</w:t>
      </w:r>
      <w:r w:rsidRPr="00FF610F">
        <w:rPr>
          <w:rFonts w:ascii="宋体" w:hAnsi="宋体" w:hint="eastAsia"/>
        </w:rPr>
        <w:t>以及</w:t>
      </w:r>
      <w:r w:rsidRPr="00FF610F">
        <w:rPr>
          <w:rFonts w:ascii="宋体" w:hAnsi="宋体" w:cs="宋体" w:hint="eastAsia"/>
          <w:shd w:val="clear" w:color="auto" w:fill="FFFFFF"/>
        </w:rPr>
        <w:t>适合于复杂工业环境应用的无线通信网络</w:t>
      </w:r>
      <w:r w:rsidRPr="00FF610F">
        <w:rPr>
          <w:rFonts w:ascii="dashicons" w:hAnsi="dashicons" w:cs="dashicons" w:hint="eastAsia"/>
          <w:shd w:val="clear" w:color="auto" w:fill="FFFFFF"/>
        </w:rPr>
        <w:t>技术等，</w:t>
      </w:r>
      <w:r w:rsidRPr="00FF610F">
        <w:rPr>
          <w:rFonts w:ascii="宋体" w:hAnsi="宋体" w:hint="eastAsia"/>
        </w:rPr>
        <w:t>提升设备、生产过程的泛在感知能力，</w:t>
      </w:r>
      <w:r w:rsidR="002F16CA" w:rsidRPr="00FF610F">
        <w:rPr>
          <w:rFonts w:ascii="宋体" w:hAnsi="宋体" w:hint="eastAsia"/>
        </w:rPr>
        <w:t>在</w:t>
      </w:r>
      <w:r w:rsidRPr="00FF610F">
        <w:rPr>
          <w:rFonts w:ascii="宋体" w:hAnsi="宋体" w:hint="eastAsia"/>
        </w:rPr>
        <w:t>此基础上进一步建立物与物、人与物、人与人互联互通的集成统一工业物联网平台，提升生产过程各关键要素的实时感知和高效协同能力。</w:t>
      </w:r>
    </w:p>
    <w:p w:rsidR="00FF610F" w:rsidRPr="00FF610F" w:rsidRDefault="00FF610F" w:rsidP="00FF610F">
      <w:pPr>
        <w:ind w:firstLineChars="200" w:firstLine="420"/>
        <w:rPr>
          <w:rFonts w:ascii="宋体" w:hAnsi="宋体"/>
        </w:rPr>
      </w:pPr>
      <w:r>
        <w:rPr>
          <w:rFonts w:ascii="宋体" w:hAnsi="宋体" w:hint="eastAsia"/>
        </w:rPr>
        <w:t>2.</w:t>
      </w:r>
      <w:r w:rsidR="000D4862" w:rsidRPr="00FF610F">
        <w:rPr>
          <w:rFonts w:ascii="宋体" w:hAnsi="宋体" w:hint="eastAsia"/>
        </w:rPr>
        <w:t>工厂虚拟化技术</w:t>
      </w:r>
    </w:p>
    <w:p w:rsidR="000D4862" w:rsidRPr="00FF610F" w:rsidRDefault="000D4862" w:rsidP="00FF610F">
      <w:pPr>
        <w:ind w:firstLineChars="200" w:firstLine="420"/>
        <w:rPr>
          <w:rFonts w:ascii="宋体" w:hAnsi="宋体"/>
        </w:rPr>
      </w:pPr>
      <w:r w:rsidRPr="00FF610F">
        <w:rPr>
          <w:rFonts w:ascii="宋体" w:hAnsi="宋体" w:hint="eastAsia"/>
        </w:rPr>
        <w:t>借助数字化虚拟技术</w:t>
      </w:r>
      <w:r w:rsidR="0057439B">
        <w:rPr>
          <w:rFonts w:ascii="宋体" w:hAnsi="宋体" w:hint="eastAsia"/>
        </w:rPr>
        <w:t>，</w:t>
      </w:r>
      <w:r w:rsidRPr="00FF610F">
        <w:rPr>
          <w:rFonts w:ascii="宋体" w:hAnsi="宋体" w:hint="eastAsia"/>
        </w:rPr>
        <w:t>可真实、准确、智能、同步、直观地反映生产过程</w:t>
      </w:r>
      <w:r w:rsidR="002F16CA" w:rsidRPr="00FF610F">
        <w:rPr>
          <w:rFonts w:ascii="宋体" w:hAnsi="宋体" w:hint="eastAsia"/>
        </w:rPr>
        <w:t>，</w:t>
      </w:r>
      <w:r w:rsidRPr="00FF610F">
        <w:rPr>
          <w:rFonts w:ascii="宋体" w:hAnsi="宋体" w:hint="eastAsia"/>
        </w:rPr>
        <w:t>并</w:t>
      </w:r>
      <w:r w:rsidRPr="00FF610F">
        <w:rPr>
          <w:rFonts w:ascii="宋体" w:hAnsi="宋体"/>
        </w:rPr>
        <w:t>基于统一的可视化平台实现生产全过程跨部门协同控制。</w:t>
      </w:r>
    </w:p>
    <w:p w:rsidR="00FF610F" w:rsidRDefault="00FF610F" w:rsidP="000D4862">
      <w:pPr>
        <w:ind w:firstLineChars="200" w:firstLine="420"/>
        <w:rPr>
          <w:rFonts w:ascii="宋体" w:hAnsi="宋体"/>
        </w:rPr>
      </w:pPr>
      <w:r>
        <w:rPr>
          <w:rFonts w:ascii="宋体" w:hAnsi="宋体" w:hint="eastAsia"/>
        </w:rPr>
        <w:t>3.</w:t>
      </w:r>
      <w:r w:rsidR="000D4862" w:rsidRPr="00D232B9">
        <w:rPr>
          <w:rFonts w:ascii="宋体" w:hAnsi="宋体" w:hint="eastAsia"/>
        </w:rPr>
        <w:t>基于标准化的集中集成技术</w:t>
      </w:r>
      <w:bookmarkStart w:id="43" w:name="_Toc487618284"/>
      <w:bookmarkStart w:id="44" w:name="_Toc491283580"/>
    </w:p>
    <w:p w:rsidR="000D4862" w:rsidRPr="00D232B9" w:rsidRDefault="000D4862" w:rsidP="000D4862">
      <w:pPr>
        <w:ind w:firstLineChars="200" w:firstLine="420"/>
        <w:rPr>
          <w:rFonts w:ascii="宋体" w:hAnsi="宋体"/>
        </w:rPr>
      </w:pPr>
      <w:r w:rsidRPr="00D232B9">
        <w:rPr>
          <w:rFonts w:ascii="宋体" w:hAnsi="宋体" w:hint="eastAsia"/>
        </w:rPr>
        <w:t>通过企业中央数据库（ODS)、企业服务总线（ESB）相关技术，有效对数据及服务进行规范和标准化，满足生产运营、决策管理等各类信息、服务的及时准确获取，解决跨越多个业务系统</w:t>
      </w:r>
      <w:proofErr w:type="gramStart"/>
      <w:r w:rsidRPr="00D232B9">
        <w:rPr>
          <w:rFonts w:ascii="宋体" w:hAnsi="宋体" w:hint="eastAsia"/>
        </w:rPr>
        <w:t>间数据</w:t>
      </w:r>
      <w:proofErr w:type="gramEnd"/>
      <w:r w:rsidRPr="00D232B9">
        <w:rPr>
          <w:rFonts w:ascii="宋体" w:hAnsi="宋体" w:hint="eastAsia"/>
        </w:rPr>
        <w:t>及服务中的数据来源构成复杂、存储分散、冗余严重问题。</w:t>
      </w:r>
    </w:p>
    <w:p w:rsidR="000D4862" w:rsidRPr="008D363C" w:rsidRDefault="000D4862" w:rsidP="008D363C">
      <w:pPr>
        <w:pStyle w:val="3"/>
        <w:spacing w:line="240" w:lineRule="auto"/>
        <w:ind w:firstLineChars="177" w:firstLine="425"/>
        <w:rPr>
          <w:b w:val="0"/>
          <w:sz w:val="24"/>
          <w:szCs w:val="24"/>
        </w:rPr>
      </w:pPr>
      <w:bookmarkStart w:id="45" w:name="_Toc494209381"/>
      <w:bookmarkStart w:id="46" w:name="_Toc496698612"/>
      <w:r w:rsidRPr="008D363C">
        <w:rPr>
          <w:rFonts w:hint="eastAsia"/>
          <w:b w:val="0"/>
          <w:sz w:val="24"/>
          <w:szCs w:val="24"/>
        </w:rPr>
        <w:t>（二）构建流程工业</w:t>
      </w:r>
      <w:r w:rsidRPr="008D363C">
        <w:rPr>
          <w:rFonts w:ascii="宋体" w:hAnsi="宋体" w:hint="eastAsia"/>
          <w:b w:val="0"/>
          <w:sz w:val="24"/>
          <w:szCs w:val="24"/>
        </w:rPr>
        <w:t>CPS</w:t>
      </w:r>
      <w:r w:rsidRPr="008D363C">
        <w:rPr>
          <w:rFonts w:hint="eastAsia"/>
          <w:b w:val="0"/>
          <w:sz w:val="24"/>
          <w:szCs w:val="24"/>
        </w:rPr>
        <w:t>的难点与策略</w:t>
      </w:r>
      <w:bookmarkEnd w:id="43"/>
      <w:bookmarkEnd w:id="44"/>
      <w:bookmarkEnd w:id="45"/>
      <w:bookmarkEnd w:id="46"/>
    </w:p>
    <w:p w:rsidR="000D4862" w:rsidRPr="00D232B9" w:rsidRDefault="000D4862" w:rsidP="000D4862">
      <w:pPr>
        <w:ind w:firstLineChars="200" w:firstLine="420"/>
        <w:rPr>
          <w:rFonts w:ascii="宋体" w:hAnsi="宋体"/>
        </w:rPr>
      </w:pPr>
      <w:r w:rsidRPr="00D232B9">
        <w:rPr>
          <w:rFonts w:ascii="宋体" w:hAnsi="宋体" w:hint="eastAsia"/>
        </w:rPr>
        <w:t>CPS是</w:t>
      </w:r>
      <w:r w:rsidRPr="00D232B9">
        <w:rPr>
          <w:rFonts w:ascii="宋体" w:hAnsi="宋体"/>
        </w:rPr>
        <w:t>虚拟与实体的融合</w:t>
      </w:r>
      <w:r w:rsidRPr="00D232B9">
        <w:rPr>
          <w:rFonts w:ascii="宋体" w:hAnsi="宋体" w:hint="eastAsia"/>
        </w:rPr>
        <w:t>，以数字化虚拟技术构建的虚体工厂</w:t>
      </w:r>
      <w:r w:rsidR="002F16CA">
        <w:rPr>
          <w:rFonts w:ascii="宋体" w:hAnsi="宋体" w:hint="eastAsia"/>
        </w:rPr>
        <w:t>——</w:t>
      </w:r>
      <w:r w:rsidRPr="00D232B9">
        <w:rPr>
          <w:rFonts w:ascii="宋体" w:hAnsi="宋体" w:hint="eastAsia"/>
        </w:rPr>
        <w:t>“三维数字化工厂”是CPS的基础平台。</w:t>
      </w:r>
    </w:p>
    <w:p w:rsidR="000D4862" w:rsidRPr="00D232B9" w:rsidRDefault="000D4862" w:rsidP="000D4862">
      <w:pPr>
        <w:ind w:firstLineChars="200" w:firstLine="420"/>
        <w:rPr>
          <w:rFonts w:ascii="宋体" w:hAnsi="宋体"/>
        </w:rPr>
      </w:pPr>
      <w:r w:rsidRPr="00D232B9">
        <w:rPr>
          <w:rFonts w:ascii="宋体" w:hAnsi="宋体" w:hint="eastAsia"/>
        </w:rPr>
        <w:t>当前，已有部分国内流程行业企业开展了数字化工厂的探索性建设，但绝大多数没有真正实现与“实体空间”一致的三维数字化工厂。究其原因，在于平台本身建设投资大、建设周期长、技术要求高，而流程行业装置规模大、工艺复杂、生产过程连续等特点，</w:t>
      </w:r>
      <w:proofErr w:type="gramStart"/>
      <w:r w:rsidRPr="00D232B9">
        <w:rPr>
          <w:rFonts w:ascii="宋体" w:hAnsi="宋体" w:hint="eastAsia"/>
        </w:rPr>
        <w:t>更加给企业级全</w:t>
      </w:r>
      <w:proofErr w:type="gramEnd"/>
      <w:r w:rsidRPr="00D232B9">
        <w:rPr>
          <w:rFonts w:ascii="宋体" w:hAnsi="宋体" w:hint="eastAsia"/>
        </w:rPr>
        <w:t>装置数字化工厂建设带来诸多困难。</w:t>
      </w:r>
    </w:p>
    <w:p w:rsidR="000D4862" w:rsidRPr="00D232B9" w:rsidRDefault="000D4862" w:rsidP="000D4862">
      <w:pPr>
        <w:ind w:firstLineChars="200" w:firstLine="420"/>
        <w:rPr>
          <w:rFonts w:ascii="宋体" w:hAnsi="宋体"/>
        </w:rPr>
      </w:pPr>
      <w:r w:rsidRPr="00D232B9">
        <w:rPr>
          <w:rFonts w:ascii="宋体" w:hAnsi="宋体" w:hint="eastAsia"/>
        </w:rPr>
        <w:t>一是建设投入成本高。流程行业装置规模大、复杂度高，全装置覆盖的虚拟工厂建设成本高昂。</w:t>
      </w:r>
    </w:p>
    <w:p w:rsidR="000D4862" w:rsidRPr="00D232B9" w:rsidRDefault="000D4862" w:rsidP="000D4862">
      <w:pPr>
        <w:ind w:firstLineChars="200" w:firstLine="420"/>
        <w:rPr>
          <w:rFonts w:ascii="宋体" w:hAnsi="宋体"/>
        </w:rPr>
      </w:pPr>
      <w:r w:rsidRPr="00D232B9">
        <w:rPr>
          <w:rFonts w:ascii="宋体" w:hAnsi="宋体" w:hint="eastAsia"/>
        </w:rPr>
        <w:t>二</w:t>
      </w:r>
      <w:r w:rsidR="002F16CA">
        <w:rPr>
          <w:rFonts w:ascii="宋体" w:hAnsi="宋体" w:hint="eastAsia"/>
        </w:rPr>
        <w:t>是</w:t>
      </w:r>
      <w:r w:rsidRPr="00D232B9">
        <w:rPr>
          <w:rFonts w:ascii="宋体" w:hAnsi="宋体" w:hint="eastAsia"/>
        </w:rPr>
        <w:t>模型兼容性问题。由于工程设计时设计软件的选型不一致</w:t>
      </w:r>
      <w:r w:rsidR="002F16CA">
        <w:rPr>
          <w:rFonts w:ascii="宋体" w:hAnsi="宋体" w:hint="eastAsia"/>
        </w:rPr>
        <w:t>，</w:t>
      </w:r>
      <w:r w:rsidRPr="00D232B9">
        <w:rPr>
          <w:rFonts w:ascii="宋体" w:hAnsi="宋体" w:hint="eastAsia"/>
        </w:rPr>
        <w:t>造成数字化移交过程中装置设备三维模型无法统一标准化。</w:t>
      </w:r>
    </w:p>
    <w:p w:rsidR="000D4862" w:rsidRPr="002408AB" w:rsidRDefault="000D4862" w:rsidP="002408AB">
      <w:pPr>
        <w:ind w:firstLineChars="200" w:firstLine="420"/>
        <w:rPr>
          <w:rFonts w:ascii="宋体" w:hAnsi="宋体"/>
        </w:rPr>
      </w:pPr>
      <w:r w:rsidRPr="00D232B9">
        <w:rPr>
          <w:rFonts w:ascii="宋体" w:hAnsi="宋体" w:hint="eastAsia"/>
        </w:rPr>
        <w:t>三是平台的技术要求高。</w:t>
      </w:r>
      <w:r w:rsidRPr="002408AB">
        <w:rPr>
          <w:rFonts w:ascii="宋体" w:hAnsi="宋体" w:hint="eastAsia"/>
        </w:rPr>
        <w:t>虚拟仿真度：在满足核心业务的基础上提供最优的虚拟仿真度和视觉、交互满意度</w:t>
      </w:r>
      <w:r w:rsidR="00355720">
        <w:rPr>
          <w:rFonts w:ascii="宋体" w:hAnsi="宋体" w:hint="eastAsia"/>
        </w:rPr>
        <w:t>；</w:t>
      </w:r>
      <w:r w:rsidRPr="002408AB">
        <w:rPr>
          <w:rFonts w:ascii="宋体" w:hAnsi="宋体" w:hint="eastAsia"/>
        </w:rPr>
        <w:t>平台精度：场景及模型应能满足设备、管道部件级精度要求</w:t>
      </w:r>
      <w:r w:rsidR="00355720">
        <w:rPr>
          <w:rFonts w:ascii="宋体" w:hAnsi="宋体" w:hint="eastAsia"/>
        </w:rPr>
        <w:t>，</w:t>
      </w:r>
      <w:r w:rsidRPr="002408AB">
        <w:rPr>
          <w:rFonts w:ascii="宋体" w:hAnsi="宋体" w:hint="eastAsia"/>
        </w:rPr>
        <w:t>具有灵活的集成扩展性，满足与企业</w:t>
      </w:r>
      <w:proofErr w:type="gramStart"/>
      <w:r w:rsidRPr="002408AB">
        <w:rPr>
          <w:rFonts w:ascii="宋体" w:hAnsi="宋体" w:hint="eastAsia"/>
        </w:rPr>
        <w:t>全业务</w:t>
      </w:r>
      <w:proofErr w:type="gramEnd"/>
      <w:r w:rsidRPr="002408AB">
        <w:rPr>
          <w:rFonts w:ascii="宋体" w:hAnsi="宋体" w:hint="eastAsia"/>
        </w:rPr>
        <w:t>系统的集成需求</w:t>
      </w:r>
      <w:r w:rsidR="00355720">
        <w:rPr>
          <w:rFonts w:ascii="宋体" w:hAnsi="宋体" w:hint="eastAsia"/>
        </w:rPr>
        <w:t>；</w:t>
      </w:r>
      <w:r w:rsidRPr="002408AB">
        <w:rPr>
          <w:rFonts w:ascii="宋体" w:hAnsi="宋体" w:hint="eastAsia"/>
        </w:rPr>
        <w:t>平台运行性能：大规模装置模型与海量的属性和应用数据给平台带来各方面运行压力</w:t>
      </w:r>
      <w:r w:rsidR="00355720">
        <w:rPr>
          <w:rFonts w:ascii="宋体" w:hAnsi="宋体" w:hint="eastAsia"/>
        </w:rPr>
        <w:t>；</w:t>
      </w:r>
      <w:r w:rsidRPr="002408AB">
        <w:rPr>
          <w:rFonts w:ascii="宋体" w:hAnsi="宋体" w:hint="eastAsia"/>
        </w:rPr>
        <w:t>模型更新维护便利性：面对企业装置实体改造、升级，为保证虚拟对象与实体对象描述一致性，平台应能最大限度适应企业各类业务需求发展变化。</w:t>
      </w:r>
    </w:p>
    <w:p w:rsidR="000D4862" w:rsidRPr="00D232B9" w:rsidRDefault="000D4862" w:rsidP="000D4862">
      <w:pPr>
        <w:ind w:left="420"/>
        <w:rPr>
          <w:rFonts w:ascii="宋体" w:hAnsi="宋体"/>
        </w:rPr>
      </w:pPr>
      <w:r w:rsidRPr="00D232B9">
        <w:rPr>
          <w:rFonts w:ascii="宋体" w:hAnsi="宋体" w:hint="eastAsia"/>
        </w:rPr>
        <w:t>为此，作为流程行业企业三维数字化工厂建设应采取统筹规划、分步实施策略。</w:t>
      </w:r>
    </w:p>
    <w:p w:rsidR="000D4862" w:rsidRPr="00D232B9" w:rsidRDefault="00355720" w:rsidP="002408AB">
      <w:pPr>
        <w:ind w:firstLineChars="200" w:firstLine="420"/>
        <w:rPr>
          <w:rFonts w:ascii="宋体" w:hAnsi="宋体"/>
        </w:rPr>
      </w:pPr>
      <w:r>
        <w:rPr>
          <w:rFonts w:ascii="宋体" w:hAnsi="宋体" w:hint="eastAsia"/>
        </w:rPr>
        <w:t>其一，</w:t>
      </w:r>
      <w:r w:rsidR="000D4862" w:rsidRPr="00D232B9">
        <w:rPr>
          <w:rFonts w:ascii="宋体" w:hAnsi="宋体" w:hint="eastAsia"/>
        </w:rPr>
        <w:t>选定部分装置以及重点设备、重点领域开展正向建模为主的装置实施建设及深化应用试点，在取得成功经验基础上再逐步全装置推广。</w:t>
      </w:r>
    </w:p>
    <w:p w:rsidR="000D4862" w:rsidRPr="00D232B9" w:rsidRDefault="00355720" w:rsidP="002408AB">
      <w:pPr>
        <w:ind w:firstLineChars="200" w:firstLine="420"/>
        <w:rPr>
          <w:rFonts w:ascii="宋体" w:hAnsi="宋体"/>
        </w:rPr>
      </w:pPr>
      <w:r>
        <w:rPr>
          <w:rFonts w:ascii="宋体" w:hAnsi="宋体" w:hint="eastAsia"/>
        </w:rPr>
        <w:t>其二，</w:t>
      </w:r>
      <w:r w:rsidR="000D4862" w:rsidRPr="00D232B9">
        <w:rPr>
          <w:rFonts w:ascii="宋体" w:hAnsi="宋体" w:hint="eastAsia"/>
        </w:rPr>
        <w:t>对于新建装置，在设计阶段的设计合同中明确移交交付标准要求和内容，与建设同步完成三维数字化移交。</w:t>
      </w:r>
    </w:p>
    <w:p w:rsidR="000D4862" w:rsidRPr="00D232B9" w:rsidRDefault="00355720" w:rsidP="002408AB">
      <w:pPr>
        <w:ind w:firstLineChars="200" w:firstLine="420"/>
        <w:rPr>
          <w:rFonts w:ascii="宋体" w:hAnsi="宋体"/>
        </w:rPr>
      </w:pPr>
      <w:r>
        <w:rPr>
          <w:rFonts w:ascii="宋体" w:hAnsi="宋体" w:hint="eastAsia"/>
        </w:rPr>
        <w:lastRenderedPageBreak/>
        <w:t>其三，</w:t>
      </w:r>
      <w:r w:rsidR="000D4862" w:rsidRPr="00D232B9">
        <w:rPr>
          <w:rFonts w:ascii="宋体" w:hAnsi="宋体" w:hint="eastAsia"/>
        </w:rPr>
        <w:t>针对老装置，可在原始档案资料、现场实测与激光扫描辅助等基础上进行模型重建。</w:t>
      </w:r>
    </w:p>
    <w:p w:rsidR="000D4862" w:rsidRPr="00D232B9" w:rsidRDefault="00355720" w:rsidP="000D4862">
      <w:pPr>
        <w:ind w:firstLineChars="200" w:firstLine="420"/>
        <w:rPr>
          <w:rFonts w:ascii="宋体" w:hAnsi="宋体"/>
        </w:rPr>
      </w:pPr>
      <w:r>
        <w:rPr>
          <w:rFonts w:ascii="宋体" w:hAnsi="宋体" w:hint="eastAsia"/>
        </w:rPr>
        <w:t>其四，</w:t>
      </w:r>
      <w:r w:rsidR="000D4862" w:rsidRPr="00D232B9">
        <w:rPr>
          <w:rFonts w:ascii="宋体" w:hAnsi="宋体" w:hint="eastAsia"/>
        </w:rPr>
        <w:t>虚拟工厂平台选型。现阶段国内外主流虚拟工厂平台主要包括基于GIS系统的三维平台、基于VR技术的三维应用平台、基于国内外设计软件厂商技术的延伸或衍生产品。通过对比分析，基于虚拟现实VR技术的数字工厂平台能满足丰富的三维交互应用，支持高仿真度的业务场景，并支持复杂业务开发，同时对于大规模场景承载力强，设计文件格式兼容性、模型仿真度、操作流畅度等关键指标明显占优，是流程企业三维数字化虚拟平台首选。</w:t>
      </w:r>
    </w:p>
    <w:p w:rsidR="000D4862" w:rsidRPr="002408AB" w:rsidRDefault="00355720" w:rsidP="002408AB">
      <w:pPr>
        <w:tabs>
          <w:tab w:val="left" w:pos="709"/>
        </w:tabs>
        <w:ind w:firstLineChars="200" w:firstLine="420"/>
        <w:rPr>
          <w:rFonts w:ascii="宋体" w:hAnsi="宋体"/>
        </w:rPr>
      </w:pPr>
      <w:r>
        <w:rPr>
          <w:rFonts w:ascii="宋体" w:hAnsi="宋体" w:hint="eastAsia"/>
        </w:rPr>
        <w:t>其五，</w:t>
      </w:r>
      <w:r w:rsidR="000D4862" w:rsidRPr="002408AB">
        <w:rPr>
          <w:rFonts w:ascii="宋体" w:hAnsi="宋体" w:hint="eastAsia"/>
        </w:rPr>
        <w:t>建设与运维模式。三维数字化工厂建设是一个持续的、不断升级完善的过程，无论在建设期间的平台构建、装置设备建模、深化应用等各环节，还是后续运维与升级，都需要企业持续、大量地投入，建立企业自主专业团队，走自主与合作相结合的道路，是控制成本、保障长期建设的有效途径。</w:t>
      </w:r>
    </w:p>
    <w:p w:rsidR="000D4862" w:rsidRDefault="000D4862" w:rsidP="000D4862">
      <w:pPr>
        <w:ind w:firstLine="420"/>
        <w:rPr>
          <w:rFonts w:asciiTheme="minorEastAsia" w:eastAsiaTheme="minorEastAsia" w:hAnsiTheme="minorEastAsia"/>
          <w:color w:val="FF0000"/>
        </w:rPr>
      </w:pPr>
    </w:p>
    <w:p w:rsidR="002408AB" w:rsidRDefault="002408AB" w:rsidP="000D4862">
      <w:pPr>
        <w:ind w:firstLine="420"/>
        <w:rPr>
          <w:rFonts w:asciiTheme="minorEastAsia" w:eastAsiaTheme="minorEastAsia" w:hAnsiTheme="minorEastAsia"/>
          <w:color w:val="FF0000"/>
        </w:rPr>
      </w:pPr>
    </w:p>
    <w:p w:rsidR="002408AB" w:rsidRDefault="002408AB" w:rsidP="000D4862">
      <w:pPr>
        <w:ind w:firstLine="420"/>
        <w:rPr>
          <w:rFonts w:asciiTheme="minorEastAsia" w:eastAsiaTheme="minorEastAsia" w:hAnsiTheme="minorEastAsia"/>
          <w:color w:val="FF0000"/>
        </w:rPr>
      </w:pPr>
    </w:p>
    <w:p w:rsidR="002408AB" w:rsidRDefault="002408AB" w:rsidP="000D4862">
      <w:pPr>
        <w:ind w:firstLine="420"/>
        <w:rPr>
          <w:rFonts w:asciiTheme="minorEastAsia" w:eastAsiaTheme="minorEastAsia" w:hAnsiTheme="minorEastAsia"/>
          <w:color w:val="FF0000"/>
        </w:rPr>
      </w:pPr>
    </w:p>
    <w:p w:rsidR="002408AB" w:rsidRDefault="002408AB" w:rsidP="000D4862">
      <w:pPr>
        <w:ind w:firstLine="420"/>
        <w:rPr>
          <w:rFonts w:asciiTheme="minorEastAsia" w:eastAsiaTheme="minorEastAsia" w:hAnsiTheme="minorEastAsia"/>
          <w:color w:val="FF0000"/>
        </w:rPr>
      </w:pPr>
    </w:p>
    <w:p w:rsidR="002408AB" w:rsidRDefault="002408AB" w:rsidP="000D4862">
      <w:pPr>
        <w:ind w:firstLine="420"/>
        <w:rPr>
          <w:rFonts w:asciiTheme="minorEastAsia" w:eastAsiaTheme="minorEastAsia" w:hAnsiTheme="minorEastAsia"/>
          <w:color w:val="FF0000"/>
        </w:rPr>
      </w:pPr>
    </w:p>
    <w:p w:rsidR="000715CD" w:rsidRDefault="000715CD" w:rsidP="000D4862">
      <w:pPr>
        <w:ind w:firstLine="420"/>
        <w:rPr>
          <w:rFonts w:asciiTheme="minorEastAsia" w:eastAsiaTheme="minorEastAsia" w:hAnsiTheme="minorEastAsia"/>
          <w:color w:val="FF0000"/>
        </w:rPr>
      </w:pPr>
    </w:p>
    <w:p w:rsidR="000715CD" w:rsidRDefault="000715CD" w:rsidP="000D4862">
      <w:pPr>
        <w:ind w:firstLine="420"/>
        <w:rPr>
          <w:rFonts w:asciiTheme="minorEastAsia" w:eastAsiaTheme="minorEastAsia" w:hAnsiTheme="minorEastAsia"/>
          <w:color w:val="FF0000"/>
        </w:rPr>
      </w:pPr>
    </w:p>
    <w:p w:rsidR="000715CD" w:rsidRDefault="000715CD" w:rsidP="000D4862">
      <w:pPr>
        <w:ind w:firstLine="420"/>
        <w:rPr>
          <w:rFonts w:asciiTheme="minorEastAsia" w:eastAsiaTheme="minorEastAsia" w:hAnsiTheme="minorEastAsia"/>
          <w:color w:val="FF0000"/>
        </w:rPr>
      </w:pPr>
    </w:p>
    <w:p w:rsidR="000715CD" w:rsidRDefault="000715CD" w:rsidP="000D4862">
      <w:pPr>
        <w:ind w:firstLine="420"/>
        <w:rPr>
          <w:rFonts w:asciiTheme="minorEastAsia" w:eastAsiaTheme="minorEastAsia" w:hAnsiTheme="minorEastAsia"/>
          <w:color w:val="FF0000"/>
        </w:rPr>
      </w:pPr>
    </w:p>
    <w:p w:rsidR="000715CD" w:rsidRDefault="000715CD" w:rsidP="000D4862">
      <w:pPr>
        <w:ind w:firstLine="420"/>
        <w:rPr>
          <w:rFonts w:asciiTheme="minorEastAsia" w:eastAsiaTheme="minorEastAsia" w:hAnsiTheme="minorEastAsia"/>
          <w:color w:val="FF0000"/>
        </w:rPr>
      </w:pPr>
    </w:p>
    <w:p w:rsidR="000715CD" w:rsidRDefault="000715CD" w:rsidP="000D4862">
      <w:pPr>
        <w:ind w:firstLine="420"/>
        <w:rPr>
          <w:rFonts w:asciiTheme="minorEastAsia" w:eastAsiaTheme="minorEastAsia" w:hAnsiTheme="minorEastAsia"/>
          <w:color w:val="FF0000"/>
        </w:rPr>
      </w:pPr>
    </w:p>
    <w:p w:rsidR="000715CD" w:rsidRDefault="000715CD" w:rsidP="000D4862">
      <w:pPr>
        <w:ind w:firstLine="420"/>
        <w:rPr>
          <w:rFonts w:asciiTheme="minorEastAsia" w:eastAsiaTheme="minorEastAsia" w:hAnsiTheme="minorEastAsia"/>
          <w:color w:val="FF0000"/>
        </w:rPr>
      </w:pPr>
    </w:p>
    <w:p w:rsidR="000715CD" w:rsidRDefault="000715CD" w:rsidP="000D4862">
      <w:pPr>
        <w:ind w:firstLine="420"/>
        <w:rPr>
          <w:rFonts w:asciiTheme="minorEastAsia" w:eastAsiaTheme="minorEastAsia" w:hAnsiTheme="minorEastAsia"/>
          <w:color w:val="FF0000"/>
        </w:rPr>
      </w:pPr>
    </w:p>
    <w:p w:rsidR="000715CD" w:rsidRDefault="000715CD" w:rsidP="000D4862">
      <w:pPr>
        <w:ind w:firstLine="420"/>
        <w:rPr>
          <w:rFonts w:asciiTheme="minorEastAsia" w:eastAsiaTheme="minorEastAsia" w:hAnsiTheme="minorEastAsia"/>
          <w:color w:val="FF0000"/>
        </w:rPr>
      </w:pPr>
    </w:p>
    <w:p w:rsidR="000715CD" w:rsidRDefault="000715CD" w:rsidP="000D4862">
      <w:pPr>
        <w:ind w:firstLine="420"/>
        <w:rPr>
          <w:rFonts w:asciiTheme="minorEastAsia" w:eastAsiaTheme="minorEastAsia" w:hAnsiTheme="minorEastAsia"/>
          <w:color w:val="FF0000"/>
        </w:rPr>
      </w:pPr>
    </w:p>
    <w:p w:rsidR="000715CD" w:rsidRDefault="000715CD" w:rsidP="000D4862">
      <w:pPr>
        <w:ind w:firstLine="420"/>
        <w:rPr>
          <w:rFonts w:asciiTheme="minorEastAsia" w:eastAsiaTheme="minorEastAsia" w:hAnsiTheme="minorEastAsia"/>
          <w:color w:val="FF0000"/>
        </w:rPr>
      </w:pPr>
    </w:p>
    <w:p w:rsidR="000715CD" w:rsidRDefault="000715CD" w:rsidP="000D4862">
      <w:pPr>
        <w:ind w:firstLine="420"/>
        <w:rPr>
          <w:rFonts w:asciiTheme="minorEastAsia" w:eastAsiaTheme="minorEastAsia" w:hAnsiTheme="minorEastAsia"/>
          <w:color w:val="FF0000"/>
        </w:rPr>
      </w:pPr>
    </w:p>
    <w:p w:rsidR="000715CD" w:rsidRDefault="000715CD" w:rsidP="000D4862">
      <w:pPr>
        <w:ind w:firstLine="420"/>
        <w:rPr>
          <w:rFonts w:asciiTheme="minorEastAsia" w:eastAsiaTheme="minorEastAsia" w:hAnsiTheme="minorEastAsia"/>
          <w:color w:val="FF0000"/>
        </w:rPr>
      </w:pPr>
    </w:p>
    <w:p w:rsidR="000715CD" w:rsidRDefault="000715CD" w:rsidP="000D4862">
      <w:pPr>
        <w:ind w:firstLine="420"/>
        <w:rPr>
          <w:rFonts w:asciiTheme="minorEastAsia" w:eastAsiaTheme="minorEastAsia" w:hAnsiTheme="minorEastAsia"/>
          <w:color w:val="FF0000"/>
        </w:rPr>
      </w:pPr>
    </w:p>
    <w:p w:rsidR="000715CD" w:rsidRDefault="000715CD" w:rsidP="000D4862">
      <w:pPr>
        <w:ind w:firstLine="420"/>
        <w:rPr>
          <w:rFonts w:asciiTheme="minorEastAsia" w:eastAsiaTheme="minorEastAsia" w:hAnsiTheme="minorEastAsia"/>
          <w:color w:val="FF0000"/>
        </w:rPr>
      </w:pPr>
    </w:p>
    <w:p w:rsidR="000715CD" w:rsidRDefault="000715CD" w:rsidP="000D4862">
      <w:pPr>
        <w:ind w:firstLine="420"/>
        <w:rPr>
          <w:rFonts w:asciiTheme="minorEastAsia" w:eastAsiaTheme="minorEastAsia" w:hAnsiTheme="minorEastAsia"/>
          <w:color w:val="FF0000"/>
        </w:rPr>
      </w:pPr>
    </w:p>
    <w:p w:rsidR="000715CD" w:rsidRDefault="000715CD" w:rsidP="000D4862">
      <w:pPr>
        <w:ind w:firstLine="420"/>
        <w:rPr>
          <w:rFonts w:asciiTheme="minorEastAsia" w:eastAsiaTheme="minorEastAsia" w:hAnsiTheme="minorEastAsia"/>
          <w:color w:val="FF0000"/>
        </w:rPr>
      </w:pPr>
    </w:p>
    <w:p w:rsidR="000715CD" w:rsidRDefault="000715CD" w:rsidP="000D4862">
      <w:pPr>
        <w:ind w:firstLine="420"/>
        <w:rPr>
          <w:rFonts w:asciiTheme="minorEastAsia" w:eastAsiaTheme="minorEastAsia" w:hAnsiTheme="minorEastAsia"/>
          <w:color w:val="FF0000"/>
        </w:rPr>
      </w:pPr>
    </w:p>
    <w:p w:rsidR="002408AB" w:rsidRDefault="002408AB" w:rsidP="000D4862">
      <w:pPr>
        <w:ind w:firstLine="420"/>
        <w:rPr>
          <w:rFonts w:asciiTheme="minorEastAsia" w:eastAsiaTheme="minorEastAsia" w:hAnsiTheme="minorEastAsia"/>
          <w:color w:val="FF0000"/>
        </w:rPr>
      </w:pPr>
    </w:p>
    <w:p w:rsidR="003C20C0" w:rsidRDefault="003C20C0" w:rsidP="000D4862">
      <w:pPr>
        <w:ind w:firstLine="420"/>
        <w:rPr>
          <w:rFonts w:asciiTheme="minorEastAsia" w:eastAsiaTheme="minorEastAsia" w:hAnsiTheme="minorEastAsia"/>
          <w:color w:val="FF0000"/>
        </w:rPr>
      </w:pPr>
    </w:p>
    <w:p w:rsidR="00CF0D3A" w:rsidRPr="003B490D" w:rsidRDefault="00CF0D3A" w:rsidP="00CF0D3A">
      <w:pPr>
        <w:pStyle w:val="2"/>
        <w:jc w:val="center"/>
        <w:rPr>
          <w:rFonts w:asciiTheme="minorEastAsia" w:eastAsiaTheme="minorEastAsia" w:hAnsiTheme="minorEastAsia"/>
          <w:sz w:val="28"/>
          <w:szCs w:val="28"/>
        </w:rPr>
      </w:pPr>
      <w:bookmarkStart w:id="47" w:name="_Toc494209382"/>
      <w:bookmarkStart w:id="48" w:name="_Toc496698613"/>
      <w:r w:rsidRPr="003B490D">
        <w:rPr>
          <w:rFonts w:asciiTheme="minorEastAsia" w:eastAsiaTheme="minorEastAsia" w:hAnsiTheme="minorEastAsia"/>
          <w:sz w:val="28"/>
          <w:szCs w:val="28"/>
        </w:rPr>
        <w:lastRenderedPageBreak/>
        <w:t>第2节  复杂工业环境移动宽带专网</w:t>
      </w:r>
      <w:bookmarkEnd w:id="10"/>
      <w:bookmarkEnd w:id="47"/>
      <w:bookmarkEnd w:id="48"/>
    </w:p>
    <w:p w:rsidR="00CF0D3A" w:rsidRDefault="00CF0D3A" w:rsidP="002408AB">
      <w:pPr>
        <w:pStyle w:val="3"/>
        <w:spacing w:line="240" w:lineRule="auto"/>
        <w:ind w:firstLineChars="176" w:firstLine="424"/>
        <w:rPr>
          <w:color w:val="000000"/>
          <w:sz w:val="24"/>
          <w:szCs w:val="24"/>
          <w:shd w:val="clear" w:color="auto" w:fill="FFFFFF"/>
        </w:rPr>
      </w:pPr>
      <w:bookmarkStart w:id="49" w:name="_Toc487618286"/>
      <w:bookmarkStart w:id="50" w:name="_Toc494209383"/>
      <w:bookmarkStart w:id="51" w:name="_Toc496698614"/>
      <w:r>
        <w:rPr>
          <w:rFonts w:hint="eastAsia"/>
          <w:color w:val="000000"/>
          <w:sz w:val="24"/>
          <w:szCs w:val="24"/>
          <w:shd w:val="clear" w:color="auto" w:fill="FFFFFF"/>
        </w:rPr>
        <w:t>一、</w:t>
      </w:r>
      <w:r>
        <w:rPr>
          <w:color w:val="000000"/>
          <w:sz w:val="24"/>
          <w:szCs w:val="24"/>
          <w:shd w:val="clear" w:color="auto" w:fill="FFFFFF"/>
        </w:rPr>
        <w:t>移动宽带网络：智能</w:t>
      </w:r>
      <w:r w:rsidR="00D974F7">
        <w:rPr>
          <w:rFonts w:hint="eastAsia"/>
          <w:color w:val="000000"/>
          <w:sz w:val="24"/>
          <w:szCs w:val="24"/>
          <w:shd w:val="clear" w:color="auto" w:fill="FFFFFF"/>
        </w:rPr>
        <w:t>制造</w:t>
      </w:r>
      <w:r>
        <w:rPr>
          <w:color w:val="000000"/>
          <w:sz w:val="24"/>
          <w:szCs w:val="24"/>
          <w:shd w:val="clear" w:color="auto" w:fill="FFFFFF"/>
        </w:rPr>
        <w:t>必需的</w:t>
      </w:r>
      <w:r w:rsidRPr="002E09FE">
        <w:rPr>
          <w:rFonts w:ascii="宋体" w:hAnsi="宋体"/>
          <w:color w:val="000000"/>
          <w:sz w:val="24"/>
          <w:szCs w:val="24"/>
          <w:shd w:val="clear" w:color="auto" w:fill="FFFFFF"/>
        </w:rPr>
        <w:t>“</w:t>
      </w:r>
      <w:r>
        <w:rPr>
          <w:color w:val="000000"/>
          <w:sz w:val="24"/>
          <w:szCs w:val="24"/>
          <w:shd w:val="clear" w:color="auto" w:fill="FFFFFF"/>
        </w:rPr>
        <w:t>高速路</w:t>
      </w:r>
      <w:r w:rsidRPr="002E09FE">
        <w:rPr>
          <w:rFonts w:ascii="宋体" w:hAnsi="宋体"/>
          <w:color w:val="000000"/>
          <w:sz w:val="24"/>
          <w:szCs w:val="24"/>
          <w:shd w:val="clear" w:color="auto" w:fill="FFFFFF"/>
        </w:rPr>
        <w:t>”</w:t>
      </w:r>
      <w:bookmarkEnd w:id="49"/>
      <w:bookmarkEnd w:id="50"/>
      <w:bookmarkEnd w:id="51"/>
    </w:p>
    <w:p w:rsidR="00CF0D3A" w:rsidRDefault="00CF0D3A" w:rsidP="002408AB">
      <w:pPr>
        <w:pStyle w:val="3"/>
        <w:spacing w:line="240" w:lineRule="auto"/>
        <w:ind w:firstLineChars="177" w:firstLine="425"/>
        <w:rPr>
          <w:b w:val="0"/>
          <w:bCs w:val="0"/>
          <w:sz w:val="24"/>
          <w:szCs w:val="24"/>
        </w:rPr>
      </w:pPr>
      <w:bookmarkStart w:id="52" w:name="_Toc487618287"/>
      <w:bookmarkStart w:id="53" w:name="_Toc494209384"/>
      <w:bookmarkStart w:id="54" w:name="_Toc496698615"/>
      <w:r>
        <w:rPr>
          <w:rFonts w:hint="eastAsia"/>
          <w:b w:val="0"/>
          <w:bCs w:val="0"/>
          <w:sz w:val="24"/>
          <w:szCs w:val="24"/>
        </w:rPr>
        <w:t>（一）</w:t>
      </w:r>
      <w:r>
        <w:rPr>
          <w:b w:val="0"/>
          <w:bCs w:val="0"/>
          <w:sz w:val="24"/>
          <w:szCs w:val="24"/>
        </w:rPr>
        <w:t>重要性与必要性</w:t>
      </w:r>
      <w:bookmarkEnd w:id="52"/>
      <w:bookmarkEnd w:id="53"/>
      <w:bookmarkEnd w:id="54"/>
    </w:p>
    <w:p w:rsidR="00CF0D3A" w:rsidRDefault="00CF0D3A" w:rsidP="00CF0D3A">
      <w:pPr>
        <w:ind w:firstLineChars="200" w:firstLine="420"/>
        <w:rPr>
          <w:rFonts w:ascii="宋体" w:hAnsi="宋体" w:cs="宋体"/>
          <w:color w:val="000000"/>
          <w:shd w:val="clear" w:color="auto" w:fill="FFFFFF"/>
        </w:rPr>
      </w:pPr>
      <w:r>
        <w:rPr>
          <w:rFonts w:ascii="宋体" w:hAnsi="宋体" w:cs="宋体"/>
          <w:color w:val="000000"/>
          <w:shd w:val="clear" w:color="auto" w:fill="FFFFFF"/>
        </w:rPr>
        <w:t>智能工厂建设是</w:t>
      </w:r>
      <w:r>
        <w:rPr>
          <w:rFonts w:ascii="宋体" w:hAnsi="宋体" w:cs="宋体" w:hint="eastAsia"/>
          <w:color w:val="000000"/>
          <w:shd w:val="clear" w:color="auto" w:fill="FFFFFF"/>
        </w:rPr>
        <w:t>传统</w:t>
      </w:r>
      <w:r>
        <w:rPr>
          <w:rFonts w:ascii="宋体" w:hAnsi="宋体" w:cs="宋体"/>
          <w:color w:val="000000"/>
          <w:shd w:val="clear" w:color="auto" w:fill="FFFFFF"/>
        </w:rPr>
        <w:t>企业信息化发展的重要规划，是企业提升管理效率，降低生产成本，增强竞争力，缩小与国际先进水平差距的重要举措之一。</w:t>
      </w:r>
      <w:r>
        <w:rPr>
          <w:rFonts w:ascii="宋体" w:hAnsi="宋体" w:cs="宋体" w:hint="eastAsia"/>
          <w:color w:val="000000"/>
          <w:shd w:val="clear" w:color="auto" w:fill="FFFFFF"/>
        </w:rPr>
        <w:t>通过</w:t>
      </w:r>
      <w:r>
        <w:rPr>
          <w:rFonts w:ascii="宋体" w:hAnsi="宋体" w:cs="宋体"/>
          <w:color w:val="000000"/>
          <w:shd w:val="clear" w:color="auto" w:fill="FFFFFF"/>
        </w:rPr>
        <w:t>智能工厂建设</w:t>
      </w:r>
      <w:r>
        <w:rPr>
          <w:rFonts w:ascii="宋体" w:hAnsi="宋体" w:cs="宋体" w:hint="eastAsia"/>
          <w:color w:val="000000"/>
          <w:shd w:val="clear" w:color="auto" w:fill="FFFFFF"/>
        </w:rPr>
        <w:t>能够</w:t>
      </w:r>
      <w:r>
        <w:rPr>
          <w:rFonts w:ascii="宋体" w:hAnsi="宋体" w:cs="宋体"/>
          <w:color w:val="000000"/>
          <w:shd w:val="clear" w:color="auto" w:fill="FFFFFF"/>
        </w:rPr>
        <w:t>提升</w:t>
      </w:r>
      <w:r>
        <w:rPr>
          <w:rFonts w:ascii="宋体" w:hAnsi="宋体" w:cs="宋体" w:hint="eastAsia"/>
          <w:color w:val="000000"/>
          <w:shd w:val="clear" w:color="auto" w:fill="FFFFFF"/>
        </w:rPr>
        <w:t>企业的以下五</w:t>
      </w:r>
      <w:r>
        <w:rPr>
          <w:rFonts w:ascii="宋体" w:hAnsi="宋体" w:cs="宋体"/>
          <w:color w:val="000000"/>
          <w:shd w:val="clear" w:color="auto" w:fill="FFFFFF"/>
        </w:rPr>
        <w:t>项核心能力：</w:t>
      </w:r>
    </w:p>
    <w:p w:rsidR="00CF0D3A" w:rsidRPr="00AF68E8" w:rsidRDefault="00187CE1" w:rsidP="00CF0D3A">
      <w:pPr>
        <w:ind w:firstLineChars="200" w:firstLine="420"/>
        <w:rPr>
          <w:rFonts w:asciiTheme="minorEastAsia" w:eastAsiaTheme="minorEastAsia" w:hAnsiTheme="minorEastAsia"/>
          <w:shd w:val="clear" w:color="auto" w:fill="FFFFFF"/>
        </w:rPr>
      </w:pPr>
      <w:r>
        <w:rPr>
          <w:rFonts w:asciiTheme="minorEastAsia" w:eastAsiaTheme="minorEastAsia" w:hAnsiTheme="minorEastAsia" w:hint="eastAsia"/>
          <w:shd w:val="clear" w:color="auto" w:fill="FFFFFF"/>
        </w:rPr>
        <w:t>（1）</w:t>
      </w:r>
      <w:r w:rsidR="00CF0D3A" w:rsidRPr="00AF68E8">
        <w:rPr>
          <w:rFonts w:asciiTheme="minorEastAsia" w:eastAsiaTheme="minorEastAsia" w:hAnsiTheme="minorEastAsia"/>
          <w:shd w:val="clear" w:color="auto" w:fill="FFFFFF"/>
        </w:rPr>
        <w:t>感知能力</w:t>
      </w:r>
    </w:p>
    <w:p w:rsidR="00CF0D3A" w:rsidRDefault="00CF0D3A" w:rsidP="00CF0D3A">
      <w:pPr>
        <w:ind w:firstLineChars="200" w:firstLine="420"/>
        <w:rPr>
          <w:rFonts w:ascii="宋体" w:hAnsi="宋体" w:cs="宋体"/>
          <w:color w:val="000000"/>
          <w:shd w:val="clear" w:color="auto" w:fill="FFFFFF"/>
        </w:rPr>
      </w:pPr>
      <w:r>
        <w:rPr>
          <w:rFonts w:ascii="宋体" w:hAnsi="宋体" w:cs="宋体"/>
          <w:color w:val="000000"/>
          <w:shd w:val="clear" w:color="auto" w:fill="FFFFFF"/>
        </w:rPr>
        <w:t>通过传感、射频、通讯等技术，对各生产装置、生产设备、人员</w:t>
      </w:r>
      <w:r w:rsidR="0093708B">
        <w:rPr>
          <w:rFonts w:ascii="宋体" w:hAnsi="宋体" w:cs="宋体" w:hint="eastAsia"/>
          <w:color w:val="000000"/>
          <w:shd w:val="clear" w:color="auto" w:fill="FFFFFF"/>
        </w:rPr>
        <w:t>、</w:t>
      </w:r>
      <w:r>
        <w:rPr>
          <w:rFonts w:ascii="宋体" w:hAnsi="宋体" w:cs="宋体"/>
          <w:color w:val="000000"/>
          <w:shd w:val="clear" w:color="auto" w:fill="FFFFFF"/>
        </w:rPr>
        <w:t>车辆、环境排放</w:t>
      </w:r>
      <w:proofErr w:type="gramStart"/>
      <w:r>
        <w:rPr>
          <w:rFonts w:ascii="宋体" w:hAnsi="宋体" w:cs="宋体"/>
          <w:color w:val="000000"/>
          <w:shd w:val="clear" w:color="auto" w:fill="FFFFFF"/>
        </w:rPr>
        <w:t>等对象</w:t>
      </w:r>
      <w:proofErr w:type="gramEnd"/>
      <w:r>
        <w:rPr>
          <w:rFonts w:ascii="宋体" w:hAnsi="宋体" w:cs="宋体"/>
          <w:color w:val="000000"/>
          <w:shd w:val="clear" w:color="auto" w:fill="FFFFFF"/>
        </w:rPr>
        <w:t>进行全面的感知</w:t>
      </w:r>
      <w:r>
        <w:rPr>
          <w:rFonts w:ascii="宋体" w:hAnsi="宋体" w:cs="宋体" w:hint="eastAsia"/>
          <w:color w:val="000000"/>
          <w:shd w:val="clear" w:color="auto" w:fill="FFFFFF"/>
        </w:rPr>
        <w:t>，</w:t>
      </w:r>
      <w:r>
        <w:rPr>
          <w:rFonts w:ascii="宋体" w:hAnsi="宋体" w:cs="宋体"/>
          <w:color w:val="000000"/>
          <w:shd w:val="clear" w:color="auto" w:fill="FFFFFF"/>
        </w:rPr>
        <w:t>实现全面、实时的生产过程与操作过程监控，能源消耗和能效水平监控，生产经营情况的可视化显示</w:t>
      </w:r>
      <w:r>
        <w:rPr>
          <w:rFonts w:ascii="宋体" w:hAnsi="宋体" w:cs="宋体" w:hint="eastAsia"/>
          <w:color w:val="000000"/>
          <w:shd w:val="clear" w:color="auto" w:fill="FFFFFF"/>
        </w:rPr>
        <w:t>。</w:t>
      </w:r>
    </w:p>
    <w:p w:rsidR="00CF0D3A" w:rsidRPr="00AF68E8" w:rsidRDefault="00187CE1" w:rsidP="00CF0D3A">
      <w:pPr>
        <w:ind w:firstLineChars="200" w:firstLine="420"/>
        <w:rPr>
          <w:rFonts w:asciiTheme="minorEastAsia" w:eastAsiaTheme="minorEastAsia" w:hAnsiTheme="minorEastAsia"/>
          <w:shd w:val="clear" w:color="auto" w:fill="FFFFFF"/>
        </w:rPr>
      </w:pPr>
      <w:r>
        <w:rPr>
          <w:rFonts w:asciiTheme="minorEastAsia" w:eastAsiaTheme="minorEastAsia" w:hAnsiTheme="minorEastAsia" w:hint="eastAsia"/>
          <w:shd w:val="clear" w:color="auto" w:fill="FFFFFF"/>
        </w:rPr>
        <w:t>（2）</w:t>
      </w:r>
      <w:r w:rsidR="00CF0D3A" w:rsidRPr="00AF68E8">
        <w:rPr>
          <w:rFonts w:asciiTheme="minorEastAsia" w:eastAsiaTheme="minorEastAsia" w:hAnsiTheme="minorEastAsia"/>
          <w:shd w:val="clear" w:color="auto" w:fill="FFFFFF"/>
        </w:rPr>
        <w:t>预测能力</w:t>
      </w:r>
    </w:p>
    <w:p w:rsidR="00CF0D3A" w:rsidRDefault="00CF0D3A" w:rsidP="00CF0D3A">
      <w:pPr>
        <w:ind w:firstLineChars="200" w:firstLine="420"/>
        <w:rPr>
          <w:rFonts w:ascii="宋体" w:hAnsi="宋体" w:cs="宋体"/>
          <w:color w:val="000000"/>
          <w:shd w:val="clear" w:color="auto" w:fill="FFFFFF"/>
        </w:rPr>
      </w:pPr>
      <w:r>
        <w:rPr>
          <w:rFonts w:ascii="宋体" w:hAnsi="宋体" w:cs="宋体"/>
          <w:color w:val="000000"/>
          <w:shd w:val="clear" w:color="auto" w:fill="FFFFFF"/>
        </w:rPr>
        <w:t>在信息全面集中管理的基础上，实现基于模型的生产变化预测，快速预测产品质量，实现早期事件预警与生产过程的动态评估，实现对生产经营中存在问题、风险的预警</w:t>
      </w:r>
      <w:r>
        <w:rPr>
          <w:rFonts w:ascii="宋体" w:hAnsi="宋体" w:cs="宋体" w:hint="eastAsia"/>
          <w:color w:val="000000"/>
          <w:shd w:val="clear" w:color="auto" w:fill="FFFFFF"/>
        </w:rPr>
        <w:t>。</w:t>
      </w:r>
    </w:p>
    <w:p w:rsidR="00CF0D3A" w:rsidRPr="00AF68E8" w:rsidRDefault="00187CE1" w:rsidP="00CF0D3A">
      <w:pPr>
        <w:ind w:firstLineChars="200" w:firstLine="420"/>
        <w:rPr>
          <w:rFonts w:asciiTheme="minorEastAsia" w:eastAsiaTheme="minorEastAsia" w:hAnsiTheme="minorEastAsia"/>
          <w:shd w:val="clear" w:color="auto" w:fill="FFFFFF"/>
        </w:rPr>
      </w:pPr>
      <w:r>
        <w:rPr>
          <w:rFonts w:asciiTheme="minorEastAsia" w:eastAsiaTheme="minorEastAsia" w:hAnsiTheme="minorEastAsia" w:hint="eastAsia"/>
          <w:shd w:val="clear" w:color="auto" w:fill="FFFFFF"/>
        </w:rPr>
        <w:t>（3）</w:t>
      </w:r>
      <w:r w:rsidR="00CF0D3A" w:rsidRPr="00AF68E8">
        <w:rPr>
          <w:rFonts w:asciiTheme="minorEastAsia" w:eastAsiaTheme="minorEastAsia" w:hAnsiTheme="minorEastAsia"/>
          <w:shd w:val="clear" w:color="auto" w:fill="FFFFFF"/>
        </w:rPr>
        <w:t>分析优化能力</w:t>
      </w:r>
    </w:p>
    <w:p w:rsidR="00CF0D3A" w:rsidRDefault="00CF0D3A" w:rsidP="00CF0D3A">
      <w:pPr>
        <w:ind w:firstLineChars="200" w:firstLine="420"/>
        <w:rPr>
          <w:rFonts w:ascii="宋体" w:hAnsi="宋体" w:cs="Arial"/>
          <w:shd w:val="clear" w:color="auto" w:fill="FFFFFF"/>
        </w:rPr>
      </w:pPr>
      <w:r>
        <w:rPr>
          <w:rFonts w:ascii="宋体" w:hAnsi="宋体" w:cs="Arial"/>
          <w:shd w:val="clear" w:color="auto" w:fill="FFFFFF"/>
        </w:rPr>
        <w:t>在生产经营层面通过分析销售数据，优化产品结构，优化原料采购，优化库存；在生产管控层面，实现精确的物料平衡，生产绩效动态分析，生产多层次优化集成及在线优化</w:t>
      </w:r>
      <w:r>
        <w:rPr>
          <w:rFonts w:ascii="宋体" w:hAnsi="宋体" w:cs="Arial" w:hint="eastAsia"/>
          <w:shd w:val="clear" w:color="auto" w:fill="FFFFFF"/>
        </w:rPr>
        <w:t>。</w:t>
      </w:r>
    </w:p>
    <w:p w:rsidR="00CF0D3A" w:rsidRPr="00AF68E8" w:rsidRDefault="00187CE1" w:rsidP="00CF0D3A">
      <w:pPr>
        <w:ind w:firstLineChars="200" w:firstLine="420"/>
        <w:rPr>
          <w:rFonts w:asciiTheme="minorEastAsia" w:eastAsiaTheme="minorEastAsia" w:hAnsiTheme="minorEastAsia"/>
          <w:shd w:val="clear" w:color="auto" w:fill="FFFFFF"/>
        </w:rPr>
      </w:pPr>
      <w:r>
        <w:rPr>
          <w:rFonts w:asciiTheme="minorEastAsia" w:eastAsiaTheme="minorEastAsia" w:hAnsiTheme="minorEastAsia" w:hint="eastAsia"/>
          <w:shd w:val="clear" w:color="auto" w:fill="FFFFFF"/>
        </w:rPr>
        <w:t>（4）</w:t>
      </w:r>
      <w:r w:rsidR="00CF0D3A" w:rsidRPr="00AF68E8">
        <w:rPr>
          <w:rFonts w:asciiTheme="minorEastAsia" w:eastAsiaTheme="minorEastAsia" w:hAnsiTheme="minorEastAsia"/>
          <w:shd w:val="clear" w:color="auto" w:fill="FFFFFF"/>
        </w:rPr>
        <w:t>协同能力</w:t>
      </w:r>
    </w:p>
    <w:p w:rsidR="00CF0D3A" w:rsidRDefault="00CF0D3A" w:rsidP="00CF0D3A">
      <w:pPr>
        <w:ind w:firstLineChars="200" w:firstLine="420"/>
        <w:rPr>
          <w:rFonts w:ascii="宋体" w:hAnsi="宋体" w:cs="Arial"/>
          <w:shd w:val="clear" w:color="auto" w:fill="FFFFFF"/>
        </w:rPr>
      </w:pPr>
      <w:r>
        <w:rPr>
          <w:rFonts w:ascii="宋体" w:hAnsi="宋体" w:cs="Arial"/>
          <w:shd w:val="clear" w:color="auto" w:fill="FFFFFF"/>
        </w:rPr>
        <w:t>达到计划、调度、操作、工艺业务高效协同，实现远程专家支持，实现不同专业间信息共享，处理问题更高效</w:t>
      </w:r>
      <w:r>
        <w:rPr>
          <w:rFonts w:ascii="宋体" w:hAnsi="宋体" w:cs="Arial" w:hint="eastAsia"/>
          <w:shd w:val="clear" w:color="auto" w:fill="FFFFFF"/>
        </w:rPr>
        <w:t>。</w:t>
      </w:r>
    </w:p>
    <w:p w:rsidR="00CF0D3A" w:rsidRPr="00AF68E8" w:rsidRDefault="00187CE1" w:rsidP="00CF0D3A">
      <w:pPr>
        <w:ind w:firstLineChars="200" w:firstLine="420"/>
        <w:rPr>
          <w:rFonts w:asciiTheme="minorEastAsia" w:eastAsiaTheme="minorEastAsia" w:hAnsiTheme="minorEastAsia"/>
          <w:shd w:val="clear" w:color="auto" w:fill="FFFFFF"/>
        </w:rPr>
      </w:pPr>
      <w:r>
        <w:rPr>
          <w:rFonts w:asciiTheme="minorEastAsia" w:eastAsiaTheme="minorEastAsia" w:hAnsiTheme="minorEastAsia" w:hint="eastAsia"/>
          <w:shd w:val="clear" w:color="auto" w:fill="FFFFFF"/>
        </w:rPr>
        <w:t>（5）</w:t>
      </w:r>
      <w:r w:rsidR="00CF0D3A" w:rsidRPr="00AF68E8">
        <w:rPr>
          <w:rFonts w:asciiTheme="minorEastAsia" w:eastAsiaTheme="minorEastAsia" w:hAnsiTheme="minorEastAsia"/>
          <w:shd w:val="clear" w:color="auto" w:fill="FFFFFF"/>
        </w:rPr>
        <w:t>IT支持能力</w:t>
      </w:r>
    </w:p>
    <w:p w:rsidR="00CF0D3A" w:rsidRDefault="00CF0D3A" w:rsidP="00CF0D3A">
      <w:pPr>
        <w:ind w:firstLineChars="200" w:firstLine="420"/>
        <w:rPr>
          <w:rFonts w:ascii="宋体" w:hAnsi="宋体" w:cs="Arial"/>
          <w:shd w:val="clear" w:color="auto" w:fill="FFFFFF"/>
        </w:rPr>
      </w:pPr>
      <w:r>
        <w:rPr>
          <w:rFonts w:ascii="宋体" w:hAnsi="宋体" w:cs="Arial"/>
          <w:shd w:val="clear" w:color="auto" w:fill="FFFFFF"/>
        </w:rPr>
        <w:t>全面</w:t>
      </w:r>
      <w:proofErr w:type="gramStart"/>
      <w:r>
        <w:rPr>
          <w:rFonts w:ascii="宋体" w:hAnsi="宋体" w:cs="Arial"/>
          <w:shd w:val="clear" w:color="auto" w:fill="FFFFFF"/>
        </w:rPr>
        <w:t>的物联感知</w:t>
      </w:r>
      <w:proofErr w:type="gramEnd"/>
      <w:r>
        <w:rPr>
          <w:rFonts w:ascii="宋体" w:hAnsi="宋体" w:cs="Arial"/>
          <w:shd w:val="clear" w:color="auto" w:fill="FFFFFF"/>
        </w:rPr>
        <w:t>能力</w:t>
      </w:r>
      <w:r>
        <w:rPr>
          <w:rFonts w:ascii="宋体" w:hAnsi="宋体" w:cs="Arial" w:hint="eastAsia"/>
          <w:shd w:val="clear" w:color="auto" w:fill="FFFFFF"/>
        </w:rPr>
        <w:t>，</w:t>
      </w:r>
      <w:r>
        <w:rPr>
          <w:rFonts w:ascii="宋体" w:hAnsi="宋体" w:cs="Arial"/>
          <w:shd w:val="clear" w:color="auto" w:fill="FFFFFF"/>
        </w:rPr>
        <w:t>集成的信息系统</w:t>
      </w:r>
      <w:r>
        <w:rPr>
          <w:rFonts w:ascii="宋体" w:hAnsi="宋体" w:cs="Arial" w:hint="eastAsia"/>
          <w:shd w:val="clear" w:color="auto" w:fill="FFFFFF"/>
        </w:rPr>
        <w:t>，</w:t>
      </w:r>
      <w:r>
        <w:rPr>
          <w:rFonts w:ascii="宋体" w:hAnsi="宋体" w:cs="Arial"/>
          <w:shd w:val="clear" w:color="auto" w:fill="FFFFFF"/>
        </w:rPr>
        <w:t>智能的数据分析</w:t>
      </w:r>
      <w:r>
        <w:rPr>
          <w:rFonts w:ascii="宋体" w:hAnsi="宋体" w:cs="Arial" w:hint="eastAsia"/>
          <w:shd w:val="clear" w:color="auto" w:fill="FFFFFF"/>
        </w:rPr>
        <w:t>，</w:t>
      </w:r>
      <w:r>
        <w:rPr>
          <w:rFonts w:ascii="宋体" w:hAnsi="宋体" w:cs="Arial"/>
          <w:shd w:val="clear" w:color="auto" w:fill="FFFFFF"/>
        </w:rPr>
        <w:t>快捷的移动应用</w:t>
      </w:r>
      <w:r>
        <w:rPr>
          <w:rFonts w:ascii="宋体" w:hAnsi="宋体" w:cs="Arial" w:hint="eastAsia"/>
          <w:shd w:val="clear" w:color="auto" w:fill="FFFFFF"/>
        </w:rPr>
        <w:t>和</w:t>
      </w:r>
      <w:r>
        <w:rPr>
          <w:rFonts w:ascii="宋体" w:hAnsi="宋体" w:cs="Arial"/>
          <w:shd w:val="clear" w:color="auto" w:fill="FFFFFF"/>
        </w:rPr>
        <w:t>高效的资源管控</w:t>
      </w:r>
      <w:r>
        <w:rPr>
          <w:rFonts w:ascii="宋体" w:hAnsi="宋体" w:cs="Arial" w:hint="eastAsia"/>
          <w:shd w:val="clear" w:color="auto" w:fill="FFFFFF"/>
        </w:rPr>
        <w:t>。</w:t>
      </w:r>
    </w:p>
    <w:p w:rsidR="00CF0D3A" w:rsidRDefault="00CF0D3A" w:rsidP="00CF0D3A">
      <w:pPr>
        <w:ind w:firstLineChars="200" w:firstLine="420"/>
        <w:rPr>
          <w:rFonts w:ascii="宋体" w:hAnsi="宋体" w:cs="Arial"/>
          <w:shd w:val="clear" w:color="auto" w:fill="FFFFFF"/>
        </w:rPr>
      </w:pPr>
      <w:r>
        <w:rPr>
          <w:rFonts w:ascii="宋体" w:hAnsi="宋体" w:cs="Arial"/>
          <w:shd w:val="clear" w:color="auto" w:fill="FFFFFF"/>
        </w:rPr>
        <w:t>智能工厂以智能化应用为主线，通过</w:t>
      </w:r>
      <w:proofErr w:type="gramStart"/>
      <w:r>
        <w:rPr>
          <w:rFonts w:ascii="宋体" w:hAnsi="宋体" w:cs="Arial" w:hint="eastAsia"/>
          <w:shd w:val="clear" w:color="auto" w:fill="FFFFFF"/>
        </w:rPr>
        <w:t>以上</w:t>
      </w:r>
      <w:r>
        <w:rPr>
          <w:rFonts w:ascii="宋体" w:hAnsi="宋体" w:cs="Arial"/>
          <w:shd w:val="clear" w:color="auto" w:fill="FFFFFF"/>
        </w:rPr>
        <w:t>能力</w:t>
      </w:r>
      <w:proofErr w:type="gramEnd"/>
      <w:r>
        <w:rPr>
          <w:rFonts w:ascii="宋体" w:hAnsi="宋体" w:cs="Arial" w:hint="eastAsia"/>
          <w:shd w:val="clear" w:color="auto" w:fill="FFFFFF"/>
        </w:rPr>
        <w:t>的</w:t>
      </w:r>
      <w:r>
        <w:rPr>
          <w:rFonts w:ascii="宋体" w:hAnsi="宋体" w:cs="Arial"/>
          <w:shd w:val="clear" w:color="auto" w:fill="FFFFFF"/>
        </w:rPr>
        <w:t>建设，最终实现</w:t>
      </w:r>
      <w:r>
        <w:rPr>
          <w:rFonts w:ascii="宋体" w:hAnsi="宋体" w:cs="Arial" w:hint="eastAsia"/>
          <w:shd w:val="clear" w:color="auto" w:fill="FFFFFF"/>
        </w:rPr>
        <w:t>指挥</w:t>
      </w:r>
      <w:r>
        <w:rPr>
          <w:rFonts w:ascii="宋体" w:hAnsi="宋体" w:cs="Arial"/>
          <w:shd w:val="clear" w:color="auto" w:fill="FFFFFF"/>
        </w:rPr>
        <w:t>调度智能化、能源管理智能化、安全环保智能化、生产操作智能化，进而实现运营的自动化、数字化、可视化、模型化和集成化，为创建世界一流</w:t>
      </w:r>
      <w:r>
        <w:rPr>
          <w:rFonts w:ascii="宋体" w:hAnsi="宋体" w:cs="Arial" w:hint="eastAsia"/>
          <w:shd w:val="clear" w:color="auto" w:fill="FFFFFF"/>
        </w:rPr>
        <w:t>的企业</w:t>
      </w:r>
      <w:r>
        <w:rPr>
          <w:rFonts w:ascii="宋体" w:hAnsi="宋体" w:cs="Arial"/>
          <w:shd w:val="clear" w:color="auto" w:fill="FFFFFF"/>
        </w:rPr>
        <w:t>提供有效支撑。</w:t>
      </w:r>
    </w:p>
    <w:p w:rsidR="0093708B" w:rsidRPr="002408AB" w:rsidRDefault="0093708B" w:rsidP="0093708B">
      <w:pPr>
        <w:ind w:firstLineChars="200" w:firstLine="420"/>
        <w:rPr>
          <w:rFonts w:ascii="宋体" w:hAnsi="宋体" w:cs="Arial"/>
          <w:shd w:val="clear" w:color="auto" w:fill="FFFFFF"/>
        </w:rPr>
      </w:pPr>
      <w:bookmarkStart w:id="55" w:name="_Toc487618288"/>
      <w:r w:rsidRPr="002408AB">
        <w:rPr>
          <w:rFonts w:ascii="宋体" w:hAnsi="宋体" w:cs="Arial"/>
          <w:shd w:val="clear" w:color="auto" w:fill="FFFFFF"/>
        </w:rPr>
        <w:t>上述能力的</w:t>
      </w:r>
      <w:r w:rsidRPr="002408AB">
        <w:rPr>
          <w:rFonts w:ascii="宋体" w:hAnsi="宋体" w:cs="Arial" w:hint="eastAsia"/>
          <w:shd w:val="clear" w:color="auto" w:fill="FFFFFF"/>
        </w:rPr>
        <w:t>实现</w:t>
      </w:r>
      <w:r w:rsidRPr="002408AB">
        <w:rPr>
          <w:rFonts w:ascii="宋体" w:hAnsi="宋体" w:cs="Arial"/>
          <w:shd w:val="clear" w:color="auto" w:fill="FFFFFF"/>
        </w:rPr>
        <w:t>，</w:t>
      </w:r>
      <w:r w:rsidRPr="002408AB">
        <w:rPr>
          <w:rFonts w:ascii="宋体" w:hAnsi="宋体" w:cs="Arial" w:hint="eastAsia"/>
          <w:shd w:val="clear" w:color="auto" w:fill="FFFFFF"/>
        </w:rPr>
        <w:t>都离不开移动宽带网络的支撑。在</w:t>
      </w:r>
      <w:r w:rsidRPr="002408AB">
        <w:rPr>
          <w:rFonts w:ascii="宋体" w:hAnsi="宋体" w:cs="Arial"/>
          <w:shd w:val="clear" w:color="auto" w:fill="FFFFFF"/>
        </w:rPr>
        <w:t>感知能力</w:t>
      </w:r>
      <w:r w:rsidRPr="002408AB">
        <w:rPr>
          <w:rFonts w:ascii="宋体" w:hAnsi="宋体" w:cs="Arial" w:hint="eastAsia"/>
          <w:shd w:val="clear" w:color="auto" w:fill="FFFFFF"/>
        </w:rPr>
        <w:t>上</w:t>
      </w:r>
      <w:r w:rsidRPr="002408AB">
        <w:rPr>
          <w:rFonts w:ascii="宋体" w:hAnsi="宋体" w:cs="Arial"/>
          <w:shd w:val="clear" w:color="auto" w:fill="FFFFFF"/>
        </w:rPr>
        <w:t>，需要通过建设无处不在的无线网络覆盖和传感技术来支撑；</w:t>
      </w:r>
      <w:r w:rsidRPr="002408AB">
        <w:rPr>
          <w:rFonts w:ascii="宋体" w:hAnsi="宋体" w:cs="Arial" w:hint="eastAsia"/>
          <w:shd w:val="clear" w:color="auto" w:fill="FFFFFF"/>
        </w:rPr>
        <w:t>在</w:t>
      </w:r>
      <w:r w:rsidRPr="002408AB">
        <w:rPr>
          <w:rFonts w:ascii="宋体" w:hAnsi="宋体" w:cs="Arial"/>
          <w:shd w:val="clear" w:color="auto" w:fill="FFFFFF"/>
        </w:rPr>
        <w:t>协同能力</w:t>
      </w:r>
      <w:r w:rsidR="001649E2">
        <w:rPr>
          <w:rFonts w:ascii="宋体" w:hAnsi="宋体" w:cs="Arial" w:hint="eastAsia"/>
          <w:shd w:val="clear" w:color="auto" w:fill="FFFFFF"/>
        </w:rPr>
        <w:t>上</w:t>
      </w:r>
      <w:r w:rsidRPr="002408AB">
        <w:rPr>
          <w:rFonts w:ascii="宋体" w:hAnsi="宋体" w:cs="Arial" w:hint="eastAsia"/>
          <w:shd w:val="clear" w:color="auto" w:fill="FFFFFF"/>
        </w:rPr>
        <w:t>，</w:t>
      </w:r>
      <w:r w:rsidRPr="002408AB">
        <w:rPr>
          <w:rFonts w:ascii="宋体" w:hAnsi="宋体" w:cs="Arial"/>
          <w:shd w:val="clear" w:color="auto" w:fill="FFFFFF"/>
        </w:rPr>
        <w:t>需要通过</w:t>
      </w:r>
      <w:r w:rsidRPr="002408AB">
        <w:rPr>
          <w:rFonts w:ascii="宋体" w:hAnsi="宋体" w:cs="Arial" w:hint="eastAsia"/>
          <w:shd w:val="clear" w:color="auto" w:fill="FFFFFF"/>
        </w:rPr>
        <w:t>基于无线网络的</w:t>
      </w:r>
      <w:r w:rsidRPr="002408AB">
        <w:rPr>
          <w:rFonts w:ascii="宋体" w:hAnsi="宋体" w:cs="Arial"/>
          <w:shd w:val="clear" w:color="auto" w:fill="FFFFFF"/>
        </w:rPr>
        <w:t>融合调度通信系统来支持。</w:t>
      </w:r>
      <w:r w:rsidRPr="002408AB">
        <w:rPr>
          <w:rFonts w:ascii="宋体" w:hAnsi="宋体" w:cs="Arial" w:hint="eastAsia"/>
          <w:shd w:val="clear" w:color="auto" w:fill="FFFFFF"/>
        </w:rPr>
        <w:t>随着一个企业指挥</w:t>
      </w:r>
      <w:r w:rsidRPr="002408AB">
        <w:rPr>
          <w:rFonts w:ascii="宋体" w:hAnsi="宋体" w:cs="Arial"/>
          <w:shd w:val="clear" w:color="auto" w:fill="FFFFFF"/>
        </w:rPr>
        <w:t>调度、能源管理、安全环保</w:t>
      </w:r>
      <w:r w:rsidRPr="002408AB">
        <w:rPr>
          <w:rFonts w:ascii="宋体" w:hAnsi="宋体" w:cs="Arial" w:hint="eastAsia"/>
          <w:shd w:val="clear" w:color="auto" w:fill="FFFFFF"/>
        </w:rPr>
        <w:t>和</w:t>
      </w:r>
      <w:r w:rsidRPr="002408AB">
        <w:rPr>
          <w:rFonts w:ascii="宋体" w:hAnsi="宋体" w:cs="Arial"/>
          <w:shd w:val="clear" w:color="auto" w:fill="FFFFFF"/>
        </w:rPr>
        <w:t>生产操</w:t>
      </w:r>
      <w:proofErr w:type="gramStart"/>
      <w:r w:rsidRPr="002408AB">
        <w:rPr>
          <w:rFonts w:ascii="宋体" w:hAnsi="宋体" w:cs="Arial"/>
          <w:shd w:val="clear" w:color="auto" w:fill="FFFFFF"/>
        </w:rPr>
        <w:t>作</w:t>
      </w:r>
      <w:r w:rsidRPr="002408AB">
        <w:rPr>
          <w:rFonts w:ascii="宋体" w:hAnsi="宋体" w:cs="Arial" w:hint="eastAsia"/>
          <w:shd w:val="clear" w:color="auto" w:fill="FFFFFF"/>
        </w:rPr>
        <w:t>领域</w:t>
      </w:r>
      <w:proofErr w:type="gramEnd"/>
      <w:r w:rsidRPr="002408AB">
        <w:rPr>
          <w:rFonts w:ascii="宋体" w:hAnsi="宋体" w:cs="Arial" w:hint="eastAsia"/>
          <w:shd w:val="clear" w:color="auto" w:fill="FFFFFF"/>
        </w:rPr>
        <w:t>越来越多智能应用的推广落地，必将产生大量不断增加的信息数据，因此要求承载这些数据的无线网络必须具有足够的带宽和通信速率。此外，由于流程行业属于高危行业，企业厂区具有占地面积广、工作人员多、工艺流程复杂的特点</w:t>
      </w:r>
      <w:r w:rsidRPr="00187CE1">
        <w:rPr>
          <w:rFonts w:ascii="宋体" w:hAnsi="宋体" w:hint="eastAsia"/>
          <w:vertAlign w:val="superscript"/>
        </w:rPr>
        <w:t>[1]</w:t>
      </w:r>
      <w:r w:rsidRPr="002408AB">
        <w:rPr>
          <w:rFonts w:ascii="宋体" w:hAnsi="宋体" w:cs="Arial" w:hint="eastAsia"/>
          <w:shd w:val="clear" w:color="auto" w:fill="FFFFFF"/>
        </w:rPr>
        <w:t>，无线网络必须具备极高的安全可靠性，确保企业各类数据不会发生泄漏和遗失。流程行业企业生产区域环境复杂，为了很好</w:t>
      </w:r>
      <w:r w:rsidR="001649E2">
        <w:rPr>
          <w:rFonts w:ascii="宋体" w:hAnsi="宋体" w:cs="Arial" w:hint="eastAsia"/>
          <w:shd w:val="clear" w:color="auto" w:fill="FFFFFF"/>
        </w:rPr>
        <w:t>地</w:t>
      </w:r>
      <w:r w:rsidRPr="002408AB">
        <w:rPr>
          <w:rFonts w:ascii="宋体" w:hAnsi="宋体" w:cs="Arial" w:hint="eastAsia"/>
          <w:shd w:val="clear" w:color="auto" w:fill="FFFFFF"/>
        </w:rPr>
        <w:t>支持企业的各类应用业务，无线宽带网络还应具有优异的信号覆盖能力。终端在网络不同区域间切换时，网络应具有响应时间快、网络延时短的特性。安装部署时，也要求施工难度低，施工周期短，不会影响生产安全。网络建成投用后，要维护简单，升级方便。这些都是移动宽带网络所具备的特点。</w:t>
      </w:r>
    </w:p>
    <w:p w:rsidR="0093708B" w:rsidRPr="002408AB" w:rsidRDefault="0093708B" w:rsidP="0093708B">
      <w:pPr>
        <w:ind w:firstLineChars="200" w:firstLine="420"/>
        <w:rPr>
          <w:rFonts w:ascii="宋体" w:hAnsi="宋体" w:cs="Arial"/>
          <w:shd w:val="clear" w:color="auto" w:fill="FFFFFF"/>
        </w:rPr>
      </w:pPr>
      <w:r w:rsidRPr="002408AB">
        <w:rPr>
          <w:rFonts w:ascii="宋体" w:hAnsi="宋体" w:cs="Arial" w:hint="eastAsia"/>
          <w:shd w:val="clear" w:color="auto" w:fill="FFFFFF"/>
        </w:rPr>
        <w:t>当前，很多企业</w:t>
      </w:r>
      <w:r w:rsidRPr="002408AB">
        <w:rPr>
          <w:rFonts w:ascii="宋体" w:hAnsi="宋体" w:cs="Arial"/>
          <w:shd w:val="clear" w:color="auto" w:fill="FFFFFF"/>
        </w:rPr>
        <w:t>厂区内部只有部分的生产数据信息通过DCS系统实现实时的监控，大部分生产数据、设备状态、环境排放等信息还需要人工进行巡检</w:t>
      </w:r>
      <w:r w:rsidRPr="002408AB">
        <w:rPr>
          <w:rFonts w:ascii="宋体" w:hAnsi="宋体" w:cs="Arial" w:hint="eastAsia"/>
          <w:shd w:val="clear" w:color="auto" w:fill="FFFFFF"/>
        </w:rPr>
        <w:t>、填表、抄送上报，</w:t>
      </w:r>
      <w:r w:rsidRPr="002408AB">
        <w:rPr>
          <w:rFonts w:ascii="宋体" w:hAnsi="宋体" w:cs="Arial"/>
          <w:shd w:val="clear" w:color="auto" w:fill="FFFFFF"/>
        </w:rPr>
        <w:t>不能实时可视化监</w:t>
      </w:r>
      <w:r w:rsidRPr="002408AB">
        <w:rPr>
          <w:rFonts w:ascii="宋体" w:hAnsi="宋体" w:cs="Arial"/>
          <w:shd w:val="clear" w:color="auto" w:fill="FFFFFF"/>
        </w:rPr>
        <w:lastRenderedPageBreak/>
        <w:t>控，因此，智能工厂首先要实现全面</w:t>
      </w:r>
      <w:r w:rsidRPr="002408AB">
        <w:rPr>
          <w:rFonts w:ascii="宋体" w:hAnsi="宋体" w:cs="Arial" w:hint="eastAsia"/>
          <w:shd w:val="clear" w:color="auto" w:fill="FFFFFF"/>
        </w:rPr>
        <w:t>泛在</w:t>
      </w:r>
      <w:r w:rsidRPr="002408AB">
        <w:rPr>
          <w:rFonts w:ascii="宋体" w:hAnsi="宋体" w:cs="Arial"/>
          <w:shd w:val="clear" w:color="auto" w:fill="FFFFFF"/>
        </w:rPr>
        <w:t>感知。</w:t>
      </w:r>
      <w:r w:rsidRPr="002408AB">
        <w:rPr>
          <w:rFonts w:ascii="宋体" w:hAnsi="宋体" w:cs="Arial" w:hint="eastAsia"/>
          <w:shd w:val="clear" w:color="auto" w:fill="FFFFFF"/>
        </w:rPr>
        <w:t>要</w:t>
      </w:r>
      <w:r w:rsidRPr="002408AB">
        <w:rPr>
          <w:rFonts w:ascii="宋体" w:hAnsi="宋体" w:cs="Arial"/>
          <w:shd w:val="clear" w:color="auto" w:fill="FFFFFF"/>
        </w:rPr>
        <w:t>实现</w:t>
      </w:r>
      <w:r w:rsidRPr="002408AB">
        <w:rPr>
          <w:rFonts w:ascii="宋体" w:hAnsi="宋体" w:cs="Arial" w:hint="eastAsia"/>
          <w:shd w:val="clear" w:color="auto" w:fill="FFFFFF"/>
        </w:rPr>
        <w:t>泛在</w:t>
      </w:r>
      <w:r w:rsidRPr="002408AB">
        <w:rPr>
          <w:rFonts w:ascii="宋体" w:hAnsi="宋体" w:cs="Arial"/>
          <w:shd w:val="clear" w:color="auto" w:fill="FFFFFF"/>
        </w:rPr>
        <w:t>感知，则必须实现全厂的</w:t>
      </w:r>
      <w:r w:rsidRPr="002408AB">
        <w:rPr>
          <w:rFonts w:ascii="宋体" w:hAnsi="宋体" w:cs="Arial" w:hint="eastAsia"/>
          <w:shd w:val="clear" w:color="auto" w:fill="FFFFFF"/>
        </w:rPr>
        <w:t>无线</w:t>
      </w:r>
      <w:r w:rsidRPr="002408AB">
        <w:rPr>
          <w:rFonts w:ascii="宋体" w:hAnsi="宋体" w:cs="Arial"/>
          <w:shd w:val="clear" w:color="auto" w:fill="FFFFFF"/>
        </w:rPr>
        <w:t>网络覆盖。如果仅仅通过有线的网络，则会带来大量的建设成本和维护成本，而且由于</w:t>
      </w:r>
      <w:r w:rsidRPr="002408AB">
        <w:rPr>
          <w:rFonts w:ascii="宋体" w:hAnsi="宋体" w:cs="Arial" w:hint="eastAsia"/>
          <w:shd w:val="clear" w:color="auto" w:fill="FFFFFF"/>
        </w:rPr>
        <w:t>很多企业</w:t>
      </w:r>
      <w:r w:rsidRPr="002408AB">
        <w:rPr>
          <w:rFonts w:ascii="宋体" w:hAnsi="宋体" w:cs="Arial"/>
          <w:shd w:val="clear" w:color="auto" w:fill="FFFFFF"/>
        </w:rPr>
        <w:t>生产</w:t>
      </w:r>
      <w:r w:rsidRPr="002408AB">
        <w:rPr>
          <w:rFonts w:ascii="宋体" w:hAnsi="宋体" w:cs="Arial" w:hint="eastAsia"/>
          <w:shd w:val="clear" w:color="auto" w:fill="FFFFFF"/>
        </w:rPr>
        <w:t>区域</w:t>
      </w:r>
      <w:r w:rsidRPr="002408AB">
        <w:rPr>
          <w:rFonts w:ascii="宋体" w:hAnsi="宋体" w:cs="Arial"/>
          <w:shd w:val="clear" w:color="auto" w:fill="FFFFFF"/>
        </w:rPr>
        <w:t>内装置复杂，有些区域根本无法敷设光纤。所以</w:t>
      </w:r>
      <w:r w:rsidRPr="002408AB">
        <w:rPr>
          <w:rFonts w:ascii="宋体" w:hAnsi="宋体" w:cs="Arial" w:hint="eastAsia"/>
          <w:shd w:val="clear" w:color="auto" w:fill="FFFFFF"/>
        </w:rPr>
        <w:t>移动宽带网络的</w:t>
      </w:r>
      <w:r w:rsidRPr="002408AB">
        <w:rPr>
          <w:rFonts w:ascii="宋体" w:hAnsi="宋体" w:cs="Arial"/>
          <w:shd w:val="clear" w:color="auto" w:fill="FFFFFF"/>
        </w:rPr>
        <w:t>建设，</w:t>
      </w:r>
      <w:r w:rsidRPr="002408AB">
        <w:rPr>
          <w:rFonts w:ascii="宋体" w:hAnsi="宋体" w:cs="Arial" w:hint="eastAsia"/>
          <w:shd w:val="clear" w:color="auto" w:fill="FFFFFF"/>
        </w:rPr>
        <w:t>必将成为</w:t>
      </w:r>
      <w:r w:rsidRPr="002408AB">
        <w:rPr>
          <w:rFonts w:ascii="宋体" w:hAnsi="宋体" w:cs="Arial"/>
          <w:shd w:val="clear" w:color="auto" w:fill="FFFFFF"/>
        </w:rPr>
        <w:t>有线网络的</w:t>
      </w:r>
      <w:r w:rsidRPr="002408AB">
        <w:rPr>
          <w:rFonts w:ascii="宋体" w:hAnsi="宋体" w:cs="Arial" w:hint="eastAsia"/>
          <w:shd w:val="clear" w:color="auto" w:fill="FFFFFF"/>
        </w:rPr>
        <w:t>重要</w:t>
      </w:r>
      <w:r w:rsidRPr="002408AB">
        <w:rPr>
          <w:rFonts w:ascii="宋体" w:hAnsi="宋体" w:cs="Arial"/>
          <w:shd w:val="clear" w:color="auto" w:fill="FFFFFF"/>
        </w:rPr>
        <w:t>补充，实现更多数据的实时回传。</w:t>
      </w:r>
    </w:p>
    <w:p w:rsidR="0093708B" w:rsidRPr="002408AB" w:rsidRDefault="0093708B" w:rsidP="0093708B">
      <w:pPr>
        <w:ind w:firstLineChars="200" w:firstLine="420"/>
        <w:rPr>
          <w:rFonts w:ascii="宋体" w:hAnsi="宋体" w:cs="Arial"/>
          <w:shd w:val="clear" w:color="auto" w:fill="FFFFFF"/>
        </w:rPr>
      </w:pPr>
      <w:r w:rsidRPr="002408AB">
        <w:rPr>
          <w:rFonts w:ascii="宋体" w:hAnsi="宋体" w:cs="Arial" w:hint="eastAsia"/>
          <w:shd w:val="clear" w:color="auto" w:fill="FFFFFF"/>
        </w:rPr>
        <w:t>传统工厂的生产调度通信手段单一，总调与各车间内</w:t>
      </w:r>
      <w:proofErr w:type="gramStart"/>
      <w:r w:rsidRPr="002408AB">
        <w:rPr>
          <w:rFonts w:ascii="宋体" w:hAnsi="宋体" w:cs="Arial" w:hint="eastAsia"/>
          <w:shd w:val="clear" w:color="auto" w:fill="FFFFFF"/>
        </w:rPr>
        <w:t>操采用</w:t>
      </w:r>
      <w:proofErr w:type="gramEnd"/>
      <w:r w:rsidRPr="002408AB">
        <w:rPr>
          <w:rFonts w:ascii="宋体" w:hAnsi="宋体" w:cs="Arial" w:hint="eastAsia"/>
          <w:shd w:val="clear" w:color="auto" w:fill="FFFFFF"/>
        </w:rPr>
        <w:t>的有线电话逐一沟通的方式效率较低。内、外操沟通使用的工具大多仍然是传统的窄带对讲通信，一个车间一个频段，通过频率分成不同的对讲组。随着沟通需求的发展，会占用更多的无线频率资源，用户数量也受到一定的限制。另外，目前的窄带的调度系统只有语音调度，无法直观了解现场的实际情况，也进一步降低了沟通的效率。这些问题，都可以通过使用移动宽带网络及相应的集群调度系统来改变现状。</w:t>
      </w:r>
    </w:p>
    <w:p w:rsidR="0093708B" w:rsidRPr="002408AB" w:rsidRDefault="0093708B" w:rsidP="0093708B">
      <w:pPr>
        <w:ind w:firstLineChars="200" w:firstLine="420"/>
        <w:rPr>
          <w:rFonts w:ascii="宋体" w:hAnsi="宋体" w:cs="Arial"/>
          <w:shd w:val="clear" w:color="auto" w:fill="FFFFFF"/>
        </w:rPr>
      </w:pPr>
      <w:r w:rsidRPr="002408AB">
        <w:rPr>
          <w:rFonts w:ascii="宋体" w:hAnsi="宋体" w:cs="Arial" w:hint="eastAsia"/>
          <w:shd w:val="clear" w:color="auto" w:fill="FFFFFF"/>
        </w:rPr>
        <w:t>在紧急情况下，指挥中心人员无法全面无死角、准确实时地了解现场的情况，会影响制定</w:t>
      </w:r>
      <w:proofErr w:type="gramStart"/>
      <w:r w:rsidRPr="002408AB">
        <w:rPr>
          <w:rFonts w:ascii="宋体" w:hAnsi="宋体" w:cs="Arial" w:hint="eastAsia"/>
          <w:shd w:val="clear" w:color="auto" w:fill="FFFFFF"/>
        </w:rPr>
        <w:t>出及时</w:t>
      </w:r>
      <w:proofErr w:type="gramEnd"/>
      <w:r w:rsidRPr="002408AB">
        <w:rPr>
          <w:rFonts w:ascii="宋体" w:hAnsi="宋体" w:cs="Arial" w:hint="eastAsia"/>
          <w:shd w:val="clear" w:color="auto" w:fill="FFFFFF"/>
        </w:rPr>
        <w:t>准确的应急指挥方案，降低协同效率。另外，当操作人员或者维修人员在现场发生异常情况时，也无法第一时间及时得到报警信息，也会影响人员救治的及时性。因此，移动宽带网络也是安全生产智能化的基础。</w:t>
      </w:r>
    </w:p>
    <w:p w:rsidR="0093708B" w:rsidRPr="002408AB" w:rsidRDefault="0093708B" w:rsidP="0093708B">
      <w:pPr>
        <w:ind w:firstLineChars="200" w:firstLine="420"/>
        <w:rPr>
          <w:rFonts w:ascii="宋体" w:hAnsi="宋体" w:cs="Arial"/>
          <w:shd w:val="clear" w:color="auto" w:fill="FFFFFF"/>
        </w:rPr>
      </w:pPr>
      <w:r w:rsidRPr="002408AB">
        <w:rPr>
          <w:rFonts w:ascii="宋体" w:hAnsi="宋体" w:cs="宋体" w:hint="eastAsia"/>
          <w:shd w:val="clear" w:color="auto" w:fill="FFFFFF"/>
        </w:rPr>
        <w:t>在生产管理方面，“智能巡检”“隐患管理”“设备点检”“三维定位”“人员核查”“SOS报警”“应急指挥”“气体云图”“采用送检管理”“火票管理”等一系列软件的投用，也需要通过移动宽带网络来进行数据通信。</w:t>
      </w:r>
    </w:p>
    <w:p w:rsidR="0093708B" w:rsidRPr="002408AB" w:rsidRDefault="0093708B" w:rsidP="0093708B">
      <w:pPr>
        <w:ind w:firstLineChars="200" w:firstLine="420"/>
        <w:rPr>
          <w:rFonts w:ascii="宋体" w:hAnsi="宋体" w:cs="Arial"/>
          <w:shd w:val="clear" w:color="auto" w:fill="FFFFFF"/>
        </w:rPr>
      </w:pPr>
      <w:r w:rsidRPr="002408AB">
        <w:rPr>
          <w:rFonts w:ascii="宋体" w:hAnsi="宋体" w:cs="Arial" w:hint="eastAsia"/>
          <w:shd w:val="clear" w:color="auto" w:fill="FFFFFF"/>
        </w:rPr>
        <w:t>综上所述，移动宽带网络可以</w:t>
      </w:r>
      <w:r w:rsidRPr="002408AB">
        <w:rPr>
          <w:rFonts w:ascii="宋体" w:hAnsi="宋体" w:cs="Arial"/>
          <w:shd w:val="clear" w:color="auto" w:fill="FFFFFF"/>
        </w:rPr>
        <w:t>实现全厂无死角</w:t>
      </w:r>
      <w:r w:rsidRPr="002408AB">
        <w:rPr>
          <w:rFonts w:ascii="宋体" w:hAnsi="宋体" w:cs="Arial" w:hint="eastAsia"/>
          <w:shd w:val="clear" w:color="auto" w:fill="FFFFFF"/>
        </w:rPr>
        <w:t>的</w:t>
      </w:r>
      <w:r w:rsidRPr="002408AB">
        <w:rPr>
          <w:rFonts w:ascii="宋体" w:hAnsi="宋体" w:cs="Arial"/>
          <w:shd w:val="clear" w:color="auto" w:fill="FFFFFF"/>
        </w:rPr>
        <w:t>覆盖，</w:t>
      </w:r>
      <w:r w:rsidRPr="002408AB">
        <w:rPr>
          <w:rFonts w:ascii="宋体" w:hAnsi="宋体" w:cs="Arial" w:hint="eastAsia"/>
          <w:shd w:val="clear" w:color="auto" w:fill="FFFFFF"/>
        </w:rPr>
        <w:t>以高可靠性、高带宽、低延时的方式传输数据，为流程工业的指挥</w:t>
      </w:r>
      <w:r w:rsidRPr="002408AB">
        <w:rPr>
          <w:rFonts w:ascii="宋体" w:hAnsi="宋体" w:cs="Arial"/>
          <w:shd w:val="clear" w:color="auto" w:fill="FFFFFF"/>
        </w:rPr>
        <w:t>调度、能源管理、安全环保</w:t>
      </w:r>
      <w:r w:rsidRPr="002408AB">
        <w:rPr>
          <w:rFonts w:ascii="宋体" w:hAnsi="宋体" w:cs="Arial" w:hint="eastAsia"/>
          <w:shd w:val="clear" w:color="auto" w:fill="FFFFFF"/>
        </w:rPr>
        <w:t>和</w:t>
      </w:r>
      <w:r w:rsidRPr="002408AB">
        <w:rPr>
          <w:rFonts w:ascii="宋体" w:hAnsi="宋体" w:cs="Arial"/>
          <w:shd w:val="clear" w:color="auto" w:fill="FFFFFF"/>
        </w:rPr>
        <w:t>生产操</w:t>
      </w:r>
      <w:proofErr w:type="gramStart"/>
      <w:r w:rsidRPr="002408AB">
        <w:rPr>
          <w:rFonts w:ascii="宋体" w:hAnsi="宋体" w:cs="Arial"/>
          <w:shd w:val="clear" w:color="auto" w:fill="FFFFFF"/>
        </w:rPr>
        <w:t>作</w:t>
      </w:r>
      <w:r w:rsidRPr="002408AB">
        <w:rPr>
          <w:rFonts w:ascii="宋体" w:hAnsi="宋体" w:cs="Arial" w:hint="eastAsia"/>
          <w:shd w:val="clear" w:color="auto" w:fill="FFFFFF"/>
        </w:rPr>
        <w:t>领域</w:t>
      </w:r>
      <w:proofErr w:type="gramEnd"/>
      <w:r w:rsidRPr="002408AB">
        <w:rPr>
          <w:rFonts w:ascii="宋体" w:hAnsi="宋体" w:cs="Arial" w:hint="eastAsia"/>
          <w:shd w:val="clear" w:color="auto" w:fill="FFFFFF"/>
        </w:rPr>
        <w:t>各类智能设备和应用的开发使用提供了通信基础。</w:t>
      </w:r>
      <w:r w:rsidRPr="002408AB">
        <w:rPr>
          <w:rFonts w:ascii="宋体" w:hAnsi="宋体" w:cs="Arial"/>
          <w:shd w:val="clear" w:color="auto" w:fill="FFFFFF"/>
        </w:rPr>
        <w:t>同一张</w:t>
      </w:r>
      <w:r w:rsidRPr="002408AB">
        <w:rPr>
          <w:rFonts w:ascii="宋体" w:hAnsi="宋体" w:cs="Arial" w:hint="eastAsia"/>
          <w:shd w:val="clear" w:color="auto" w:fill="FFFFFF"/>
        </w:rPr>
        <w:t>移动</w:t>
      </w:r>
      <w:r w:rsidRPr="002408AB">
        <w:rPr>
          <w:rFonts w:ascii="宋体" w:hAnsi="宋体" w:cs="Arial"/>
          <w:shd w:val="clear" w:color="auto" w:fill="FFFFFF"/>
        </w:rPr>
        <w:t>宽带网络上承载</w:t>
      </w:r>
      <w:r w:rsidRPr="002408AB">
        <w:rPr>
          <w:rFonts w:ascii="宋体" w:hAnsi="宋体" w:cs="Arial" w:hint="eastAsia"/>
          <w:shd w:val="clear" w:color="auto" w:fill="FFFFFF"/>
        </w:rPr>
        <w:t>了</w:t>
      </w:r>
      <w:r w:rsidRPr="002408AB">
        <w:rPr>
          <w:rFonts w:ascii="宋体" w:hAnsi="宋体" w:cs="Arial"/>
          <w:shd w:val="clear" w:color="auto" w:fill="FFFFFF"/>
        </w:rPr>
        <w:t>语音、视频</w:t>
      </w:r>
      <w:r w:rsidRPr="002408AB">
        <w:rPr>
          <w:rFonts w:ascii="宋体" w:hAnsi="宋体" w:cs="Arial" w:hint="eastAsia"/>
          <w:shd w:val="clear" w:color="auto" w:fill="FFFFFF"/>
        </w:rPr>
        <w:t>以及各种</w:t>
      </w:r>
      <w:r w:rsidRPr="002408AB">
        <w:rPr>
          <w:rFonts w:ascii="宋体" w:hAnsi="宋体" w:cs="Arial"/>
          <w:shd w:val="clear" w:color="auto" w:fill="FFFFFF"/>
        </w:rPr>
        <w:t>生产数据</w:t>
      </w:r>
      <w:r w:rsidRPr="002408AB">
        <w:rPr>
          <w:rFonts w:ascii="宋体" w:hAnsi="宋体" w:cs="Arial" w:hint="eastAsia"/>
          <w:shd w:val="clear" w:color="auto" w:fill="FFFFFF"/>
        </w:rPr>
        <w:t>，</w:t>
      </w:r>
      <w:r w:rsidRPr="002408AB">
        <w:rPr>
          <w:rFonts w:ascii="宋体" w:hAnsi="宋体" w:cs="Arial"/>
          <w:shd w:val="clear" w:color="auto" w:fill="FFFFFF"/>
        </w:rPr>
        <w:t>实现</w:t>
      </w:r>
      <w:r w:rsidRPr="002408AB">
        <w:rPr>
          <w:rFonts w:ascii="宋体" w:hAnsi="宋体" w:cs="Arial" w:hint="eastAsia"/>
          <w:shd w:val="clear" w:color="auto" w:fill="FFFFFF"/>
        </w:rPr>
        <w:t>了</w:t>
      </w:r>
      <w:r w:rsidRPr="002408AB">
        <w:rPr>
          <w:rFonts w:ascii="宋体" w:hAnsi="宋体" w:cs="Arial"/>
          <w:shd w:val="clear" w:color="auto" w:fill="FFFFFF"/>
        </w:rPr>
        <w:t>生产和管理人员的无线集群语音通信</w:t>
      </w:r>
      <w:r w:rsidRPr="002408AB">
        <w:rPr>
          <w:rFonts w:ascii="宋体" w:hAnsi="宋体" w:cs="Arial" w:hint="eastAsia"/>
          <w:shd w:val="clear" w:color="auto" w:fill="FFFFFF"/>
        </w:rPr>
        <w:t>，</w:t>
      </w:r>
      <w:r w:rsidRPr="002408AB">
        <w:rPr>
          <w:rFonts w:ascii="宋体" w:hAnsi="宋体" w:cs="Arial"/>
          <w:shd w:val="clear" w:color="auto" w:fill="FFFFFF"/>
        </w:rPr>
        <w:t>实现</w:t>
      </w:r>
      <w:r w:rsidRPr="002408AB">
        <w:rPr>
          <w:rFonts w:ascii="宋体" w:hAnsi="宋体" w:cs="Arial" w:hint="eastAsia"/>
          <w:shd w:val="clear" w:color="auto" w:fill="FFFFFF"/>
        </w:rPr>
        <w:t>了</w:t>
      </w:r>
      <w:r w:rsidRPr="002408AB">
        <w:rPr>
          <w:rFonts w:ascii="宋体" w:hAnsi="宋体" w:cs="Arial"/>
          <w:shd w:val="clear" w:color="auto" w:fill="FFFFFF"/>
        </w:rPr>
        <w:t>视频图像的无线</w:t>
      </w:r>
      <w:r w:rsidRPr="002408AB">
        <w:rPr>
          <w:rFonts w:ascii="宋体" w:hAnsi="宋体" w:cs="Arial" w:hint="eastAsia"/>
          <w:shd w:val="clear" w:color="auto" w:fill="FFFFFF"/>
        </w:rPr>
        <w:t>移动化</w:t>
      </w:r>
      <w:r w:rsidRPr="002408AB">
        <w:rPr>
          <w:rFonts w:ascii="宋体" w:hAnsi="宋体" w:cs="Arial"/>
          <w:shd w:val="clear" w:color="auto" w:fill="FFFFFF"/>
        </w:rPr>
        <w:t>远程监控</w:t>
      </w:r>
      <w:r w:rsidRPr="002408AB">
        <w:rPr>
          <w:rFonts w:ascii="宋体" w:hAnsi="宋体" w:cs="Arial" w:hint="eastAsia"/>
          <w:shd w:val="clear" w:color="auto" w:fill="FFFFFF"/>
        </w:rPr>
        <w:t>，实现了融合通信、集群调度以及应急指挥，实现了各</w:t>
      </w:r>
      <w:proofErr w:type="gramStart"/>
      <w:r w:rsidRPr="002408AB">
        <w:rPr>
          <w:rFonts w:ascii="宋体" w:hAnsi="宋体" w:cs="Arial" w:hint="eastAsia"/>
          <w:shd w:val="clear" w:color="auto" w:fill="FFFFFF"/>
        </w:rPr>
        <w:t>类创新</w:t>
      </w:r>
      <w:proofErr w:type="gramEnd"/>
      <w:r w:rsidRPr="002408AB">
        <w:rPr>
          <w:rFonts w:ascii="宋体" w:hAnsi="宋体" w:cs="Arial" w:hint="eastAsia"/>
          <w:shd w:val="clear" w:color="auto" w:fill="FFFFFF"/>
        </w:rPr>
        <w:t>的移动</w:t>
      </w:r>
      <w:proofErr w:type="gramStart"/>
      <w:r w:rsidRPr="002408AB">
        <w:rPr>
          <w:rFonts w:ascii="宋体" w:hAnsi="宋体" w:cs="Arial" w:hint="eastAsia"/>
          <w:shd w:val="clear" w:color="auto" w:fill="FFFFFF"/>
        </w:rPr>
        <w:t>化数据</w:t>
      </w:r>
      <w:proofErr w:type="gramEnd"/>
      <w:r w:rsidRPr="002408AB">
        <w:rPr>
          <w:rFonts w:ascii="宋体" w:hAnsi="宋体" w:cs="Arial" w:hint="eastAsia"/>
          <w:shd w:val="clear" w:color="auto" w:fill="FFFFFF"/>
        </w:rPr>
        <w:t>应用</w:t>
      </w:r>
      <w:r w:rsidRPr="002408AB">
        <w:rPr>
          <w:rFonts w:ascii="宋体" w:hAnsi="宋体" w:cs="Arial"/>
          <w:shd w:val="clear" w:color="auto" w:fill="FFFFFF"/>
        </w:rPr>
        <w:t>。</w:t>
      </w:r>
      <w:r w:rsidRPr="002408AB">
        <w:rPr>
          <w:rFonts w:ascii="宋体" w:hAnsi="宋体" w:cs="Arial" w:hint="eastAsia"/>
          <w:shd w:val="clear" w:color="auto" w:fill="FFFFFF"/>
        </w:rPr>
        <w:t>因此，移动宽带网络作为企业智能化转型所必需的“高速路”，必将成为流程行业中各企业的标准配置。</w:t>
      </w:r>
    </w:p>
    <w:p w:rsidR="00CF0D3A" w:rsidRDefault="00CF0D3A" w:rsidP="002408AB">
      <w:pPr>
        <w:pStyle w:val="3"/>
        <w:tabs>
          <w:tab w:val="left" w:pos="7119"/>
        </w:tabs>
        <w:spacing w:line="240" w:lineRule="auto"/>
        <w:ind w:firstLineChars="177" w:firstLine="425"/>
        <w:rPr>
          <w:rFonts w:ascii="宋体" w:hAnsi="宋体" w:cs="Arial"/>
          <w:szCs w:val="21"/>
          <w:shd w:val="clear" w:color="auto" w:fill="FFFFFF"/>
        </w:rPr>
      </w:pPr>
      <w:bookmarkStart w:id="56" w:name="_Toc494209385"/>
      <w:bookmarkStart w:id="57" w:name="_Toc496698616"/>
      <w:r>
        <w:rPr>
          <w:rFonts w:hint="eastAsia"/>
          <w:b w:val="0"/>
          <w:bCs w:val="0"/>
          <w:sz w:val="24"/>
          <w:szCs w:val="24"/>
        </w:rPr>
        <w:t>（二）</w:t>
      </w:r>
      <w:r>
        <w:rPr>
          <w:b w:val="0"/>
          <w:bCs w:val="0"/>
          <w:sz w:val="24"/>
          <w:szCs w:val="24"/>
        </w:rPr>
        <w:t>关键技术特点</w:t>
      </w:r>
      <w:bookmarkEnd w:id="55"/>
      <w:bookmarkEnd w:id="56"/>
      <w:bookmarkEnd w:id="57"/>
      <w:r w:rsidR="0093708B">
        <w:rPr>
          <w:b w:val="0"/>
          <w:bCs w:val="0"/>
          <w:sz w:val="24"/>
          <w:szCs w:val="24"/>
        </w:rPr>
        <w:tab/>
      </w:r>
    </w:p>
    <w:p w:rsidR="0093708B" w:rsidRPr="002408AB" w:rsidRDefault="0093708B" w:rsidP="0093708B">
      <w:pPr>
        <w:ind w:firstLineChars="200" w:firstLine="420"/>
        <w:rPr>
          <w:rFonts w:ascii="宋体" w:hAnsi="宋体" w:cs="Arial"/>
          <w:shd w:val="clear" w:color="auto" w:fill="FFFFFF"/>
        </w:rPr>
      </w:pPr>
      <w:r w:rsidRPr="002408AB">
        <w:rPr>
          <w:rFonts w:ascii="宋体" w:hAnsi="宋体" w:cs="Arial" w:hint="eastAsia"/>
          <w:shd w:val="clear" w:color="auto" w:fill="FFFFFF"/>
        </w:rPr>
        <w:t>得益于传输速率快、承载业务多样化等特点，4G移动宽带网络可广泛支持智能工厂的各类业务，满足多种应用场景的需求。其关键技术特点如下：</w:t>
      </w:r>
    </w:p>
    <w:p w:rsidR="00CF0D3A" w:rsidRPr="002408AB" w:rsidRDefault="00187CE1" w:rsidP="00CF0D3A">
      <w:pPr>
        <w:ind w:firstLineChars="200" w:firstLine="420"/>
        <w:rPr>
          <w:rFonts w:ascii="宋体" w:hAnsi="宋体" w:cs="Arial"/>
          <w:shd w:val="clear" w:color="auto" w:fill="FFFFFF"/>
        </w:rPr>
      </w:pPr>
      <w:r>
        <w:rPr>
          <w:rFonts w:ascii="宋体" w:hAnsi="宋体" w:cs="Arial" w:hint="eastAsia"/>
          <w:shd w:val="clear" w:color="auto" w:fill="FFFFFF"/>
        </w:rPr>
        <w:t>（1）</w:t>
      </w:r>
      <w:r w:rsidR="00CF0D3A" w:rsidRPr="002408AB">
        <w:rPr>
          <w:rFonts w:ascii="宋体" w:hAnsi="宋体" w:cs="Arial" w:hint="eastAsia"/>
          <w:shd w:val="clear" w:color="auto" w:fill="FFFFFF"/>
        </w:rPr>
        <w:t>传输速率快</w:t>
      </w:r>
    </w:p>
    <w:p w:rsidR="00CF0D3A" w:rsidRPr="002408AB" w:rsidRDefault="00CF0D3A" w:rsidP="00CF0D3A">
      <w:pPr>
        <w:ind w:firstLineChars="200" w:firstLine="420"/>
        <w:rPr>
          <w:rFonts w:ascii="宋体" w:hAnsi="宋体" w:cs="Arial"/>
          <w:shd w:val="clear" w:color="auto" w:fill="FFFFFF"/>
        </w:rPr>
      </w:pPr>
      <w:r w:rsidRPr="002408AB">
        <w:rPr>
          <w:rFonts w:ascii="宋体" w:hAnsi="宋体" w:cs="Arial" w:hint="eastAsia"/>
          <w:shd w:val="clear" w:color="auto" w:fill="FFFFFF"/>
        </w:rPr>
        <w:t>传统的2G网络最高传输速率为32Kbps，3G通信最高传输速率能达到2Mbps，而4G移动宽带网络能够实现最大100Mbps的下行速率，是3G时代的50倍。上行速率最大值为20Mbps，是3G网络的20倍</w:t>
      </w:r>
      <w:r w:rsidRPr="00187CE1">
        <w:rPr>
          <w:rFonts w:ascii="宋体" w:hAnsi="宋体" w:cs="Arial" w:hint="eastAsia"/>
          <w:shd w:val="clear" w:color="auto" w:fill="FFFFFF"/>
          <w:vertAlign w:val="superscript"/>
        </w:rPr>
        <w:t>[2]</w:t>
      </w:r>
      <w:r w:rsidRPr="002408AB">
        <w:rPr>
          <w:rFonts w:ascii="宋体" w:hAnsi="宋体" w:cs="Arial" w:hint="eastAsia"/>
          <w:shd w:val="clear" w:color="auto" w:fill="FFFFFF"/>
        </w:rPr>
        <w:t>。</w:t>
      </w:r>
    </w:p>
    <w:p w:rsidR="00CF0D3A" w:rsidRPr="002408AB" w:rsidRDefault="00187CE1" w:rsidP="00CF0D3A">
      <w:pPr>
        <w:ind w:firstLineChars="200" w:firstLine="420"/>
        <w:rPr>
          <w:rFonts w:ascii="宋体" w:hAnsi="宋体" w:cs="Arial"/>
          <w:shd w:val="clear" w:color="auto" w:fill="FFFFFF"/>
        </w:rPr>
      </w:pPr>
      <w:r>
        <w:rPr>
          <w:rFonts w:ascii="宋体" w:hAnsi="宋体" w:cs="Arial" w:hint="eastAsia"/>
          <w:shd w:val="clear" w:color="auto" w:fill="FFFFFF"/>
        </w:rPr>
        <w:t>（2）</w:t>
      </w:r>
      <w:r w:rsidR="00CF0D3A" w:rsidRPr="002408AB">
        <w:rPr>
          <w:rFonts w:ascii="宋体" w:hAnsi="宋体" w:cs="Arial" w:hint="eastAsia"/>
          <w:shd w:val="clear" w:color="auto" w:fill="FFFFFF"/>
        </w:rPr>
        <w:t>业务承载多样化</w:t>
      </w:r>
    </w:p>
    <w:p w:rsidR="00CF0D3A" w:rsidRPr="002408AB" w:rsidRDefault="00CF0D3A" w:rsidP="00CF0D3A">
      <w:pPr>
        <w:ind w:firstLineChars="200" w:firstLine="420"/>
        <w:rPr>
          <w:rFonts w:ascii="宋体" w:hAnsi="宋体" w:cs="Arial"/>
          <w:shd w:val="clear" w:color="auto" w:fill="FFFFFF"/>
        </w:rPr>
      </w:pPr>
      <w:r w:rsidRPr="002408AB">
        <w:rPr>
          <w:rFonts w:ascii="宋体" w:hAnsi="宋体" w:cs="Arial" w:hint="eastAsia"/>
          <w:shd w:val="clear" w:color="auto" w:fill="FFFFFF"/>
        </w:rPr>
        <w:t>由于技术的限制，第一、二</w:t>
      </w:r>
      <w:r w:rsidR="001649E2">
        <w:rPr>
          <w:rFonts w:ascii="宋体" w:hAnsi="宋体" w:cs="Arial" w:hint="eastAsia"/>
          <w:shd w:val="clear" w:color="auto" w:fill="FFFFFF"/>
        </w:rPr>
        <w:t>代</w:t>
      </w:r>
      <w:r w:rsidRPr="002408AB">
        <w:rPr>
          <w:rFonts w:ascii="宋体" w:hAnsi="宋体" w:cs="Arial" w:hint="eastAsia"/>
          <w:shd w:val="clear" w:color="auto" w:fill="FFFFFF"/>
        </w:rPr>
        <w:t>通信技术、甚至3G通信网络都只能偏重于语音业务，而4G移动宽带网络的超高速传播速率可以满足</w:t>
      </w:r>
      <w:proofErr w:type="gramStart"/>
      <w:r w:rsidRPr="002408AB">
        <w:rPr>
          <w:rFonts w:ascii="宋体" w:hAnsi="宋体" w:cs="Arial" w:hint="eastAsia"/>
          <w:shd w:val="clear" w:color="auto" w:fill="FFFFFF"/>
        </w:rPr>
        <w:t>高清动静态</w:t>
      </w:r>
      <w:proofErr w:type="gramEnd"/>
      <w:r w:rsidRPr="002408AB">
        <w:rPr>
          <w:rFonts w:ascii="宋体" w:hAnsi="宋体" w:cs="Arial" w:hint="eastAsia"/>
          <w:shd w:val="clear" w:color="auto" w:fill="FFFFFF"/>
        </w:rPr>
        <w:t>图像、语音和数据的传输，支持多媒体通信和企业各类数据的</w:t>
      </w:r>
      <w:proofErr w:type="gramStart"/>
      <w:r w:rsidRPr="002408AB">
        <w:rPr>
          <w:rFonts w:ascii="宋体" w:hAnsi="宋体" w:cs="Arial" w:hint="eastAsia"/>
          <w:shd w:val="clear" w:color="auto" w:fill="FFFFFF"/>
        </w:rPr>
        <w:t>高速上</w:t>
      </w:r>
      <w:proofErr w:type="gramEnd"/>
      <w:r w:rsidRPr="002408AB">
        <w:rPr>
          <w:rFonts w:ascii="宋体" w:hAnsi="宋体" w:cs="Arial" w:hint="eastAsia"/>
          <w:shd w:val="clear" w:color="auto" w:fill="FFFFFF"/>
        </w:rPr>
        <w:t>传和下载</w:t>
      </w:r>
      <w:r w:rsidRPr="00187CE1">
        <w:rPr>
          <w:rFonts w:ascii="宋体" w:hAnsi="宋体" w:cs="Arial" w:hint="eastAsia"/>
          <w:shd w:val="clear" w:color="auto" w:fill="FFFFFF"/>
          <w:vertAlign w:val="superscript"/>
        </w:rPr>
        <w:t>[2]</w:t>
      </w:r>
      <w:r w:rsidRPr="002408AB">
        <w:rPr>
          <w:rFonts w:ascii="宋体" w:hAnsi="宋体" w:cs="Arial" w:hint="eastAsia"/>
          <w:shd w:val="clear" w:color="auto" w:fill="FFFFFF"/>
        </w:rPr>
        <w:t>。</w:t>
      </w:r>
    </w:p>
    <w:p w:rsidR="00CF0D3A" w:rsidRPr="002408AB" w:rsidRDefault="00187CE1" w:rsidP="00CF0D3A">
      <w:pPr>
        <w:ind w:firstLineChars="200" w:firstLine="420"/>
        <w:rPr>
          <w:rFonts w:ascii="宋体" w:hAnsi="宋体" w:cs="Arial"/>
          <w:shd w:val="clear" w:color="auto" w:fill="FFFFFF"/>
        </w:rPr>
      </w:pPr>
      <w:r>
        <w:rPr>
          <w:rFonts w:ascii="宋体" w:hAnsi="宋体" w:cs="Arial" w:hint="eastAsia"/>
          <w:shd w:val="clear" w:color="auto" w:fill="FFFFFF"/>
        </w:rPr>
        <w:t>（3）</w:t>
      </w:r>
      <w:r w:rsidR="00CF0D3A" w:rsidRPr="002408AB">
        <w:rPr>
          <w:rFonts w:ascii="宋体" w:hAnsi="宋体" w:cs="Arial" w:hint="eastAsia"/>
          <w:shd w:val="clear" w:color="auto" w:fill="FFFFFF"/>
        </w:rPr>
        <w:t>智能化程度高</w:t>
      </w:r>
    </w:p>
    <w:p w:rsidR="00CF0D3A" w:rsidRPr="002408AB" w:rsidRDefault="00CF0D3A" w:rsidP="00CF0D3A">
      <w:pPr>
        <w:ind w:firstLineChars="200" w:firstLine="420"/>
        <w:rPr>
          <w:rFonts w:ascii="宋体" w:hAnsi="宋体" w:cs="Arial"/>
          <w:shd w:val="clear" w:color="auto" w:fill="FFFFFF"/>
        </w:rPr>
      </w:pPr>
      <w:r w:rsidRPr="002408AB">
        <w:rPr>
          <w:rFonts w:ascii="宋体" w:hAnsi="宋体" w:cs="Arial" w:hint="eastAsia"/>
          <w:shd w:val="clear" w:color="auto" w:fill="FFFFFF"/>
        </w:rPr>
        <w:t>4G移动宽带网络能够根据环境情况，自适应地进行通信资源分配，并进行相应的调整，以使低速、高速等不同通信需求的用户并存。此外，4G移动网络是一个高度智能的网络，能够实现完全的自治和自主适应</w:t>
      </w:r>
      <w:r w:rsidRPr="00187CE1">
        <w:rPr>
          <w:rFonts w:ascii="宋体" w:hAnsi="宋体" w:cs="Arial" w:hint="eastAsia"/>
          <w:shd w:val="clear" w:color="auto" w:fill="FFFFFF"/>
          <w:vertAlign w:val="superscript"/>
        </w:rPr>
        <w:t>[3]</w:t>
      </w:r>
      <w:r w:rsidRPr="002408AB">
        <w:rPr>
          <w:rFonts w:ascii="宋体" w:hAnsi="宋体" w:cs="Arial" w:hint="eastAsia"/>
          <w:shd w:val="clear" w:color="auto" w:fill="FFFFFF"/>
        </w:rPr>
        <w:t>。另外，随着各类智能应用、智能移动终端和传感器技术的飞速发展，基于4G移动宽带网络的各类应用场景也越来越多的应用于智能工厂建设的不同领域。</w:t>
      </w:r>
    </w:p>
    <w:p w:rsidR="00CF0D3A" w:rsidRPr="002408AB" w:rsidRDefault="00187CE1" w:rsidP="00CF0D3A">
      <w:pPr>
        <w:ind w:firstLineChars="200" w:firstLine="420"/>
        <w:rPr>
          <w:rFonts w:ascii="宋体" w:hAnsi="宋体" w:cs="Arial"/>
          <w:shd w:val="clear" w:color="auto" w:fill="FFFFFF"/>
        </w:rPr>
      </w:pPr>
      <w:r>
        <w:rPr>
          <w:rFonts w:ascii="宋体" w:hAnsi="宋体" w:cs="Arial" w:hint="eastAsia"/>
          <w:shd w:val="clear" w:color="auto" w:fill="FFFFFF"/>
        </w:rPr>
        <w:t>（4）</w:t>
      </w:r>
      <w:r w:rsidR="00CF0D3A" w:rsidRPr="002408AB">
        <w:rPr>
          <w:rFonts w:ascii="宋体" w:hAnsi="宋体" w:cs="Arial" w:hint="eastAsia"/>
          <w:shd w:val="clear" w:color="auto" w:fill="FFFFFF"/>
        </w:rPr>
        <w:t>频率使用效率高</w:t>
      </w:r>
    </w:p>
    <w:p w:rsidR="00CF0D3A" w:rsidRDefault="00CF0D3A" w:rsidP="00CF0D3A">
      <w:pPr>
        <w:ind w:firstLineChars="200" w:firstLine="420"/>
        <w:rPr>
          <w:rFonts w:ascii="宋体" w:hAnsi="宋体" w:cs="Arial"/>
          <w:shd w:val="clear" w:color="auto" w:fill="FFFFFF"/>
        </w:rPr>
      </w:pPr>
      <w:r>
        <w:rPr>
          <w:rFonts w:ascii="宋体" w:hAnsi="宋体" w:cs="Arial"/>
          <w:shd w:val="clear" w:color="auto" w:fill="FFFFFF"/>
        </w:rPr>
        <w:lastRenderedPageBreak/>
        <w:t>4G移动通信系统的基站天线可以发送更窄的无线电波波束，可以处理数量更多的业务。4G移动通信技术对无线频率的使用效率比3G系统要高，且抗信号衰落性能更好，可以支持更多的用户使用更多、更快的应用</w:t>
      </w:r>
      <w:r w:rsidRPr="00187CE1">
        <w:rPr>
          <w:rFonts w:ascii="宋体" w:hAnsi="宋体" w:cs="Arial" w:hint="eastAsia"/>
          <w:shd w:val="clear" w:color="auto" w:fill="FFFFFF"/>
          <w:vertAlign w:val="superscript"/>
        </w:rPr>
        <w:t>[4]</w:t>
      </w:r>
      <w:r w:rsidRPr="00187CE1">
        <w:rPr>
          <w:rFonts w:ascii="宋体" w:hAnsi="宋体" w:cs="Arial"/>
          <w:shd w:val="clear" w:color="auto" w:fill="FFFFFF"/>
        </w:rPr>
        <w:t>。</w:t>
      </w:r>
    </w:p>
    <w:p w:rsidR="00CF0D3A" w:rsidRDefault="00CF0D3A" w:rsidP="002408AB">
      <w:pPr>
        <w:pStyle w:val="3"/>
        <w:spacing w:line="240" w:lineRule="auto"/>
        <w:ind w:firstLineChars="177" w:firstLine="425"/>
        <w:rPr>
          <w:b w:val="0"/>
          <w:bCs w:val="0"/>
          <w:sz w:val="24"/>
          <w:szCs w:val="24"/>
        </w:rPr>
      </w:pPr>
      <w:bookmarkStart w:id="58" w:name="_Toc487618289"/>
      <w:bookmarkStart w:id="59" w:name="_Toc494209386"/>
      <w:bookmarkStart w:id="60" w:name="_Toc496698617"/>
      <w:r>
        <w:rPr>
          <w:rFonts w:hint="eastAsia"/>
          <w:b w:val="0"/>
          <w:bCs w:val="0"/>
          <w:sz w:val="24"/>
          <w:szCs w:val="24"/>
        </w:rPr>
        <w:t>（三）</w:t>
      </w:r>
      <w:r>
        <w:rPr>
          <w:b w:val="0"/>
          <w:bCs w:val="0"/>
          <w:sz w:val="24"/>
          <w:szCs w:val="24"/>
        </w:rPr>
        <w:t>应用场景与展望</w:t>
      </w:r>
      <w:bookmarkEnd w:id="58"/>
      <w:bookmarkEnd w:id="59"/>
      <w:bookmarkEnd w:id="60"/>
    </w:p>
    <w:p w:rsidR="00890D36" w:rsidRPr="002408AB" w:rsidRDefault="00CF0D3A" w:rsidP="00890D36">
      <w:pPr>
        <w:ind w:firstLineChars="200" w:firstLine="420"/>
        <w:rPr>
          <w:rFonts w:ascii="宋体" w:hAnsi="宋体" w:cs="Arial"/>
          <w:shd w:val="clear" w:color="auto" w:fill="FFFFFF"/>
        </w:rPr>
      </w:pPr>
      <w:r>
        <w:rPr>
          <w:rFonts w:ascii="宋体" w:hAnsi="宋体" w:cs="Arial"/>
          <w:color w:val="000000"/>
          <w:shd w:val="clear" w:color="auto" w:fill="FFFFFF"/>
        </w:rPr>
        <w:t>智能工厂基于移动宽带网络的</w:t>
      </w:r>
      <w:r>
        <w:rPr>
          <w:rFonts w:ascii="宋体" w:hAnsi="宋体" w:cs="Arial" w:hint="eastAsia"/>
          <w:color w:val="000000"/>
          <w:shd w:val="clear" w:color="auto" w:fill="FFFFFF"/>
        </w:rPr>
        <w:t>完整</w:t>
      </w:r>
      <w:r>
        <w:rPr>
          <w:rFonts w:ascii="宋体" w:hAnsi="宋体" w:cs="Arial"/>
          <w:color w:val="000000"/>
          <w:shd w:val="clear" w:color="auto" w:fill="FFFFFF"/>
        </w:rPr>
        <w:t>应用按照逻辑结构可以分为三个层级</w:t>
      </w:r>
      <w:r w:rsidR="00890D36">
        <w:rPr>
          <w:rFonts w:ascii="宋体" w:hAnsi="宋体" w:cs="Arial" w:hint="eastAsia"/>
          <w:color w:val="000000"/>
          <w:shd w:val="clear" w:color="auto" w:fill="FFFFFF"/>
        </w:rPr>
        <w:t>，如图4</w:t>
      </w:r>
      <w:r w:rsidR="00890D36">
        <w:rPr>
          <w:rFonts w:ascii="宋体" w:hAnsi="宋体" w:cs="Arial"/>
          <w:color w:val="000000"/>
          <w:shd w:val="clear" w:color="auto" w:fill="FFFFFF"/>
        </w:rPr>
        <w:t>-12</w:t>
      </w:r>
      <w:r w:rsidR="00890D36">
        <w:rPr>
          <w:rFonts w:ascii="宋体" w:hAnsi="宋体" w:cs="Arial" w:hint="eastAsia"/>
          <w:color w:val="000000"/>
          <w:shd w:val="clear" w:color="auto" w:fill="FFFFFF"/>
        </w:rPr>
        <w:t>所示。</w:t>
      </w:r>
    </w:p>
    <w:p w:rsidR="00CF0D3A" w:rsidRPr="002408AB" w:rsidRDefault="00CF0D3A" w:rsidP="00CF0D3A">
      <w:pPr>
        <w:ind w:firstLineChars="200" w:firstLine="420"/>
        <w:rPr>
          <w:rFonts w:ascii="宋体" w:hAnsi="宋体" w:cs="Arial"/>
          <w:shd w:val="clear" w:color="auto" w:fill="FFFFFF"/>
        </w:rPr>
      </w:pPr>
      <w:r w:rsidRPr="002408AB">
        <w:rPr>
          <w:rFonts w:ascii="宋体" w:hAnsi="宋体" w:cs="Arial"/>
          <w:shd w:val="clear" w:color="auto" w:fill="FFFFFF"/>
        </w:rPr>
        <w:t>应用层</w:t>
      </w:r>
      <w:r w:rsidR="00B8299F">
        <w:rPr>
          <w:rFonts w:ascii="宋体" w:hAnsi="宋体" w:cs="Arial" w:hint="eastAsia"/>
          <w:shd w:val="clear" w:color="auto" w:fill="FFFFFF"/>
        </w:rPr>
        <w:t>：</w:t>
      </w:r>
      <w:r w:rsidR="0093708B" w:rsidRPr="002408AB">
        <w:rPr>
          <w:rFonts w:ascii="宋体" w:hAnsi="宋体" w:cs="Arial"/>
          <w:shd w:val="clear" w:color="auto" w:fill="FFFFFF"/>
        </w:rPr>
        <w:t>实现</w:t>
      </w:r>
      <w:r w:rsidR="0093708B" w:rsidRPr="002408AB">
        <w:rPr>
          <w:rFonts w:ascii="宋体" w:hAnsi="宋体" w:cs="Arial" w:hint="eastAsia"/>
          <w:shd w:val="clear" w:color="auto" w:fill="FFFFFF"/>
        </w:rPr>
        <w:t>多种</w:t>
      </w:r>
      <w:r w:rsidR="0093708B" w:rsidRPr="002408AB">
        <w:rPr>
          <w:rFonts w:ascii="宋体" w:hAnsi="宋体" w:cs="Arial"/>
          <w:shd w:val="clear" w:color="auto" w:fill="FFFFFF"/>
        </w:rPr>
        <w:t>功能应用，例如智能巡检、</w:t>
      </w:r>
      <w:r w:rsidR="0093708B" w:rsidRPr="002408AB">
        <w:rPr>
          <w:rFonts w:ascii="宋体" w:hAnsi="宋体" w:cs="Arial" w:hint="eastAsia"/>
          <w:shd w:val="clear" w:color="auto" w:fill="FFFFFF"/>
        </w:rPr>
        <w:t>融合通信、应急指挥、有毒有害气体监测、报警管理</w:t>
      </w:r>
      <w:r w:rsidR="0093708B" w:rsidRPr="002408AB">
        <w:rPr>
          <w:rFonts w:ascii="宋体" w:hAnsi="宋体" w:cs="Arial"/>
          <w:shd w:val="clear" w:color="auto" w:fill="FFFFFF"/>
        </w:rPr>
        <w:t>等</w:t>
      </w:r>
      <w:r w:rsidRPr="002408AB">
        <w:rPr>
          <w:rFonts w:ascii="宋体" w:hAnsi="宋体" w:cs="Arial" w:hint="eastAsia"/>
          <w:shd w:val="clear" w:color="auto" w:fill="FFFFFF"/>
        </w:rPr>
        <w:t>。</w:t>
      </w:r>
    </w:p>
    <w:p w:rsidR="00CF0D3A" w:rsidRPr="002408AB" w:rsidRDefault="00CF0D3A" w:rsidP="00CF0D3A">
      <w:pPr>
        <w:ind w:firstLineChars="200" w:firstLine="420"/>
        <w:rPr>
          <w:rFonts w:ascii="宋体" w:hAnsi="宋体" w:cs="Arial"/>
          <w:shd w:val="clear" w:color="auto" w:fill="FFFFFF"/>
        </w:rPr>
      </w:pPr>
      <w:r w:rsidRPr="002408AB">
        <w:rPr>
          <w:rFonts w:ascii="宋体" w:hAnsi="宋体" w:cs="Arial"/>
          <w:shd w:val="clear" w:color="auto" w:fill="FFFFFF"/>
        </w:rPr>
        <w:t>网络层</w:t>
      </w:r>
      <w:r w:rsidR="00B8299F">
        <w:rPr>
          <w:rFonts w:ascii="宋体" w:hAnsi="宋体" w:cs="Arial" w:hint="eastAsia"/>
          <w:shd w:val="clear" w:color="auto" w:fill="FFFFFF"/>
        </w:rPr>
        <w:t>：</w:t>
      </w:r>
      <w:r w:rsidR="0093708B" w:rsidRPr="002408AB">
        <w:rPr>
          <w:rFonts w:ascii="宋体" w:hAnsi="宋体" w:cs="Arial"/>
          <w:shd w:val="clear" w:color="auto" w:fill="FFFFFF"/>
        </w:rPr>
        <w:t>实现各种业务的</w:t>
      </w:r>
      <w:r w:rsidR="0093708B" w:rsidRPr="002408AB">
        <w:rPr>
          <w:rFonts w:ascii="宋体" w:hAnsi="宋体" w:cs="Arial" w:hint="eastAsia"/>
          <w:shd w:val="clear" w:color="auto" w:fill="FFFFFF"/>
        </w:rPr>
        <w:t>无线通信</w:t>
      </w:r>
      <w:r w:rsidR="0093708B" w:rsidRPr="002408AB">
        <w:rPr>
          <w:rFonts w:ascii="宋体" w:hAnsi="宋体" w:cs="Arial"/>
          <w:shd w:val="clear" w:color="auto" w:fill="FFFFFF"/>
        </w:rPr>
        <w:t>，保证</w:t>
      </w:r>
      <w:r w:rsidR="0093708B" w:rsidRPr="002408AB">
        <w:rPr>
          <w:rFonts w:ascii="宋体" w:hAnsi="宋体" w:cs="Arial" w:hint="eastAsia"/>
          <w:shd w:val="clear" w:color="auto" w:fill="FFFFFF"/>
        </w:rPr>
        <w:t>通信</w:t>
      </w:r>
      <w:r w:rsidR="0093708B" w:rsidRPr="002408AB">
        <w:rPr>
          <w:rFonts w:ascii="宋体" w:hAnsi="宋体" w:cs="Arial"/>
          <w:shd w:val="clear" w:color="auto" w:fill="FFFFFF"/>
        </w:rPr>
        <w:t>的实时性、可靠性和安全性</w:t>
      </w:r>
      <w:r w:rsidRPr="002408AB">
        <w:rPr>
          <w:rFonts w:ascii="宋体" w:hAnsi="宋体" w:cs="Arial" w:hint="eastAsia"/>
          <w:shd w:val="clear" w:color="auto" w:fill="FFFFFF"/>
        </w:rPr>
        <w:t>。</w:t>
      </w:r>
    </w:p>
    <w:p w:rsidR="00890D36" w:rsidRDefault="00CF0D3A" w:rsidP="00CF0D3A">
      <w:pPr>
        <w:ind w:firstLineChars="200" w:firstLine="420"/>
        <w:rPr>
          <w:rFonts w:ascii="宋体" w:hAnsi="宋体" w:cs="Arial"/>
          <w:shd w:val="clear" w:color="auto" w:fill="FFFFFF"/>
        </w:rPr>
      </w:pPr>
      <w:r w:rsidRPr="002408AB">
        <w:rPr>
          <w:rFonts w:ascii="宋体" w:hAnsi="宋体" w:cs="Arial"/>
          <w:shd w:val="clear" w:color="auto" w:fill="FFFFFF"/>
        </w:rPr>
        <w:t>终端层</w:t>
      </w:r>
      <w:r w:rsidR="00B8299F">
        <w:rPr>
          <w:rFonts w:ascii="宋体" w:hAnsi="宋体" w:cs="Arial" w:hint="eastAsia"/>
          <w:shd w:val="clear" w:color="auto" w:fill="FFFFFF"/>
        </w:rPr>
        <w:t>：</w:t>
      </w:r>
      <w:r w:rsidR="0093708B" w:rsidRPr="002408AB">
        <w:rPr>
          <w:rFonts w:ascii="宋体" w:hAnsi="宋体" w:cs="Arial"/>
          <w:shd w:val="clear" w:color="auto" w:fill="FFFFFF"/>
        </w:rPr>
        <w:t>实现语音、视频及数据信息的采集和无线网络接入，包含各类移动终端、</w:t>
      </w:r>
      <w:r w:rsidR="0093708B" w:rsidRPr="002408AB">
        <w:rPr>
          <w:rFonts w:ascii="宋体" w:hAnsi="宋体" w:cs="Arial" w:hint="eastAsia"/>
          <w:shd w:val="clear" w:color="auto" w:fill="FFFFFF"/>
        </w:rPr>
        <w:t>可穿戴设备</w:t>
      </w:r>
      <w:r w:rsidR="0093708B" w:rsidRPr="002408AB">
        <w:rPr>
          <w:rFonts w:ascii="宋体" w:hAnsi="宋体" w:cs="Arial"/>
          <w:shd w:val="clear" w:color="auto" w:fill="FFFFFF"/>
        </w:rPr>
        <w:t>和</w:t>
      </w:r>
      <w:r w:rsidR="0093708B" w:rsidRPr="002408AB">
        <w:rPr>
          <w:rFonts w:ascii="宋体" w:hAnsi="宋体" w:cs="Arial" w:hint="eastAsia"/>
          <w:shd w:val="clear" w:color="auto" w:fill="FFFFFF"/>
        </w:rPr>
        <w:t>各类</w:t>
      </w:r>
      <w:r w:rsidR="0093708B" w:rsidRPr="002408AB">
        <w:rPr>
          <w:rFonts w:ascii="宋体" w:hAnsi="宋体" w:cs="Arial"/>
          <w:shd w:val="clear" w:color="auto" w:fill="FFFFFF"/>
        </w:rPr>
        <w:t>传感器</w:t>
      </w:r>
      <w:r w:rsidRPr="002408AB">
        <w:rPr>
          <w:rFonts w:ascii="宋体" w:hAnsi="宋体" w:cs="Arial"/>
          <w:shd w:val="clear" w:color="auto" w:fill="FFFFFF"/>
        </w:rPr>
        <w:t>。</w:t>
      </w:r>
    </w:p>
    <w:p w:rsidR="0093708B" w:rsidRDefault="0093708B" w:rsidP="002408AB">
      <w:pPr>
        <w:jc w:val="center"/>
        <w:rPr>
          <w:rFonts w:ascii="宋体" w:hAnsi="宋体" w:cs="Arial"/>
          <w:shd w:val="clear" w:color="auto" w:fill="FFFFFF"/>
        </w:rPr>
      </w:pPr>
      <w:r w:rsidRPr="0003731A">
        <w:rPr>
          <w:noProof/>
          <w:color w:val="FF0000"/>
        </w:rPr>
        <w:drawing>
          <wp:inline distT="0" distB="0" distL="0" distR="0">
            <wp:extent cx="5615305" cy="2125227"/>
            <wp:effectExtent l="0" t="0" r="4445" b="889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665429" cy="2144198"/>
                    </a:xfrm>
                    <a:prstGeom prst="rect">
                      <a:avLst/>
                    </a:prstGeom>
                    <a:noFill/>
                    <a:ln>
                      <a:noFill/>
                    </a:ln>
                  </pic:spPr>
                </pic:pic>
              </a:graphicData>
            </a:graphic>
          </wp:inline>
        </w:drawing>
      </w:r>
    </w:p>
    <w:p w:rsidR="0093708B" w:rsidRPr="00B8299F" w:rsidRDefault="0093708B" w:rsidP="0093708B">
      <w:pPr>
        <w:jc w:val="center"/>
        <w:rPr>
          <w:rFonts w:ascii="黑体" w:eastAsia="黑体" w:hAnsi="黑体"/>
          <w:color w:val="FF0000"/>
          <w:sz w:val="18"/>
          <w:szCs w:val="18"/>
        </w:rPr>
      </w:pPr>
      <w:r w:rsidRPr="002408AB">
        <w:rPr>
          <w:rFonts w:ascii="黑体" w:eastAsia="黑体" w:hAnsi="黑体" w:hint="eastAsia"/>
          <w:sz w:val="18"/>
          <w:szCs w:val="18"/>
        </w:rPr>
        <w:t>图</w:t>
      </w:r>
      <w:r w:rsidR="002408AB" w:rsidRPr="002408AB">
        <w:rPr>
          <w:rFonts w:ascii="黑体" w:eastAsia="黑体" w:hAnsi="黑体"/>
          <w:sz w:val="18"/>
          <w:szCs w:val="18"/>
        </w:rPr>
        <w:t>4</w:t>
      </w:r>
      <w:r w:rsidRPr="002408AB">
        <w:rPr>
          <w:rFonts w:ascii="黑体" w:eastAsia="黑体" w:hAnsi="黑体" w:hint="eastAsia"/>
          <w:sz w:val="18"/>
          <w:szCs w:val="18"/>
        </w:rPr>
        <w:t>-1</w:t>
      </w:r>
      <w:r w:rsidR="00834871">
        <w:rPr>
          <w:rFonts w:ascii="黑体" w:eastAsia="黑体" w:hAnsi="黑体"/>
          <w:sz w:val="18"/>
          <w:szCs w:val="18"/>
        </w:rPr>
        <w:t>2</w:t>
      </w:r>
      <w:r w:rsidR="00234E73">
        <w:rPr>
          <w:rFonts w:ascii="黑体" w:eastAsia="黑体" w:hAnsi="黑体" w:hint="eastAsia"/>
          <w:sz w:val="18"/>
          <w:szCs w:val="18"/>
        </w:rPr>
        <w:t xml:space="preserve"> </w:t>
      </w:r>
      <w:r w:rsidR="00234E73" w:rsidRPr="00C518DB">
        <w:rPr>
          <w:rFonts w:ascii="黑体" w:eastAsia="黑体" w:hAnsi="黑体" w:hint="eastAsia"/>
          <w:sz w:val="18"/>
          <w:szCs w:val="18"/>
        </w:rPr>
        <w:t xml:space="preserve"> </w:t>
      </w:r>
      <w:r w:rsidR="00890D36" w:rsidRPr="00C518DB">
        <w:rPr>
          <w:rFonts w:ascii="黑体" w:eastAsia="黑体" w:hAnsi="黑体" w:hint="eastAsia"/>
          <w:sz w:val="18"/>
          <w:szCs w:val="18"/>
        </w:rPr>
        <w:t>石油化工</w:t>
      </w:r>
      <w:r w:rsidRPr="00C518DB">
        <w:rPr>
          <w:rFonts w:ascii="黑体" w:eastAsia="黑体" w:hAnsi="黑体" w:hint="eastAsia"/>
          <w:sz w:val="18"/>
          <w:szCs w:val="18"/>
        </w:rPr>
        <w:t>基于无线宽带网络的应用场景与展望</w:t>
      </w:r>
    </w:p>
    <w:p w:rsidR="00CF0D3A" w:rsidRDefault="00492EFB" w:rsidP="00CF0D3A">
      <w:pPr>
        <w:ind w:firstLineChars="200" w:firstLine="420"/>
        <w:rPr>
          <w:rFonts w:ascii="宋体" w:hAnsi="宋体" w:cs="Arial"/>
          <w:shd w:val="clear" w:color="auto" w:fill="FFFFFF"/>
        </w:rPr>
      </w:pPr>
      <w:r>
        <w:rPr>
          <w:rFonts w:ascii="宋体" w:hAnsi="宋体" w:cs="Arial" w:hint="eastAsia"/>
          <w:shd w:val="clear" w:color="auto" w:fill="FFFFFF"/>
        </w:rPr>
        <w:t>主要</w:t>
      </w:r>
      <w:r w:rsidR="00CF0D3A">
        <w:rPr>
          <w:rFonts w:ascii="宋体" w:hAnsi="宋体" w:cs="Arial" w:hint="eastAsia"/>
          <w:shd w:val="clear" w:color="auto" w:fill="FFFFFF"/>
        </w:rPr>
        <w:t>应用场景包括：</w:t>
      </w:r>
    </w:p>
    <w:p w:rsidR="00CF0D3A" w:rsidRPr="00E76EDE" w:rsidRDefault="00C518DB" w:rsidP="00CF0D3A">
      <w:pPr>
        <w:ind w:firstLineChars="200" w:firstLine="420"/>
        <w:rPr>
          <w:rFonts w:ascii="宋体" w:hAnsi="宋体" w:cs="Arial"/>
          <w:shd w:val="clear" w:color="auto" w:fill="FFFFFF"/>
        </w:rPr>
      </w:pPr>
      <w:r>
        <w:rPr>
          <w:rFonts w:ascii="宋体" w:hAnsi="宋体" w:cs="Arial" w:hint="eastAsia"/>
          <w:shd w:val="clear" w:color="auto" w:fill="FFFFFF"/>
        </w:rPr>
        <w:t>（1）</w:t>
      </w:r>
      <w:r w:rsidR="00CF0D3A" w:rsidRPr="00E76EDE">
        <w:rPr>
          <w:rFonts w:ascii="宋体" w:hAnsi="宋体" w:cs="Arial" w:hint="eastAsia"/>
          <w:shd w:val="clear" w:color="auto" w:fill="FFFFFF"/>
        </w:rPr>
        <w:t>智能巡检</w:t>
      </w:r>
    </w:p>
    <w:p w:rsidR="0093708B" w:rsidRPr="002408AB" w:rsidRDefault="0093708B" w:rsidP="0093708B">
      <w:pPr>
        <w:ind w:firstLineChars="200" w:firstLine="420"/>
        <w:rPr>
          <w:rFonts w:ascii="宋体" w:hAnsi="宋体" w:cs="Arial"/>
          <w:shd w:val="clear" w:color="auto" w:fill="FFFFFF"/>
        </w:rPr>
      </w:pPr>
      <w:r w:rsidRPr="002408AB">
        <w:rPr>
          <w:rFonts w:ascii="宋体" w:hAnsi="宋体" w:cs="Arial"/>
          <w:shd w:val="clear" w:color="auto" w:fill="FFFFFF"/>
        </w:rPr>
        <w:t>外操巡检管理作为企业安全生产的重要环节，在消除事故隐患</w:t>
      </w:r>
      <w:r w:rsidR="00492EFB">
        <w:rPr>
          <w:rFonts w:ascii="宋体" w:hAnsi="宋体" w:cs="Arial" w:hint="eastAsia"/>
          <w:shd w:val="clear" w:color="auto" w:fill="FFFFFF"/>
        </w:rPr>
        <w:t>、</w:t>
      </w:r>
      <w:r w:rsidR="00492EFB">
        <w:rPr>
          <w:rFonts w:ascii="宋体" w:hAnsi="宋体" w:cs="Arial"/>
          <w:shd w:val="clear" w:color="auto" w:fill="FFFFFF"/>
        </w:rPr>
        <w:t>防范和杜绝事故</w:t>
      </w:r>
      <w:r w:rsidRPr="002408AB">
        <w:rPr>
          <w:rFonts w:ascii="宋体" w:hAnsi="宋体" w:cs="Arial"/>
          <w:shd w:val="clear" w:color="auto" w:fill="FFFFFF"/>
        </w:rPr>
        <w:t>发生</w:t>
      </w:r>
      <w:r w:rsidR="00492EFB">
        <w:rPr>
          <w:rFonts w:ascii="宋体" w:hAnsi="宋体" w:cs="Arial" w:hint="eastAsia"/>
          <w:shd w:val="clear" w:color="auto" w:fill="FFFFFF"/>
        </w:rPr>
        <w:t>、</w:t>
      </w:r>
      <w:r w:rsidRPr="002408AB">
        <w:rPr>
          <w:rFonts w:ascii="宋体" w:hAnsi="宋体" w:cs="Arial"/>
          <w:shd w:val="clear" w:color="auto" w:fill="FFFFFF"/>
        </w:rPr>
        <w:t>确保装置“安、稳、长”运行</w:t>
      </w:r>
      <w:r w:rsidR="00492EFB">
        <w:rPr>
          <w:rFonts w:ascii="宋体" w:hAnsi="宋体" w:cs="Arial" w:hint="eastAsia"/>
          <w:shd w:val="clear" w:color="auto" w:fill="FFFFFF"/>
        </w:rPr>
        <w:t>等</w:t>
      </w:r>
      <w:r w:rsidRPr="002408AB">
        <w:rPr>
          <w:rFonts w:ascii="宋体" w:hAnsi="宋体" w:cs="Arial"/>
          <w:shd w:val="clear" w:color="auto" w:fill="FFFFFF"/>
        </w:rPr>
        <w:t>方面占有重要地位。随着企业</w:t>
      </w:r>
      <w:r w:rsidRPr="002408AB">
        <w:rPr>
          <w:rFonts w:ascii="宋体" w:hAnsi="宋体" w:cs="Arial" w:hint="eastAsia"/>
          <w:shd w:val="clear" w:color="auto" w:fill="FFFFFF"/>
        </w:rPr>
        <w:t>移动宽带</w:t>
      </w:r>
      <w:r w:rsidRPr="002408AB">
        <w:rPr>
          <w:rFonts w:ascii="宋体" w:hAnsi="宋体" w:cs="Arial"/>
          <w:shd w:val="clear" w:color="auto" w:fill="FFFFFF"/>
        </w:rPr>
        <w:t>网络的发展，4G智能巡检</w:t>
      </w:r>
      <w:r w:rsidRPr="002408AB">
        <w:rPr>
          <w:rFonts w:ascii="宋体" w:hAnsi="宋体" w:cs="Arial" w:hint="eastAsia"/>
          <w:shd w:val="clear" w:color="auto" w:fill="FFFFFF"/>
        </w:rPr>
        <w:t>逐渐应用到流程工业的各类企业当中。</w:t>
      </w:r>
      <w:r w:rsidRPr="002408AB">
        <w:rPr>
          <w:rFonts w:ascii="宋体" w:hAnsi="宋体" w:cs="Arial"/>
          <w:shd w:val="clear" w:color="auto" w:fill="FFFFFF"/>
        </w:rPr>
        <w:t>智能巡检方案</w:t>
      </w:r>
      <w:r w:rsidRPr="002408AB">
        <w:rPr>
          <w:rFonts w:ascii="宋体" w:hAnsi="宋体" w:cs="Arial" w:hint="eastAsia"/>
          <w:shd w:val="clear" w:color="auto" w:fill="FFFFFF"/>
        </w:rPr>
        <w:t>采用</w:t>
      </w:r>
      <w:r w:rsidRPr="002408AB">
        <w:rPr>
          <w:rFonts w:ascii="宋体" w:hAnsi="宋体" w:cs="Arial"/>
          <w:shd w:val="clear" w:color="auto" w:fill="FFFFFF"/>
        </w:rPr>
        <w:t>射频识别（RFID）、红外</w:t>
      </w:r>
      <w:r w:rsidRPr="002408AB">
        <w:rPr>
          <w:rFonts w:ascii="宋体" w:hAnsi="宋体" w:cs="Arial" w:hint="eastAsia"/>
          <w:shd w:val="clear" w:color="auto" w:fill="FFFFFF"/>
        </w:rPr>
        <w:t>测温仪</w:t>
      </w:r>
      <w:r w:rsidRPr="002408AB">
        <w:rPr>
          <w:rFonts w:ascii="宋体" w:hAnsi="宋体" w:cs="Arial"/>
          <w:shd w:val="clear" w:color="auto" w:fill="FFFFFF"/>
        </w:rPr>
        <w:t>、</w:t>
      </w:r>
      <w:r w:rsidRPr="002408AB">
        <w:rPr>
          <w:rFonts w:ascii="宋体" w:hAnsi="宋体" w:cs="Arial" w:hint="eastAsia"/>
          <w:shd w:val="clear" w:color="auto" w:fill="FFFFFF"/>
        </w:rPr>
        <w:t>测振传感器和</w:t>
      </w:r>
      <w:r w:rsidRPr="002408AB">
        <w:rPr>
          <w:rFonts w:ascii="宋体" w:hAnsi="宋体" w:cs="Arial"/>
          <w:shd w:val="clear" w:color="auto" w:fill="FFFFFF"/>
        </w:rPr>
        <w:t>现场</w:t>
      </w:r>
      <w:r w:rsidRPr="002408AB">
        <w:rPr>
          <w:rFonts w:ascii="宋体" w:hAnsi="宋体" w:cs="Arial" w:hint="eastAsia"/>
          <w:shd w:val="clear" w:color="auto" w:fill="FFFFFF"/>
        </w:rPr>
        <w:t>视频</w:t>
      </w:r>
      <w:r w:rsidRPr="002408AB">
        <w:rPr>
          <w:rFonts w:ascii="宋体" w:hAnsi="宋体" w:cs="Arial"/>
          <w:shd w:val="clear" w:color="auto" w:fill="FFFFFF"/>
        </w:rPr>
        <w:t>拍照等信息传感设备，通过</w:t>
      </w:r>
      <w:r w:rsidRPr="002408AB">
        <w:rPr>
          <w:rFonts w:ascii="宋体" w:hAnsi="宋体" w:cs="Arial" w:hint="eastAsia"/>
          <w:shd w:val="clear" w:color="auto" w:fill="FFFFFF"/>
        </w:rPr>
        <w:t>移动宽带网络</w:t>
      </w:r>
      <w:r w:rsidRPr="002408AB">
        <w:rPr>
          <w:rFonts w:ascii="宋体" w:hAnsi="宋体" w:cs="Arial"/>
          <w:shd w:val="clear" w:color="auto" w:fill="FFFFFF"/>
        </w:rPr>
        <w:t>，实现工作现场信息的实时采集、传送、处理，确保巡检管理中“按</w:t>
      </w:r>
      <w:proofErr w:type="gramStart"/>
      <w:r w:rsidRPr="002408AB">
        <w:rPr>
          <w:rFonts w:ascii="宋体" w:hAnsi="宋体" w:cs="Arial"/>
          <w:shd w:val="clear" w:color="auto" w:fill="FFFFFF"/>
        </w:rPr>
        <w:t>规</w:t>
      </w:r>
      <w:proofErr w:type="gramEnd"/>
      <w:r w:rsidRPr="002408AB">
        <w:rPr>
          <w:rFonts w:ascii="宋体" w:hAnsi="宋体" w:cs="Arial"/>
          <w:shd w:val="clear" w:color="auto" w:fill="FFFFFF"/>
        </w:rPr>
        <w:t>巡检、排查隐患、整改维修”三个重要环节的实现，保证外操巡检制度得到不折不扣</w:t>
      </w:r>
      <w:r w:rsidR="00B8299F">
        <w:rPr>
          <w:rFonts w:ascii="宋体" w:hAnsi="宋体" w:cs="Arial" w:hint="eastAsia"/>
          <w:shd w:val="clear" w:color="auto" w:fill="FFFFFF"/>
        </w:rPr>
        <w:t>的</w:t>
      </w:r>
      <w:r w:rsidRPr="002408AB">
        <w:rPr>
          <w:rFonts w:ascii="宋体" w:hAnsi="宋体" w:cs="Arial"/>
          <w:shd w:val="clear" w:color="auto" w:fill="FFFFFF"/>
        </w:rPr>
        <w:t>执行，为生产企业各级管理者提供了精细化、数字化的外操巡检管理手段，为安全生产保驾护航。</w:t>
      </w:r>
    </w:p>
    <w:p w:rsidR="0093708B" w:rsidRPr="002408AB" w:rsidRDefault="0093708B" w:rsidP="0093708B">
      <w:pPr>
        <w:ind w:firstLineChars="200" w:firstLine="420"/>
        <w:rPr>
          <w:rFonts w:ascii="宋体" w:hAnsi="宋体" w:cs="Arial"/>
          <w:shd w:val="clear" w:color="auto" w:fill="FFFFFF"/>
        </w:rPr>
      </w:pPr>
      <w:r w:rsidRPr="002408AB">
        <w:rPr>
          <w:rFonts w:ascii="宋体" w:hAnsi="宋体" w:cs="Arial" w:hint="eastAsia"/>
          <w:shd w:val="clear" w:color="auto" w:fill="FFFFFF"/>
        </w:rPr>
        <w:t>基于融合通信业务，外</w:t>
      </w:r>
      <w:proofErr w:type="gramStart"/>
      <w:r w:rsidRPr="002408AB">
        <w:rPr>
          <w:rFonts w:ascii="宋体" w:hAnsi="宋体" w:cs="Arial" w:hint="eastAsia"/>
          <w:shd w:val="clear" w:color="auto" w:fill="FFFFFF"/>
        </w:rPr>
        <w:t>操人员</w:t>
      </w:r>
      <w:proofErr w:type="gramEnd"/>
      <w:r w:rsidRPr="002408AB">
        <w:rPr>
          <w:rFonts w:ascii="宋体" w:hAnsi="宋体" w:cs="Arial" w:hint="eastAsia"/>
          <w:shd w:val="clear" w:color="auto" w:fill="FFFFFF"/>
        </w:rPr>
        <w:t>通过</w:t>
      </w:r>
      <w:r w:rsidRPr="002408AB">
        <w:rPr>
          <w:rFonts w:ascii="宋体" w:hAnsi="宋体" w:cs="Arial"/>
          <w:shd w:val="clear" w:color="auto" w:fill="FFFFFF"/>
        </w:rPr>
        <w:t>巡检</w:t>
      </w:r>
      <w:r w:rsidRPr="002408AB">
        <w:rPr>
          <w:rFonts w:ascii="宋体" w:hAnsi="宋体" w:cs="Arial" w:hint="eastAsia"/>
          <w:shd w:val="clear" w:color="auto" w:fill="FFFFFF"/>
        </w:rPr>
        <w:t>终端能够</w:t>
      </w:r>
      <w:r w:rsidRPr="002408AB">
        <w:rPr>
          <w:rFonts w:ascii="宋体" w:hAnsi="宋体" w:cs="Arial"/>
          <w:shd w:val="clear" w:color="auto" w:fill="FFFFFF"/>
        </w:rPr>
        <w:t>与企业传统的电话、手机、对讲机等各类通信终端互联互通；</w:t>
      </w:r>
      <w:r w:rsidRPr="002408AB">
        <w:rPr>
          <w:rFonts w:ascii="宋体" w:hAnsi="宋体" w:cs="Arial" w:hint="eastAsia"/>
          <w:shd w:val="clear" w:color="auto" w:fill="FFFFFF"/>
        </w:rPr>
        <w:t>通过</w:t>
      </w:r>
      <w:r w:rsidRPr="002408AB">
        <w:rPr>
          <w:rFonts w:ascii="宋体" w:hAnsi="宋体" w:cs="Arial"/>
          <w:shd w:val="clear" w:color="auto" w:fill="FFFFFF"/>
        </w:rPr>
        <w:t>GPS定位技术与传统巡检业务相结合，为巡检管理的及时、准确、直观提供了更好的技术支撑，也为外</w:t>
      </w:r>
      <w:proofErr w:type="gramStart"/>
      <w:r w:rsidRPr="002408AB">
        <w:rPr>
          <w:rFonts w:ascii="宋体" w:hAnsi="宋体" w:cs="Arial"/>
          <w:shd w:val="clear" w:color="auto" w:fill="FFFFFF"/>
        </w:rPr>
        <w:t>操人员</w:t>
      </w:r>
      <w:proofErr w:type="gramEnd"/>
      <w:r w:rsidRPr="002408AB">
        <w:rPr>
          <w:rFonts w:ascii="宋体" w:hAnsi="宋体" w:cs="Arial"/>
          <w:shd w:val="clear" w:color="auto" w:fill="FFFFFF"/>
        </w:rPr>
        <w:t>在意外紧急情况下发出报警信息并对其施救提供了通信、定位协助</w:t>
      </w:r>
      <w:r w:rsidR="00B8299F">
        <w:rPr>
          <w:rFonts w:ascii="宋体" w:hAnsi="宋体" w:cs="Arial" w:hint="eastAsia"/>
          <w:shd w:val="clear" w:color="auto" w:fill="FFFFFF"/>
        </w:rPr>
        <w:t>。</w:t>
      </w:r>
      <w:r w:rsidRPr="002408AB">
        <w:rPr>
          <w:rFonts w:ascii="宋体" w:hAnsi="宋体" w:cs="Arial" w:hint="eastAsia"/>
          <w:shd w:val="clear" w:color="auto" w:fill="FFFFFF"/>
        </w:rPr>
        <w:t>此外，巡检过程中还可以同步进行温度</w:t>
      </w:r>
      <w:r w:rsidRPr="002408AB">
        <w:rPr>
          <w:rFonts w:ascii="宋体" w:hAnsi="宋体" w:cs="Arial"/>
          <w:shd w:val="clear" w:color="auto" w:fill="FFFFFF"/>
        </w:rPr>
        <w:t>、</w:t>
      </w:r>
      <w:r w:rsidRPr="002408AB">
        <w:rPr>
          <w:rFonts w:ascii="宋体" w:hAnsi="宋体" w:cs="Arial" w:hint="eastAsia"/>
          <w:shd w:val="clear" w:color="auto" w:fill="FFFFFF"/>
        </w:rPr>
        <w:t>振动参数和各类</w:t>
      </w:r>
      <w:r w:rsidRPr="002408AB">
        <w:rPr>
          <w:rFonts w:ascii="宋体" w:hAnsi="宋体" w:cs="Arial"/>
          <w:shd w:val="clear" w:color="auto" w:fill="FFFFFF"/>
        </w:rPr>
        <w:t>气体</w:t>
      </w:r>
      <w:r w:rsidRPr="002408AB">
        <w:rPr>
          <w:rFonts w:ascii="宋体" w:hAnsi="宋体" w:cs="Arial" w:hint="eastAsia"/>
          <w:shd w:val="clear" w:color="auto" w:fill="FFFFFF"/>
        </w:rPr>
        <w:t>浓度的测量，实现了对设备状态和环境状况的感知</w:t>
      </w:r>
      <w:r w:rsidRPr="002408AB">
        <w:rPr>
          <w:rFonts w:ascii="宋体" w:hAnsi="宋体" w:cs="Arial"/>
          <w:shd w:val="clear" w:color="auto" w:fill="FFFFFF"/>
        </w:rPr>
        <w:t>。</w:t>
      </w:r>
    </w:p>
    <w:p w:rsidR="00CF0D3A" w:rsidRPr="002408AB" w:rsidRDefault="00C518DB" w:rsidP="00CF0D3A">
      <w:pPr>
        <w:ind w:firstLineChars="200" w:firstLine="420"/>
        <w:rPr>
          <w:rFonts w:ascii="宋体" w:hAnsi="宋体" w:cs="Arial"/>
          <w:shd w:val="clear" w:color="auto" w:fill="FFFFFF"/>
        </w:rPr>
      </w:pPr>
      <w:r>
        <w:rPr>
          <w:rFonts w:ascii="宋体" w:hAnsi="宋体" w:cs="Arial" w:hint="eastAsia"/>
          <w:shd w:val="clear" w:color="auto" w:fill="FFFFFF"/>
        </w:rPr>
        <w:t>（2）</w:t>
      </w:r>
      <w:r w:rsidR="00CF0D3A" w:rsidRPr="002408AB">
        <w:rPr>
          <w:rFonts w:ascii="宋体" w:hAnsi="宋体" w:cs="Arial" w:hint="eastAsia"/>
          <w:shd w:val="clear" w:color="auto" w:fill="FFFFFF"/>
        </w:rPr>
        <w:t>融合通信</w:t>
      </w:r>
    </w:p>
    <w:p w:rsidR="0093708B" w:rsidRPr="002408AB" w:rsidRDefault="0093708B" w:rsidP="0093708B">
      <w:pPr>
        <w:ind w:firstLine="420"/>
      </w:pPr>
      <w:r w:rsidRPr="002408AB">
        <w:rPr>
          <w:rFonts w:ascii="宋体" w:hAnsi="宋体" w:cs="Arial" w:hint="eastAsia"/>
          <w:shd w:val="clear" w:color="auto" w:fill="FFFFFF"/>
        </w:rPr>
        <w:t>智能终端</w:t>
      </w:r>
      <w:r w:rsidRPr="002408AB">
        <w:rPr>
          <w:rFonts w:ascii="宋体" w:hAnsi="宋体" w:cs="Arial"/>
          <w:shd w:val="clear" w:color="auto" w:fill="FFFFFF"/>
        </w:rPr>
        <w:t>与</w:t>
      </w:r>
      <w:r w:rsidRPr="002408AB">
        <w:rPr>
          <w:rFonts w:ascii="宋体" w:hAnsi="宋体" w:cs="Arial" w:hint="eastAsia"/>
          <w:shd w:val="clear" w:color="auto" w:fill="FFFFFF"/>
        </w:rPr>
        <w:t>移动宽带</w:t>
      </w:r>
      <w:r w:rsidRPr="002408AB">
        <w:rPr>
          <w:rFonts w:ascii="宋体" w:hAnsi="宋体" w:cs="Arial"/>
          <w:shd w:val="clear" w:color="auto" w:fill="FFFFFF"/>
        </w:rPr>
        <w:t>通信相结合，</w:t>
      </w:r>
      <w:r w:rsidRPr="002408AB">
        <w:rPr>
          <w:rFonts w:ascii="宋体" w:hAnsi="宋体" w:cs="Arial" w:hint="eastAsia"/>
          <w:shd w:val="clear" w:color="auto" w:fill="FFFFFF"/>
        </w:rPr>
        <w:t>可以</w:t>
      </w:r>
      <w:r w:rsidRPr="002408AB">
        <w:rPr>
          <w:rFonts w:ascii="宋体" w:hAnsi="宋体" w:cs="Arial"/>
          <w:shd w:val="clear" w:color="auto" w:fill="FFFFFF"/>
        </w:rPr>
        <w:t>实现语音</w:t>
      </w:r>
      <w:r w:rsidRPr="002408AB">
        <w:rPr>
          <w:rFonts w:ascii="宋体" w:hAnsi="宋体" w:cs="Arial" w:hint="eastAsia"/>
          <w:shd w:val="clear" w:color="auto" w:fill="FFFFFF"/>
        </w:rPr>
        <w:t>的</w:t>
      </w:r>
      <w:r w:rsidRPr="002408AB">
        <w:rPr>
          <w:rFonts w:ascii="宋体" w:hAnsi="宋体" w:cs="Arial"/>
          <w:shd w:val="clear" w:color="auto" w:fill="FFFFFF"/>
        </w:rPr>
        <w:t>点呼、组呼、视频点呼、监控等多媒体实时通信功能，并能与企业传统的电话、手机、对讲机</w:t>
      </w:r>
      <w:r w:rsidRPr="002408AB">
        <w:rPr>
          <w:rFonts w:ascii="宋体" w:hAnsi="宋体" w:cs="Arial" w:hint="eastAsia"/>
          <w:shd w:val="clear" w:color="auto" w:fill="FFFFFF"/>
        </w:rPr>
        <w:t>、PC</w:t>
      </w:r>
      <w:r w:rsidRPr="002408AB">
        <w:rPr>
          <w:rFonts w:ascii="宋体" w:hAnsi="宋体" w:cs="Arial"/>
          <w:shd w:val="clear" w:color="auto" w:fill="FFFFFF"/>
        </w:rPr>
        <w:t>等各类通信终端互联互通</w:t>
      </w:r>
      <w:r w:rsidRPr="002408AB">
        <w:rPr>
          <w:rFonts w:hint="eastAsia"/>
        </w:rPr>
        <w:t>，提升沟通协</w:t>
      </w:r>
      <w:r w:rsidRPr="002408AB">
        <w:rPr>
          <w:rFonts w:hint="eastAsia"/>
        </w:rPr>
        <w:lastRenderedPageBreak/>
        <w:t>同效率。应急情况下</w:t>
      </w:r>
      <w:r w:rsidR="00B8299F">
        <w:rPr>
          <w:rFonts w:hint="eastAsia"/>
        </w:rPr>
        <w:t>，</w:t>
      </w:r>
      <w:r w:rsidRPr="002408AB">
        <w:rPr>
          <w:rFonts w:hint="eastAsia"/>
        </w:rPr>
        <w:t>现场人员通过语音对讲以及视频监控向后方指挥部实时传递现场信息，并接收指挥命令；设备维修过程中，远程专家通过视频监控了解现场情况以进行指导，这些方面都需要融合通信提供更丰富的多媒体通信支撑。</w:t>
      </w:r>
    </w:p>
    <w:p w:rsidR="00CF0D3A" w:rsidRPr="00E76EDE" w:rsidRDefault="00C518DB" w:rsidP="00CF0D3A">
      <w:pPr>
        <w:ind w:firstLineChars="200" w:firstLine="420"/>
        <w:rPr>
          <w:rFonts w:ascii="宋体" w:hAnsi="宋体" w:cs="Arial"/>
          <w:shd w:val="clear" w:color="auto" w:fill="FFFFFF"/>
        </w:rPr>
      </w:pPr>
      <w:r>
        <w:rPr>
          <w:rFonts w:ascii="宋体" w:hAnsi="宋体" w:cs="Arial" w:hint="eastAsia"/>
          <w:shd w:val="clear" w:color="auto" w:fill="FFFFFF"/>
        </w:rPr>
        <w:t>（3）</w:t>
      </w:r>
      <w:r w:rsidR="00CF0D3A" w:rsidRPr="00E76EDE">
        <w:rPr>
          <w:rFonts w:ascii="宋体" w:hAnsi="宋体" w:cs="Arial" w:hint="eastAsia"/>
          <w:shd w:val="clear" w:color="auto" w:fill="FFFFFF"/>
        </w:rPr>
        <w:t>移动作业监控</w:t>
      </w:r>
    </w:p>
    <w:p w:rsidR="0093708B" w:rsidRPr="002408AB" w:rsidRDefault="0093708B" w:rsidP="0093708B">
      <w:pPr>
        <w:ind w:firstLine="420"/>
      </w:pPr>
      <w:r w:rsidRPr="002408AB">
        <w:rPr>
          <w:rFonts w:hint="eastAsia"/>
        </w:rPr>
        <w:t>“</w:t>
      </w:r>
      <w:r w:rsidRPr="002408AB">
        <w:t>移动作业监控系统</w:t>
      </w:r>
      <w:r w:rsidRPr="002408AB">
        <w:rPr>
          <w:rFonts w:hint="eastAsia"/>
        </w:rPr>
        <w:t>”</w:t>
      </w:r>
      <w:r w:rsidRPr="002408AB">
        <w:t>是将传统的视频监控业务与移动宽带网络相结合，充分发挥无线通信的灵活便捷性，全面覆盖以往固定视频监控无法拍摄的区域。通过移动作业监控终端，实现对各类用火、动土、受限空间、盲板</w:t>
      </w:r>
      <w:proofErr w:type="gramStart"/>
      <w:r w:rsidRPr="002408AB">
        <w:t>抽堵等</w:t>
      </w:r>
      <w:proofErr w:type="gramEnd"/>
      <w:r w:rsidRPr="002408AB">
        <w:t>作业的长时间视频监拍</w:t>
      </w:r>
      <w:r w:rsidRPr="002408AB">
        <w:rPr>
          <w:rFonts w:hint="eastAsia"/>
        </w:rPr>
        <w:t>。也可以应用到巡逻车辆上，对巡逻路线上各类情况进行拍摄并实时回传视频，管理者通过后台可以立刻查看现场的作业视频，并为紧急突发情况的决策处置提供真实的依据。</w:t>
      </w:r>
    </w:p>
    <w:p w:rsidR="00CF0D3A" w:rsidRPr="002408AB" w:rsidRDefault="00C518DB" w:rsidP="00CF0D3A">
      <w:pPr>
        <w:ind w:firstLineChars="200" w:firstLine="420"/>
        <w:rPr>
          <w:rFonts w:ascii="宋体" w:hAnsi="宋体" w:cs="Arial"/>
          <w:shd w:val="clear" w:color="auto" w:fill="FFFFFF"/>
        </w:rPr>
      </w:pPr>
      <w:r>
        <w:rPr>
          <w:rFonts w:ascii="宋体" w:hAnsi="宋体" w:cs="Arial" w:hint="eastAsia"/>
          <w:shd w:val="clear" w:color="auto" w:fill="FFFFFF"/>
        </w:rPr>
        <w:t>（4）</w:t>
      </w:r>
      <w:r w:rsidR="00CF0D3A" w:rsidRPr="002408AB">
        <w:rPr>
          <w:rFonts w:ascii="宋体" w:hAnsi="宋体" w:cs="Arial" w:hint="eastAsia"/>
          <w:shd w:val="clear" w:color="auto" w:fill="FFFFFF"/>
        </w:rPr>
        <w:t>人员安全管理</w:t>
      </w:r>
    </w:p>
    <w:p w:rsidR="00CF0D3A" w:rsidRPr="002408AB" w:rsidRDefault="0093708B" w:rsidP="00CF0D3A">
      <w:pPr>
        <w:ind w:firstLineChars="200" w:firstLine="420"/>
      </w:pPr>
      <w:r w:rsidRPr="002408AB">
        <w:rPr>
          <w:rFonts w:hint="eastAsia"/>
        </w:rPr>
        <w:t>利用</w:t>
      </w:r>
      <w:r w:rsidRPr="002408AB">
        <w:rPr>
          <w:rFonts w:asciiTheme="minorEastAsia" w:eastAsiaTheme="minorEastAsia" w:hAnsiTheme="minorEastAsia" w:hint="eastAsia"/>
        </w:rPr>
        <w:t>GPS</w:t>
      </w:r>
      <w:proofErr w:type="gramStart"/>
      <w:r w:rsidRPr="002408AB">
        <w:rPr>
          <w:rFonts w:hint="eastAsia"/>
        </w:rPr>
        <w:t>以及蓝牙等</w:t>
      </w:r>
      <w:proofErr w:type="gramEnd"/>
      <w:r w:rsidRPr="002408AB">
        <w:rPr>
          <w:rFonts w:hint="eastAsia"/>
        </w:rPr>
        <w:t>定位手段，现场人员的位置信息通过移动宽带网络发送至后台客户端。在客户端地图界面可以显示现场人员的实时位置或历史移动轨迹。当有潜在危险发生时（人员主动报警、气体超标、人员跌倒），终端会向后台发送相应的报警信息。后台接收到报警信息，接警人员可通过地图确定报警人员的具体位置，与终端进行对讲通话或启动终端摄像头查看报警人员的视频，了解确认报警人员的情况并迅速组织施救。通过信息化的手段保护现场人员的安全</w:t>
      </w:r>
      <w:r w:rsidR="00CF0D3A" w:rsidRPr="002408AB">
        <w:rPr>
          <w:rFonts w:hint="eastAsia"/>
        </w:rPr>
        <w:t>。</w:t>
      </w:r>
    </w:p>
    <w:p w:rsidR="00CF0D3A" w:rsidRPr="002408AB" w:rsidRDefault="00C518DB" w:rsidP="00CF0D3A">
      <w:pPr>
        <w:ind w:firstLineChars="200" w:firstLine="420"/>
        <w:rPr>
          <w:rFonts w:ascii="宋体" w:hAnsi="宋体" w:cs="Arial"/>
          <w:shd w:val="clear" w:color="auto" w:fill="FFFFFF"/>
        </w:rPr>
      </w:pPr>
      <w:r>
        <w:rPr>
          <w:rFonts w:ascii="宋体" w:hAnsi="宋体" w:cs="Arial" w:hint="eastAsia"/>
          <w:shd w:val="clear" w:color="auto" w:fill="FFFFFF"/>
        </w:rPr>
        <w:t>（5）</w:t>
      </w:r>
      <w:r w:rsidR="00CF0D3A" w:rsidRPr="002408AB">
        <w:rPr>
          <w:rFonts w:ascii="宋体" w:hAnsi="宋体" w:cs="Arial" w:hint="eastAsia"/>
          <w:shd w:val="clear" w:color="auto" w:fill="FFFFFF"/>
        </w:rPr>
        <w:t>气体</w:t>
      </w:r>
      <w:r w:rsidR="0093708B" w:rsidRPr="002408AB">
        <w:rPr>
          <w:rFonts w:ascii="宋体" w:hAnsi="宋体" w:cs="Arial" w:hint="eastAsia"/>
          <w:shd w:val="clear" w:color="auto" w:fill="FFFFFF"/>
        </w:rPr>
        <w:t>云图</w:t>
      </w:r>
    </w:p>
    <w:p w:rsidR="0093708B" w:rsidRPr="002408AB" w:rsidRDefault="0093708B" w:rsidP="0093708B">
      <w:pPr>
        <w:ind w:firstLineChars="200" w:firstLine="420"/>
        <w:rPr>
          <w:rFonts w:ascii="宋体" w:hAnsi="宋体" w:cs="Arial"/>
          <w:shd w:val="clear" w:color="auto" w:fill="FFFFFF"/>
        </w:rPr>
      </w:pPr>
      <w:r w:rsidRPr="002408AB">
        <w:rPr>
          <w:rFonts w:ascii="宋体" w:hAnsi="宋体" w:cs="Arial"/>
          <w:shd w:val="clear" w:color="auto" w:fill="FFFFFF"/>
        </w:rPr>
        <w:t>传统的气体</w:t>
      </w:r>
      <w:proofErr w:type="gramStart"/>
      <w:r w:rsidRPr="002408AB">
        <w:rPr>
          <w:rFonts w:ascii="宋体" w:hAnsi="宋体" w:cs="Arial"/>
          <w:shd w:val="clear" w:color="auto" w:fill="FFFFFF"/>
        </w:rPr>
        <w:t>监测仪仅能</w:t>
      </w:r>
      <w:proofErr w:type="gramEnd"/>
      <w:r w:rsidRPr="002408AB">
        <w:rPr>
          <w:rFonts w:ascii="宋体" w:hAnsi="宋体" w:cs="Arial"/>
          <w:shd w:val="clear" w:color="auto" w:fill="FFFFFF"/>
        </w:rPr>
        <w:t>实现气体的</w:t>
      </w:r>
      <w:r w:rsidRPr="002408AB">
        <w:rPr>
          <w:rFonts w:ascii="宋体" w:hAnsi="宋体" w:cs="Arial" w:hint="eastAsia"/>
          <w:shd w:val="clear" w:color="auto" w:fill="FFFFFF"/>
        </w:rPr>
        <w:t>固定位置检测、</w:t>
      </w:r>
      <w:r w:rsidRPr="002408AB">
        <w:rPr>
          <w:rFonts w:ascii="宋体" w:hAnsi="宋体" w:cs="Arial"/>
          <w:shd w:val="clear" w:color="auto" w:fill="FFFFFF"/>
        </w:rPr>
        <w:t>报警</w:t>
      </w:r>
      <w:r w:rsidRPr="002408AB">
        <w:rPr>
          <w:rFonts w:ascii="宋体" w:hAnsi="宋体" w:cs="Arial" w:hint="eastAsia"/>
          <w:shd w:val="clear" w:color="auto" w:fill="FFFFFF"/>
        </w:rPr>
        <w:t>及数据上传。而</w:t>
      </w:r>
      <w:r w:rsidRPr="002408AB">
        <w:rPr>
          <w:rFonts w:ascii="宋体" w:hAnsi="宋体" w:cs="Arial"/>
          <w:shd w:val="clear" w:color="auto" w:fill="FFFFFF"/>
        </w:rPr>
        <w:t>利用移动宽带网络，</w:t>
      </w:r>
      <w:r w:rsidRPr="002408AB">
        <w:rPr>
          <w:rFonts w:ascii="宋体" w:hAnsi="宋体" w:cs="Arial" w:hint="eastAsia"/>
          <w:shd w:val="clear" w:color="auto" w:fill="FFFFFF"/>
        </w:rPr>
        <w:t>配合便携式有毒有害气体检测仪，现场人员在巡检过程中，</w:t>
      </w:r>
      <w:r w:rsidRPr="002408AB">
        <w:rPr>
          <w:rFonts w:ascii="宋体" w:hAnsi="宋体" w:cs="Arial"/>
          <w:shd w:val="clear" w:color="auto" w:fill="FFFFFF"/>
        </w:rPr>
        <w:t>通过</w:t>
      </w:r>
      <w:r w:rsidRPr="002408AB">
        <w:rPr>
          <w:rFonts w:ascii="宋体" w:hAnsi="宋体" w:cs="Arial" w:hint="eastAsia"/>
          <w:shd w:val="clear" w:color="auto" w:fill="FFFFFF"/>
        </w:rPr>
        <w:t>移动</w:t>
      </w:r>
      <w:r w:rsidRPr="002408AB">
        <w:rPr>
          <w:rFonts w:ascii="宋体" w:hAnsi="宋体" w:cs="Arial"/>
          <w:shd w:val="clear" w:color="auto" w:fill="FFFFFF"/>
        </w:rPr>
        <w:t>终端</w:t>
      </w:r>
      <w:r w:rsidRPr="002408AB">
        <w:rPr>
          <w:rFonts w:ascii="宋体" w:hAnsi="宋体" w:cs="Arial" w:hint="eastAsia"/>
          <w:shd w:val="clear" w:color="auto" w:fill="FFFFFF"/>
        </w:rPr>
        <w:t>便</w:t>
      </w:r>
      <w:r w:rsidRPr="002408AB">
        <w:rPr>
          <w:rFonts w:ascii="宋体" w:hAnsi="宋体" w:cs="Arial"/>
          <w:shd w:val="clear" w:color="auto" w:fill="FFFFFF"/>
        </w:rPr>
        <w:t>可以在线上传途经路线的各类气体浓度</w:t>
      </w:r>
      <w:r w:rsidRPr="002408AB">
        <w:rPr>
          <w:rFonts w:ascii="宋体" w:hAnsi="宋体" w:cs="Arial" w:hint="eastAsia"/>
          <w:shd w:val="clear" w:color="auto" w:fill="FFFFFF"/>
        </w:rPr>
        <w:t>。巡检</w:t>
      </w:r>
      <w:r w:rsidRPr="002408AB">
        <w:rPr>
          <w:rFonts w:ascii="宋体" w:hAnsi="宋体" w:cs="Arial"/>
          <w:shd w:val="clear" w:color="auto" w:fill="FFFFFF"/>
        </w:rPr>
        <w:t>人员在</w:t>
      </w:r>
      <w:r w:rsidRPr="002408AB">
        <w:rPr>
          <w:rFonts w:ascii="宋体" w:hAnsi="宋体" w:cs="Arial" w:hint="eastAsia"/>
          <w:shd w:val="clear" w:color="auto" w:fill="FFFFFF"/>
        </w:rPr>
        <w:t>工作</w:t>
      </w:r>
      <w:r w:rsidRPr="002408AB">
        <w:rPr>
          <w:rFonts w:ascii="宋体" w:hAnsi="宋体" w:cs="Arial"/>
          <w:shd w:val="clear" w:color="auto" w:fill="FFFFFF"/>
        </w:rPr>
        <w:t>过程中</w:t>
      </w:r>
      <w:r w:rsidRPr="002408AB">
        <w:rPr>
          <w:rFonts w:ascii="宋体" w:hAnsi="宋体" w:cs="Arial" w:hint="eastAsia"/>
          <w:shd w:val="clear" w:color="auto" w:fill="FFFFFF"/>
        </w:rPr>
        <w:t>遭遇</w:t>
      </w:r>
      <w:r w:rsidRPr="002408AB">
        <w:rPr>
          <w:rFonts w:ascii="宋体" w:hAnsi="宋体" w:cs="Arial"/>
          <w:shd w:val="clear" w:color="auto" w:fill="FFFFFF"/>
        </w:rPr>
        <w:t>气体泄漏</w:t>
      </w:r>
      <w:r w:rsidRPr="002408AB">
        <w:rPr>
          <w:rFonts w:ascii="宋体" w:hAnsi="宋体" w:cs="Arial" w:hint="eastAsia"/>
          <w:shd w:val="clear" w:color="auto" w:fill="FFFFFF"/>
        </w:rPr>
        <w:t>且</w:t>
      </w:r>
      <w:r w:rsidRPr="002408AB">
        <w:rPr>
          <w:rFonts w:ascii="宋体" w:hAnsi="宋体" w:cs="Arial"/>
          <w:shd w:val="clear" w:color="auto" w:fill="FFFFFF"/>
        </w:rPr>
        <w:t>排放超标</w:t>
      </w:r>
      <w:r w:rsidRPr="002408AB">
        <w:rPr>
          <w:rFonts w:ascii="宋体" w:hAnsi="宋体" w:cs="Arial" w:hint="eastAsia"/>
          <w:shd w:val="clear" w:color="auto" w:fill="FFFFFF"/>
        </w:rPr>
        <w:t>时</w:t>
      </w:r>
      <w:r w:rsidRPr="002408AB">
        <w:rPr>
          <w:rFonts w:ascii="宋体" w:hAnsi="宋体" w:cs="Arial"/>
          <w:shd w:val="clear" w:color="auto" w:fill="FFFFFF"/>
        </w:rPr>
        <w:t>，后方管理人员</w:t>
      </w:r>
      <w:r w:rsidRPr="002408AB">
        <w:rPr>
          <w:rFonts w:ascii="宋体" w:hAnsi="宋体" w:cs="Arial" w:hint="eastAsia"/>
          <w:shd w:val="clear" w:color="auto" w:fill="FFFFFF"/>
        </w:rPr>
        <w:t>可以</w:t>
      </w:r>
      <w:r w:rsidRPr="002408AB">
        <w:rPr>
          <w:rFonts w:ascii="宋体" w:hAnsi="宋体" w:cs="Arial"/>
          <w:shd w:val="clear" w:color="auto" w:fill="FFFFFF"/>
        </w:rPr>
        <w:t>及时</w:t>
      </w:r>
      <w:r w:rsidRPr="002408AB">
        <w:rPr>
          <w:rFonts w:ascii="宋体" w:hAnsi="宋体" w:cs="Arial" w:hint="eastAsia"/>
          <w:shd w:val="clear" w:color="auto" w:fill="FFFFFF"/>
        </w:rPr>
        <w:t>获取</w:t>
      </w:r>
      <w:r w:rsidRPr="002408AB">
        <w:rPr>
          <w:rFonts w:ascii="宋体" w:hAnsi="宋体" w:cs="Arial"/>
          <w:shd w:val="clear" w:color="auto" w:fill="FFFFFF"/>
        </w:rPr>
        <w:t>该信息</w:t>
      </w:r>
      <w:r w:rsidRPr="002408AB">
        <w:rPr>
          <w:rFonts w:ascii="宋体" w:hAnsi="宋体" w:cs="Arial" w:hint="eastAsia"/>
          <w:shd w:val="clear" w:color="auto" w:fill="FFFFFF"/>
        </w:rPr>
        <w:t>，并在</w:t>
      </w:r>
      <w:r w:rsidRPr="002408AB">
        <w:rPr>
          <w:rFonts w:ascii="宋体" w:hAnsi="宋体" w:cs="Arial"/>
          <w:shd w:val="clear" w:color="auto" w:fill="FFFFFF"/>
        </w:rPr>
        <w:t>地图上可以实时显示各巡检路线上气体浓度的分布情况，气体聚集或浓度超标的区域能够很快被发现和锁定。</w:t>
      </w:r>
      <w:r w:rsidRPr="002408AB">
        <w:rPr>
          <w:rFonts w:ascii="宋体" w:hAnsi="宋体" w:cs="Arial" w:hint="eastAsia"/>
          <w:shd w:val="clear" w:color="auto" w:fill="FFFFFF"/>
        </w:rPr>
        <w:t>也</w:t>
      </w:r>
      <w:r w:rsidRPr="002408AB">
        <w:rPr>
          <w:rFonts w:ascii="宋体" w:hAnsi="宋体" w:cs="Arial"/>
          <w:shd w:val="clear" w:color="auto" w:fill="FFFFFF"/>
        </w:rPr>
        <w:t>能够保存长期的历史测量数据，并以</w:t>
      </w:r>
      <w:r w:rsidRPr="002408AB">
        <w:rPr>
          <w:rFonts w:ascii="宋体" w:hAnsi="宋体" w:cs="Arial" w:hint="eastAsia"/>
          <w:shd w:val="clear" w:color="auto" w:fill="FFFFFF"/>
        </w:rPr>
        <w:t>彩色气体动态云图的</w:t>
      </w:r>
      <w:r w:rsidRPr="002408AB">
        <w:rPr>
          <w:rFonts w:ascii="宋体" w:hAnsi="宋体" w:cs="Arial"/>
          <w:shd w:val="clear" w:color="auto" w:fill="FFFFFF"/>
        </w:rPr>
        <w:t>方式展示气体</w:t>
      </w:r>
      <w:r w:rsidRPr="002408AB">
        <w:rPr>
          <w:rFonts w:ascii="宋体" w:hAnsi="宋体" w:cs="Arial" w:hint="eastAsia"/>
          <w:shd w:val="clear" w:color="auto" w:fill="FFFFFF"/>
        </w:rPr>
        <w:t>在厂区</w:t>
      </w:r>
      <w:r w:rsidRPr="002408AB">
        <w:rPr>
          <w:rFonts w:ascii="宋体" w:hAnsi="宋体" w:cs="Arial"/>
          <w:shd w:val="clear" w:color="auto" w:fill="FFFFFF"/>
        </w:rPr>
        <w:t>变化的趋势</w:t>
      </w:r>
      <w:r w:rsidR="00890D36">
        <w:rPr>
          <w:rFonts w:ascii="宋体" w:hAnsi="宋体" w:cs="Arial" w:hint="eastAsia"/>
          <w:shd w:val="clear" w:color="auto" w:fill="FFFFFF"/>
        </w:rPr>
        <w:t>，</w:t>
      </w:r>
      <w:r w:rsidR="00890D36">
        <w:rPr>
          <w:rFonts w:ascii="宋体" w:hAnsi="宋体" w:cs="Arial"/>
          <w:shd w:val="clear" w:color="auto" w:fill="FFFFFF"/>
        </w:rPr>
        <w:t>如图</w:t>
      </w:r>
      <w:r w:rsidR="00890D36">
        <w:rPr>
          <w:rFonts w:ascii="宋体" w:hAnsi="宋体" w:cs="Arial" w:hint="eastAsia"/>
          <w:shd w:val="clear" w:color="auto" w:fill="FFFFFF"/>
        </w:rPr>
        <w:t>4</w:t>
      </w:r>
      <w:r w:rsidR="00890D36">
        <w:rPr>
          <w:rFonts w:ascii="宋体" w:hAnsi="宋体" w:cs="Arial"/>
          <w:shd w:val="clear" w:color="auto" w:fill="FFFFFF"/>
        </w:rPr>
        <w:t>-13</w:t>
      </w:r>
      <w:r w:rsidR="00890D36">
        <w:rPr>
          <w:rFonts w:ascii="宋体" w:hAnsi="宋体" w:cs="Arial" w:hint="eastAsia"/>
          <w:shd w:val="clear" w:color="auto" w:fill="FFFFFF"/>
        </w:rPr>
        <w:t>所示</w:t>
      </w:r>
      <w:r w:rsidRPr="002408AB">
        <w:rPr>
          <w:rFonts w:ascii="宋体" w:hAnsi="宋体" w:cs="Arial"/>
          <w:shd w:val="clear" w:color="auto" w:fill="FFFFFF"/>
        </w:rPr>
        <w:t>。</w:t>
      </w:r>
    </w:p>
    <w:p w:rsidR="0093708B" w:rsidRPr="00890D36" w:rsidRDefault="0093708B" w:rsidP="0093708B">
      <w:pPr>
        <w:jc w:val="center"/>
        <w:rPr>
          <w:rFonts w:ascii="黑体" w:eastAsia="黑体" w:hAnsi="黑体"/>
          <w:sz w:val="18"/>
          <w:szCs w:val="18"/>
        </w:rPr>
      </w:pPr>
      <w:r w:rsidRPr="0003731A">
        <w:rPr>
          <w:noProof/>
          <w:color w:val="FF0000"/>
        </w:rPr>
        <w:drawing>
          <wp:inline distT="0" distB="0" distL="0" distR="0">
            <wp:extent cx="5609531" cy="2150347"/>
            <wp:effectExtent l="0" t="0" r="0" b="254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60896" cy="2170037"/>
                    </a:xfrm>
                    <a:prstGeom prst="rect">
                      <a:avLst/>
                    </a:prstGeom>
                    <a:noFill/>
                    <a:ln>
                      <a:noFill/>
                    </a:ln>
                  </pic:spPr>
                </pic:pic>
              </a:graphicData>
            </a:graphic>
          </wp:inline>
        </w:drawing>
      </w:r>
      <w:r w:rsidRPr="00890D36">
        <w:rPr>
          <w:rFonts w:ascii="黑体" w:eastAsia="黑体" w:hAnsi="黑体" w:hint="eastAsia"/>
          <w:sz w:val="18"/>
          <w:szCs w:val="18"/>
        </w:rPr>
        <w:t>图</w:t>
      </w:r>
      <w:r w:rsidR="00890D36" w:rsidRPr="00890D36">
        <w:rPr>
          <w:rFonts w:ascii="黑体" w:eastAsia="黑体" w:hAnsi="黑体"/>
          <w:sz w:val="18"/>
          <w:szCs w:val="18"/>
        </w:rPr>
        <w:t>4</w:t>
      </w:r>
      <w:r w:rsidRPr="00890D36">
        <w:rPr>
          <w:rFonts w:ascii="黑体" w:eastAsia="黑体" w:hAnsi="黑体" w:hint="eastAsia"/>
          <w:sz w:val="18"/>
          <w:szCs w:val="18"/>
        </w:rPr>
        <w:t>-1</w:t>
      </w:r>
      <w:r w:rsidR="00890D36" w:rsidRPr="00890D36">
        <w:rPr>
          <w:rFonts w:ascii="黑体" w:eastAsia="黑体" w:hAnsi="黑体"/>
          <w:sz w:val="18"/>
          <w:szCs w:val="18"/>
        </w:rPr>
        <w:t>3</w:t>
      </w:r>
      <w:r w:rsidRPr="00890D36">
        <w:rPr>
          <w:rFonts w:ascii="黑体" w:eastAsia="黑体" w:hAnsi="黑体" w:hint="eastAsia"/>
          <w:sz w:val="18"/>
          <w:szCs w:val="18"/>
        </w:rPr>
        <w:t xml:space="preserve">  气体云图应用</w:t>
      </w:r>
    </w:p>
    <w:p w:rsidR="00CF0D3A" w:rsidRPr="00E76EDE" w:rsidRDefault="00C518DB" w:rsidP="0093708B">
      <w:pPr>
        <w:ind w:firstLineChars="200" w:firstLine="420"/>
        <w:rPr>
          <w:rFonts w:ascii="宋体" w:hAnsi="宋体" w:cs="Arial"/>
          <w:shd w:val="clear" w:color="auto" w:fill="FFFFFF"/>
        </w:rPr>
      </w:pPr>
      <w:r>
        <w:rPr>
          <w:rFonts w:ascii="宋体" w:hAnsi="宋体" w:cs="Arial" w:hint="eastAsia"/>
          <w:shd w:val="clear" w:color="auto" w:fill="FFFFFF"/>
        </w:rPr>
        <w:t>（6）</w:t>
      </w:r>
      <w:r w:rsidR="00CF0D3A" w:rsidRPr="00E76EDE">
        <w:rPr>
          <w:rFonts w:ascii="宋体" w:hAnsi="宋体" w:cs="Arial" w:hint="eastAsia"/>
          <w:shd w:val="clear" w:color="auto" w:fill="FFFFFF"/>
        </w:rPr>
        <w:t>作业管理</w:t>
      </w:r>
    </w:p>
    <w:p w:rsidR="0093708B" w:rsidRPr="00890D36" w:rsidRDefault="0093708B" w:rsidP="0093708B">
      <w:pPr>
        <w:ind w:firstLineChars="200" w:firstLine="420"/>
        <w:rPr>
          <w:rFonts w:ascii="宋体" w:hAnsi="宋体" w:cs="Arial"/>
          <w:shd w:val="clear" w:color="auto" w:fill="FFFFFF"/>
        </w:rPr>
      </w:pPr>
      <w:r w:rsidRPr="00890D36">
        <w:rPr>
          <w:rFonts w:ascii="宋体" w:hAnsi="宋体" w:cs="Arial" w:hint="eastAsia"/>
          <w:shd w:val="clear" w:color="auto" w:fill="FFFFFF"/>
        </w:rPr>
        <w:t>作业管理包括作业</w:t>
      </w:r>
      <w:proofErr w:type="gramStart"/>
      <w:r w:rsidRPr="00890D36">
        <w:rPr>
          <w:rFonts w:ascii="宋体" w:hAnsi="宋体" w:cs="Arial" w:hint="eastAsia"/>
          <w:shd w:val="clear" w:color="auto" w:fill="FFFFFF"/>
        </w:rPr>
        <w:t>票管理</w:t>
      </w:r>
      <w:proofErr w:type="gramEnd"/>
      <w:r w:rsidRPr="00890D36">
        <w:rPr>
          <w:rFonts w:ascii="宋体" w:hAnsi="宋体" w:cs="Arial" w:hint="eastAsia"/>
          <w:shd w:val="clear" w:color="auto" w:fill="FFFFFF"/>
        </w:rPr>
        <w:t>和作业过程的监控。</w:t>
      </w:r>
      <w:r w:rsidRPr="00890D36">
        <w:rPr>
          <w:rFonts w:ascii="宋体" w:hAnsi="宋体" w:cs="Arial"/>
          <w:shd w:val="clear" w:color="auto" w:fill="FFFFFF"/>
        </w:rPr>
        <w:t>基于移动宽带网络</w:t>
      </w:r>
      <w:r w:rsidRPr="00890D36">
        <w:rPr>
          <w:rFonts w:ascii="宋体" w:hAnsi="宋体" w:cs="Arial" w:hint="eastAsia"/>
          <w:shd w:val="clear" w:color="auto" w:fill="FFFFFF"/>
        </w:rPr>
        <w:t>、</w:t>
      </w:r>
      <w:r w:rsidRPr="00890D36">
        <w:rPr>
          <w:rFonts w:ascii="宋体" w:hAnsi="宋体" w:cs="Arial"/>
          <w:shd w:val="clear" w:color="auto" w:fill="FFFFFF"/>
        </w:rPr>
        <w:t>GPS</w:t>
      </w:r>
      <w:proofErr w:type="gramStart"/>
      <w:r w:rsidRPr="00890D36">
        <w:rPr>
          <w:rFonts w:ascii="宋体" w:hAnsi="宋体" w:cs="Arial" w:hint="eastAsia"/>
          <w:shd w:val="clear" w:color="auto" w:fill="FFFFFF"/>
        </w:rPr>
        <w:t>和蓝牙等</w:t>
      </w:r>
      <w:proofErr w:type="gramEnd"/>
      <w:r w:rsidRPr="00890D36">
        <w:rPr>
          <w:rFonts w:ascii="宋体" w:hAnsi="宋体" w:cs="Arial" w:hint="eastAsia"/>
          <w:shd w:val="clear" w:color="auto" w:fill="FFFFFF"/>
        </w:rPr>
        <w:t>定位</w:t>
      </w:r>
      <w:r w:rsidRPr="00890D36">
        <w:rPr>
          <w:rFonts w:ascii="宋体" w:hAnsi="宋体" w:cs="Arial"/>
          <w:shd w:val="clear" w:color="auto" w:fill="FFFFFF"/>
        </w:rPr>
        <w:t>技术，开票人员通过手持终端获取作业票许可系统的各类电子作业票，申请作业票后审批人员须到现场进行</w:t>
      </w:r>
      <w:r w:rsidRPr="00890D36">
        <w:rPr>
          <w:rFonts w:ascii="宋体" w:hAnsi="宋体" w:cs="Arial" w:hint="eastAsia"/>
          <w:shd w:val="clear" w:color="auto" w:fill="FFFFFF"/>
        </w:rPr>
        <w:t>实地</w:t>
      </w:r>
      <w:r w:rsidRPr="00890D36">
        <w:rPr>
          <w:rFonts w:ascii="宋体" w:hAnsi="宋体" w:cs="Arial"/>
          <w:shd w:val="clear" w:color="auto" w:fill="FFFFFF"/>
        </w:rPr>
        <w:t>确认</w:t>
      </w:r>
      <w:r w:rsidRPr="00890D36">
        <w:rPr>
          <w:rFonts w:ascii="宋体" w:hAnsi="宋体" w:cs="Arial" w:hint="eastAsia"/>
          <w:shd w:val="clear" w:color="auto" w:fill="FFFFFF"/>
        </w:rPr>
        <w:t>签票</w:t>
      </w:r>
      <w:r w:rsidRPr="00890D36">
        <w:rPr>
          <w:rFonts w:ascii="宋体" w:hAnsi="宋体" w:cs="Arial"/>
          <w:shd w:val="clear" w:color="auto" w:fill="FFFFFF"/>
        </w:rPr>
        <w:t>，并对电子作业票的执行结果进行反馈以及作业票的封票，实现作业票的闭环管理。在作业票许可系统后台</w:t>
      </w:r>
      <w:r w:rsidRPr="00890D36">
        <w:rPr>
          <w:rFonts w:ascii="宋体" w:hAnsi="宋体" w:cs="Arial" w:hint="eastAsia"/>
          <w:shd w:val="clear" w:color="auto" w:fill="FFFFFF"/>
        </w:rPr>
        <w:t>也</w:t>
      </w:r>
      <w:r w:rsidRPr="00890D36">
        <w:rPr>
          <w:rFonts w:ascii="宋体" w:hAnsi="宋体" w:cs="Arial"/>
          <w:shd w:val="clear" w:color="auto" w:fill="FFFFFF"/>
        </w:rPr>
        <w:t>可以监控电子作业票的执行状态</w:t>
      </w:r>
      <w:r w:rsidRPr="00890D36">
        <w:rPr>
          <w:rFonts w:ascii="宋体" w:hAnsi="宋体" w:cs="Arial" w:hint="eastAsia"/>
          <w:shd w:val="clear" w:color="auto" w:fill="FFFFFF"/>
        </w:rPr>
        <w:t>和调取历史记录</w:t>
      </w:r>
      <w:r w:rsidRPr="00890D36">
        <w:rPr>
          <w:rFonts w:ascii="宋体" w:hAnsi="宋体" w:cs="Arial"/>
          <w:shd w:val="clear" w:color="auto" w:fill="FFFFFF"/>
        </w:rPr>
        <w:t>。</w:t>
      </w:r>
    </w:p>
    <w:p w:rsidR="0093708B" w:rsidRPr="00890D36" w:rsidRDefault="0093708B" w:rsidP="0093708B">
      <w:pPr>
        <w:ind w:firstLineChars="200" w:firstLine="420"/>
        <w:rPr>
          <w:rFonts w:ascii="宋体" w:hAnsi="宋体" w:cs="Arial"/>
          <w:shd w:val="clear" w:color="auto" w:fill="FFFFFF"/>
        </w:rPr>
      </w:pPr>
      <w:r w:rsidRPr="00890D36">
        <w:rPr>
          <w:rFonts w:ascii="宋体" w:hAnsi="宋体" w:cs="宋体" w:hint="eastAsia"/>
        </w:rPr>
        <w:t>作业监控系统具有电子围栏和人员越界提醒功能，可在地图上显示全厂所有临时施工作业项</w:t>
      </w:r>
      <w:r w:rsidRPr="00890D36">
        <w:rPr>
          <w:rFonts w:ascii="宋体" w:hAnsi="宋体" w:cs="宋体" w:hint="eastAsia"/>
        </w:rPr>
        <w:lastRenderedPageBreak/>
        <w:t>目的位置分布以及各作业点的人员信息。作业点布置有移动作业监控终端</w:t>
      </w:r>
      <w:proofErr w:type="gramStart"/>
      <w:r w:rsidRPr="00890D36">
        <w:rPr>
          <w:rFonts w:ascii="宋体" w:hAnsi="宋体" w:cs="宋体" w:hint="eastAsia"/>
        </w:rPr>
        <w:t>可以监拍作业</w:t>
      </w:r>
      <w:proofErr w:type="gramEnd"/>
      <w:r w:rsidRPr="00890D36">
        <w:rPr>
          <w:rFonts w:ascii="宋体" w:hAnsi="宋体" w:cs="宋体" w:hint="eastAsia"/>
        </w:rPr>
        <w:t>过程，确保管理者能够及时发现违章行为，还可以配合各类传感器监测现场的环境参数，在有气体泄漏或出现火情时及时发出报警提醒。</w:t>
      </w:r>
    </w:p>
    <w:p w:rsidR="00CF0D3A" w:rsidRPr="00E76EDE" w:rsidRDefault="00C518DB" w:rsidP="00CF0D3A">
      <w:pPr>
        <w:ind w:firstLineChars="200" w:firstLine="420"/>
        <w:rPr>
          <w:rFonts w:ascii="宋体" w:hAnsi="宋体" w:cs="Arial"/>
          <w:shd w:val="clear" w:color="auto" w:fill="FFFFFF"/>
        </w:rPr>
      </w:pPr>
      <w:r>
        <w:rPr>
          <w:rFonts w:ascii="宋体" w:hAnsi="宋体" w:cs="Arial" w:hint="eastAsia"/>
          <w:shd w:val="clear" w:color="auto" w:fill="FFFFFF"/>
        </w:rPr>
        <w:t>（7）</w:t>
      </w:r>
      <w:r w:rsidR="00CF0D3A" w:rsidRPr="00E76EDE">
        <w:rPr>
          <w:rFonts w:ascii="宋体" w:hAnsi="宋体" w:cs="Arial" w:hint="eastAsia"/>
          <w:shd w:val="clear" w:color="auto" w:fill="FFFFFF"/>
        </w:rPr>
        <w:t>设备检修</w:t>
      </w:r>
    </w:p>
    <w:p w:rsidR="00CF0D3A" w:rsidRDefault="00CF0D3A" w:rsidP="00CF0D3A">
      <w:pPr>
        <w:ind w:firstLineChars="200" w:firstLine="420"/>
        <w:rPr>
          <w:rFonts w:ascii="宋体" w:hAnsi="宋体" w:cs="Arial"/>
          <w:shd w:val="clear" w:color="auto" w:fill="FFFFFF"/>
        </w:rPr>
      </w:pPr>
      <w:r>
        <w:rPr>
          <w:rFonts w:ascii="宋体" w:hAnsi="宋体" w:cs="Arial"/>
          <w:shd w:val="clear" w:color="auto" w:fill="FFFFFF"/>
        </w:rPr>
        <w:t>设备管理人员通过智能终端或电脑登录设备检修系统，</w:t>
      </w:r>
      <w:r w:rsidR="008446EF">
        <w:rPr>
          <w:rFonts w:ascii="宋体" w:hAnsi="宋体" w:cs="Arial" w:hint="eastAsia"/>
          <w:shd w:val="clear" w:color="auto" w:fill="FFFFFF"/>
        </w:rPr>
        <w:t>制订</w:t>
      </w:r>
      <w:r>
        <w:rPr>
          <w:rFonts w:ascii="宋体" w:hAnsi="宋体" w:cs="Arial" w:hint="eastAsia"/>
          <w:shd w:val="clear" w:color="auto" w:fill="FFFFFF"/>
        </w:rPr>
        <w:t>日常</w:t>
      </w:r>
      <w:r>
        <w:rPr>
          <w:rFonts w:ascii="宋体" w:hAnsi="宋体" w:cs="Arial"/>
          <w:shd w:val="clear" w:color="auto" w:fill="FFFFFF"/>
        </w:rPr>
        <w:t>检修、维护计划或临时检修计划，系统自动生成检修工单，并下发至检修人员终端。检修人员接收工单，检修完成后通过终端拍照上传，管理人员现场进行确认，关闭该检修工单</w:t>
      </w:r>
      <w:r>
        <w:rPr>
          <w:rFonts w:ascii="宋体" w:hAnsi="宋体" w:cs="Arial" w:hint="eastAsia"/>
          <w:shd w:val="clear" w:color="auto" w:fill="FFFFFF"/>
        </w:rPr>
        <w:t>，实现设备检修的闭环管理</w:t>
      </w:r>
      <w:r>
        <w:rPr>
          <w:rFonts w:ascii="宋体" w:hAnsi="宋体" w:cs="Arial"/>
          <w:shd w:val="clear" w:color="auto" w:fill="FFFFFF"/>
        </w:rPr>
        <w:t>。系统可实现与企业的物资管理系统对接，对关键设备的备品备件库存进行管理和提示。</w:t>
      </w:r>
    </w:p>
    <w:p w:rsidR="00CF0D3A" w:rsidRDefault="00CF0D3A" w:rsidP="00890D36">
      <w:pPr>
        <w:pStyle w:val="3"/>
        <w:spacing w:line="240" w:lineRule="auto"/>
        <w:ind w:firstLineChars="176" w:firstLine="424"/>
        <w:rPr>
          <w:color w:val="000000"/>
          <w:sz w:val="24"/>
          <w:szCs w:val="24"/>
          <w:shd w:val="clear" w:color="auto" w:fill="FFFFFF"/>
        </w:rPr>
      </w:pPr>
      <w:bookmarkStart w:id="61" w:name="_Toc487618290"/>
      <w:bookmarkStart w:id="62" w:name="_Toc494209387"/>
      <w:bookmarkStart w:id="63" w:name="_Toc496698618"/>
      <w:r>
        <w:rPr>
          <w:rFonts w:hint="eastAsia"/>
          <w:color w:val="000000"/>
          <w:sz w:val="24"/>
          <w:szCs w:val="24"/>
          <w:shd w:val="clear" w:color="auto" w:fill="FFFFFF"/>
        </w:rPr>
        <w:t>二、</w:t>
      </w:r>
      <w:r w:rsidRPr="007527B8">
        <w:rPr>
          <w:rFonts w:asciiTheme="minorEastAsia" w:eastAsiaTheme="minorEastAsia" w:hAnsiTheme="minorEastAsia"/>
          <w:color w:val="000000"/>
          <w:sz w:val="24"/>
          <w:szCs w:val="24"/>
          <w:shd w:val="clear" w:color="auto" w:fill="FFFFFF"/>
        </w:rPr>
        <w:t>4G</w:t>
      </w:r>
      <w:r>
        <w:rPr>
          <w:color w:val="000000"/>
          <w:sz w:val="24"/>
          <w:szCs w:val="24"/>
          <w:shd w:val="clear" w:color="auto" w:fill="FFFFFF"/>
        </w:rPr>
        <w:t>企业专网与</w:t>
      </w:r>
      <w:r w:rsidRPr="007527B8">
        <w:rPr>
          <w:rFonts w:asciiTheme="minorEastAsia" w:eastAsiaTheme="minorEastAsia" w:hAnsiTheme="minorEastAsia"/>
          <w:color w:val="000000"/>
          <w:sz w:val="24"/>
          <w:szCs w:val="24"/>
          <w:shd w:val="clear" w:color="auto" w:fill="FFFFFF"/>
        </w:rPr>
        <w:t>4G</w:t>
      </w:r>
      <w:r>
        <w:rPr>
          <w:color w:val="000000"/>
          <w:sz w:val="24"/>
          <w:szCs w:val="24"/>
          <w:shd w:val="clear" w:color="auto" w:fill="FFFFFF"/>
        </w:rPr>
        <w:t>运营商公网：优缺点分析</w:t>
      </w:r>
      <w:bookmarkEnd w:id="61"/>
      <w:bookmarkEnd w:id="62"/>
      <w:bookmarkEnd w:id="63"/>
    </w:p>
    <w:p w:rsidR="0093708B" w:rsidRPr="00C518DB" w:rsidRDefault="0093708B" w:rsidP="0093708B">
      <w:pPr>
        <w:ind w:firstLineChars="200" w:firstLine="420"/>
        <w:rPr>
          <w:rFonts w:ascii="宋体" w:hAnsi="宋体" w:cs="Arial"/>
          <w:shd w:val="clear" w:color="auto" w:fill="FFFFFF"/>
        </w:rPr>
      </w:pPr>
      <w:r w:rsidRPr="00890D36">
        <w:rPr>
          <w:rFonts w:ascii="宋体" w:hAnsi="宋体" w:cs="Arial" w:hint="eastAsia"/>
          <w:shd w:val="clear" w:color="auto" w:fill="FFFFFF"/>
        </w:rPr>
        <w:t>4G</w:t>
      </w:r>
      <w:r w:rsidRPr="00890D36">
        <w:rPr>
          <w:rFonts w:ascii="宋体" w:hAnsi="宋体" w:cs="Arial"/>
          <w:shd w:val="clear" w:color="auto" w:fill="FFFFFF"/>
        </w:rPr>
        <w:t>专网是对运营商公网的一种</w:t>
      </w:r>
      <w:r w:rsidRPr="00890D36">
        <w:rPr>
          <w:rFonts w:ascii="宋体" w:hAnsi="宋体" w:cs="Arial" w:hint="eastAsia"/>
          <w:shd w:val="clear" w:color="auto" w:fill="FFFFFF"/>
        </w:rPr>
        <w:t>重要</w:t>
      </w:r>
      <w:r w:rsidRPr="00890D36">
        <w:rPr>
          <w:rFonts w:ascii="宋体" w:hAnsi="宋体" w:cs="Arial"/>
          <w:shd w:val="clear" w:color="auto" w:fill="FFFFFF"/>
        </w:rPr>
        <w:t>补充，是指在某些行业、部门或单位内部，为提</w:t>
      </w:r>
      <w:r w:rsidRPr="00C518DB">
        <w:rPr>
          <w:rFonts w:ascii="宋体" w:hAnsi="宋体" w:cs="Arial"/>
          <w:shd w:val="clear" w:color="auto" w:fill="FFFFFF"/>
        </w:rPr>
        <w:t>高通信的安全性</w:t>
      </w:r>
      <w:r w:rsidRPr="00C518DB">
        <w:rPr>
          <w:rFonts w:ascii="宋体" w:hAnsi="宋体" w:cs="Arial" w:hint="eastAsia"/>
          <w:shd w:val="clear" w:color="auto" w:fill="FFFFFF"/>
        </w:rPr>
        <w:t>和可靠性</w:t>
      </w:r>
      <w:r w:rsidRPr="00C518DB">
        <w:rPr>
          <w:rFonts w:ascii="宋体" w:hAnsi="宋体" w:cs="Arial"/>
          <w:shd w:val="clear" w:color="auto" w:fill="FFFFFF"/>
        </w:rPr>
        <w:t>，满足其进行组织管理、安全生产、调度指挥等需要所建设的专用</w:t>
      </w:r>
      <w:r w:rsidRPr="00C518DB">
        <w:rPr>
          <w:rFonts w:ascii="宋体" w:hAnsi="宋体" w:cs="Arial" w:hint="eastAsia"/>
          <w:shd w:val="clear" w:color="auto" w:fill="FFFFFF"/>
        </w:rPr>
        <w:t>4G</w:t>
      </w:r>
      <w:r w:rsidRPr="00C518DB">
        <w:rPr>
          <w:rFonts w:ascii="宋体" w:hAnsi="宋体" w:cs="Arial"/>
          <w:shd w:val="clear" w:color="auto" w:fill="FFFFFF"/>
        </w:rPr>
        <w:t>通信网络</w:t>
      </w:r>
      <w:r w:rsidRPr="00C518DB">
        <w:rPr>
          <w:rFonts w:ascii="宋体" w:hAnsi="宋体" w:cs="Arial" w:hint="eastAsia"/>
          <w:shd w:val="clear" w:color="auto" w:fill="FFFFFF"/>
          <w:vertAlign w:val="superscript"/>
        </w:rPr>
        <w:t>[5]</w:t>
      </w:r>
      <w:r w:rsidRPr="00C518DB">
        <w:rPr>
          <w:rFonts w:ascii="宋体" w:hAnsi="宋体" w:cs="Arial"/>
          <w:shd w:val="clear" w:color="auto" w:fill="FFFFFF"/>
        </w:rPr>
        <w:t>。</w:t>
      </w:r>
    </w:p>
    <w:p w:rsidR="0093708B" w:rsidRPr="00890D36" w:rsidRDefault="0093708B" w:rsidP="0093708B">
      <w:pPr>
        <w:ind w:firstLineChars="200" w:firstLine="420"/>
        <w:rPr>
          <w:rFonts w:ascii="宋体" w:hAnsi="宋体" w:cs="Arial"/>
          <w:shd w:val="clear" w:color="auto" w:fill="FFFFFF"/>
        </w:rPr>
      </w:pPr>
      <w:r w:rsidRPr="00C518DB">
        <w:rPr>
          <w:rFonts w:ascii="宋体" w:hAnsi="宋体" w:cs="Arial"/>
          <w:shd w:val="clear" w:color="auto" w:fill="FFFFFF"/>
        </w:rPr>
        <w:t>自2012 年底开始，</w:t>
      </w:r>
      <w:r w:rsidRPr="00C518DB">
        <w:rPr>
          <w:rFonts w:ascii="宋体" w:hAnsi="宋体" w:cs="Arial" w:hint="eastAsia"/>
          <w:shd w:val="clear" w:color="auto" w:fill="FFFFFF"/>
        </w:rPr>
        <w:t>我国在</w:t>
      </w:r>
      <w:r w:rsidRPr="00C518DB">
        <w:rPr>
          <w:rFonts w:ascii="宋体" w:hAnsi="宋体" w:cs="Arial"/>
          <w:shd w:val="clear" w:color="auto" w:fill="FFFFFF"/>
        </w:rPr>
        <w:t>北京、天津、上海、南京和广东等地相继</w:t>
      </w:r>
      <w:r w:rsidRPr="00C518DB">
        <w:rPr>
          <w:rFonts w:ascii="宋体" w:hAnsi="宋体" w:cs="Arial" w:hint="eastAsia"/>
          <w:shd w:val="clear" w:color="auto" w:fill="FFFFFF"/>
        </w:rPr>
        <w:t>发放了</w:t>
      </w:r>
      <w:r w:rsidRPr="00C518DB">
        <w:rPr>
          <w:rFonts w:ascii="宋体" w:hAnsi="宋体" w:cs="Arial"/>
          <w:shd w:val="clear" w:color="auto" w:fill="FFFFFF"/>
        </w:rPr>
        <w:t>4G专网</w:t>
      </w:r>
      <w:r w:rsidRPr="00C518DB">
        <w:rPr>
          <w:rFonts w:ascii="宋体" w:hAnsi="宋体" w:cs="Arial" w:hint="eastAsia"/>
          <w:shd w:val="clear" w:color="auto" w:fill="FFFFFF"/>
        </w:rPr>
        <w:t>频段的</w:t>
      </w:r>
      <w:r w:rsidRPr="00C518DB">
        <w:rPr>
          <w:rFonts w:ascii="宋体" w:hAnsi="宋体" w:cs="Arial"/>
          <w:shd w:val="clear" w:color="auto" w:fill="FFFFFF"/>
        </w:rPr>
        <w:t>授权，陆续在各地开展 4G政务专网</w:t>
      </w:r>
      <w:r w:rsidRPr="00C518DB">
        <w:rPr>
          <w:rFonts w:ascii="宋体" w:hAnsi="宋体" w:cs="Arial" w:hint="eastAsia"/>
          <w:shd w:val="clear" w:color="auto" w:fill="FFFFFF"/>
        </w:rPr>
        <w:t>的</w:t>
      </w:r>
      <w:r w:rsidRPr="00C518DB">
        <w:rPr>
          <w:rFonts w:ascii="宋体" w:hAnsi="宋体" w:cs="Arial"/>
          <w:shd w:val="clear" w:color="auto" w:fill="FFFFFF"/>
        </w:rPr>
        <w:t>建设，并在全球率先制定了基于TD-LTE的宽带集群技术标准。此外，铁路、石油、电力、航空等行业也建设了一定规模的无线专网。作为公网通信的重要补充，无线专网正朝着宽带化方向发展。LTE 以其技术、产业优势成为各方共识，被广泛认为是宽带集群专网的演进方向</w:t>
      </w:r>
      <w:r w:rsidRPr="00C518DB">
        <w:rPr>
          <w:rFonts w:ascii="宋体" w:hAnsi="宋体" w:cs="Arial" w:hint="eastAsia"/>
          <w:shd w:val="clear" w:color="auto" w:fill="FFFFFF"/>
          <w:vertAlign w:val="superscript"/>
        </w:rPr>
        <w:t>[5]</w:t>
      </w:r>
      <w:r w:rsidRPr="00C518DB">
        <w:rPr>
          <w:rFonts w:ascii="宋体" w:hAnsi="宋体" w:cs="Arial" w:hint="eastAsia"/>
          <w:shd w:val="clear" w:color="auto" w:fill="FFFFFF"/>
        </w:rPr>
        <w:t>，在石油石化等流程行业，4G专网技术也开始发力，在众多采油</w:t>
      </w:r>
      <w:r w:rsidRPr="00890D36">
        <w:rPr>
          <w:rFonts w:ascii="宋体" w:hAnsi="宋体" w:cs="Arial" w:hint="eastAsia"/>
          <w:shd w:val="clear" w:color="auto" w:fill="FFFFFF"/>
        </w:rPr>
        <w:t>、炼油、炼化、化工企业落地，为提升企业的基础通信能力，提供了有利的保障</w:t>
      </w:r>
      <w:r w:rsidRPr="00890D36">
        <w:rPr>
          <w:rFonts w:ascii="宋体" w:hAnsi="宋体" w:cs="Arial"/>
          <w:shd w:val="clear" w:color="auto" w:fill="FFFFFF"/>
        </w:rPr>
        <w:t>。</w:t>
      </w:r>
      <w:r w:rsidRPr="00890D36">
        <w:rPr>
          <w:rFonts w:ascii="宋体" w:hAnsi="宋体" w:cs="Arial" w:hint="eastAsia"/>
          <w:shd w:val="clear" w:color="auto" w:fill="FFFFFF"/>
        </w:rPr>
        <w:t>在实际使用过程中，专网针对企业通信的特点，做了更多的适应性设计，专网和公网的不同对比如下：</w:t>
      </w:r>
    </w:p>
    <w:p w:rsidR="00CF0D3A" w:rsidRPr="00890D36" w:rsidRDefault="00CF0D3A" w:rsidP="00CF0D3A">
      <w:pPr>
        <w:ind w:firstLineChars="200" w:firstLine="420"/>
        <w:rPr>
          <w:rFonts w:ascii="宋体" w:hAnsi="宋体" w:cs="Arial"/>
          <w:shd w:val="clear" w:color="auto" w:fill="FFFFFF"/>
        </w:rPr>
      </w:pPr>
      <w:r w:rsidRPr="00890D36">
        <w:rPr>
          <w:rFonts w:ascii="宋体" w:hAnsi="宋体" w:cs="Arial"/>
          <w:shd w:val="clear" w:color="auto" w:fill="FFFFFF"/>
        </w:rPr>
        <w:t>4G企业专网与4G运营商公网</w:t>
      </w:r>
      <w:r w:rsidR="002116CC" w:rsidRPr="00890D36">
        <w:rPr>
          <w:rFonts w:ascii="宋体" w:hAnsi="宋体" w:cs="Arial" w:hint="eastAsia"/>
          <w:shd w:val="clear" w:color="auto" w:fill="FFFFFF"/>
        </w:rPr>
        <w:t>综合</w:t>
      </w:r>
      <w:r w:rsidRPr="00890D36">
        <w:rPr>
          <w:rFonts w:ascii="宋体" w:hAnsi="宋体" w:cs="Arial"/>
          <w:shd w:val="clear" w:color="auto" w:fill="FFFFFF"/>
        </w:rPr>
        <w:t>对比见表</w:t>
      </w:r>
      <w:r w:rsidRPr="00890D36">
        <w:rPr>
          <w:rFonts w:ascii="宋体" w:hAnsi="宋体" w:cs="Arial" w:hint="eastAsia"/>
          <w:shd w:val="clear" w:color="auto" w:fill="FFFFFF"/>
        </w:rPr>
        <w:t>4-1。</w:t>
      </w:r>
    </w:p>
    <w:p w:rsidR="002116CC" w:rsidRDefault="002116CC" w:rsidP="002116CC">
      <w:pPr>
        <w:jc w:val="center"/>
        <w:rPr>
          <w:rFonts w:ascii="黑体" w:eastAsia="黑体" w:hAnsi="黑体" w:cs="宋体"/>
          <w:sz w:val="18"/>
          <w:szCs w:val="18"/>
          <w:shd w:val="clear" w:color="auto" w:fill="FFFFFF"/>
        </w:rPr>
      </w:pPr>
      <w:r>
        <w:rPr>
          <w:rFonts w:ascii="黑体" w:eastAsia="黑体" w:hAnsi="黑体" w:cs="宋体" w:hint="eastAsia"/>
          <w:sz w:val="18"/>
          <w:szCs w:val="18"/>
          <w:shd w:val="clear" w:color="auto" w:fill="FFFFFF"/>
        </w:rPr>
        <w:t>表4-1  4G专网和4G公网综合对比</w:t>
      </w:r>
    </w:p>
    <w:tbl>
      <w:tblPr>
        <w:tblStyle w:val="affa"/>
        <w:tblW w:w="8491" w:type="dxa"/>
        <w:tblLayout w:type="fixed"/>
        <w:tblLook w:val="04A0" w:firstRow="1" w:lastRow="0" w:firstColumn="1" w:lastColumn="0" w:noHBand="0" w:noVBand="1"/>
      </w:tblPr>
      <w:tblGrid>
        <w:gridCol w:w="1496"/>
        <w:gridCol w:w="3309"/>
        <w:gridCol w:w="3686"/>
      </w:tblGrid>
      <w:tr w:rsidR="002116CC" w:rsidTr="00890D36">
        <w:trPr>
          <w:cnfStyle w:val="100000000000" w:firstRow="1" w:lastRow="0" w:firstColumn="0" w:lastColumn="0" w:oddVBand="0" w:evenVBand="0" w:oddHBand="0" w:evenHBand="0" w:firstRowFirstColumn="0" w:firstRowLastColumn="0" w:lastRowFirstColumn="0" w:lastRowLastColumn="0"/>
          <w:trHeight w:val="20"/>
        </w:trPr>
        <w:tc>
          <w:tcPr>
            <w:tcW w:w="1496" w:type="dxa"/>
          </w:tcPr>
          <w:p w:rsidR="002116CC" w:rsidRDefault="002116CC" w:rsidP="002116CC">
            <w:pPr>
              <w:spacing w:line="240" w:lineRule="exact"/>
              <w:ind w:firstLine="360"/>
              <w:rPr>
                <w:rFonts w:asciiTheme="minorEastAsia" w:eastAsiaTheme="minorEastAsia" w:hAnsiTheme="minorEastAsia" w:cs="微软雅黑"/>
                <w:bCs/>
                <w:sz w:val="18"/>
                <w:szCs w:val="18"/>
              </w:rPr>
            </w:pPr>
            <w:r>
              <w:rPr>
                <w:rFonts w:asciiTheme="minorEastAsia" w:eastAsiaTheme="minorEastAsia" w:hAnsiTheme="minorEastAsia" w:cs="微软雅黑" w:hint="eastAsia"/>
                <w:bCs/>
                <w:sz w:val="18"/>
                <w:szCs w:val="18"/>
              </w:rPr>
              <w:t>网络特性</w:t>
            </w:r>
          </w:p>
        </w:tc>
        <w:tc>
          <w:tcPr>
            <w:tcW w:w="3309" w:type="dxa"/>
          </w:tcPr>
          <w:p w:rsidR="002116CC" w:rsidRDefault="002116CC" w:rsidP="00890D36">
            <w:pPr>
              <w:spacing w:line="240" w:lineRule="exact"/>
              <w:ind w:firstLine="360"/>
              <w:rPr>
                <w:rFonts w:asciiTheme="minorEastAsia" w:eastAsiaTheme="minorEastAsia" w:hAnsiTheme="minorEastAsia" w:cs="微软雅黑"/>
                <w:bCs/>
                <w:sz w:val="18"/>
                <w:szCs w:val="18"/>
              </w:rPr>
            </w:pPr>
            <w:r>
              <w:rPr>
                <w:rFonts w:asciiTheme="minorEastAsia" w:eastAsiaTheme="minorEastAsia" w:hAnsiTheme="minorEastAsia" w:cs="微软雅黑" w:hint="eastAsia"/>
                <w:bCs/>
                <w:sz w:val="18"/>
                <w:szCs w:val="18"/>
              </w:rPr>
              <w:t>4G专网</w:t>
            </w:r>
          </w:p>
        </w:tc>
        <w:tc>
          <w:tcPr>
            <w:tcW w:w="3686" w:type="dxa"/>
          </w:tcPr>
          <w:p w:rsidR="002116CC" w:rsidRDefault="002116CC" w:rsidP="00890D36">
            <w:pPr>
              <w:spacing w:line="240" w:lineRule="exact"/>
              <w:ind w:firstLine="360"/>
              <w:rPr>
                <w:rFonts w:asciiTheme="minorEastAsia" w:eastAsiaTheme="minorEastAsia" w:hAnsiTheme="minorEastAsia" w:cs="微软雅黑"/>
                <w:bCs/>
                <w:sz w:val="18"/>
                <w:szCs w:val="18"/>
              </w:rPr>
            </w:pPr>
            <w:r>
              <w:rPr>
                <w:rFonts w:asciiTheme="minorEastAsia" w:eastAsiaTheme="minorEastAsia" w:hAnsiTheme="minorEastAsia" w:cs="微软雅黑" w:hint="eastAsia"/>
                <w:bCs/>
                <w:sz w:val="18"/>
                <w:szCs w:val="18"/>
              </w:rPr>
              <w:t>4G公网</w:t>
            </w:r>
          </w:p>
        </w:tc>
      </w:tr>
      <w:tr w:rsidR="002116CC" w:rsidTr="00890D36">
        <w:trPr>
          <w:trHeight w:val="20"/>
        </w:trPr>
        <w:tc>
          <w:tcPr>
            <w:tcW w:w="1496" w:type="dxa"/>
          </w:tcPr>
          <w:p w:rsidR="002116CC" w:rsidRDefault="002116CC" w:rsidP="00492EFB">
            <w:pPr>
              <w:spacing w:line="240" w:lineRule="exact"/>
              <w:rPr>
                <w:rFonts w:asciiTheme="minorEastAsia" w:eastAsiaTheme="minorEastAsia" w:hAnsiTheme="minorEastAsia" w:cs="微软雅黑"/>
                <w:sz w:val="18"/>
                <w:szCs w:val="18"/>
              </w:rPr>
            </w:pPr>
            <w:r>
              <w:rPr>
                <w:rFonts w:asciiTheme="minorEastAsia" w:eastAsiaTheme="minorEastAsia" w:hAnsiTheme="minorEastAsia" w:cs="微软雅黑" w:hint="eastAsia"/>
                <w:sz w:val="18"/>
                <w:szCs w:val="18"/>
              </w:rPr>
              <w:t>使用费用</w:t>
            </w:r>
          </w:p>
        </w:tc>
        <w:tc>
          <w:tcPr>
            <w:tcW w:w="3309" w:type="dxa"/>
          </w:tcPr>
          <w:p w:rsidR="002116CC" w:rsidRDefault="002116CC" w:rsidP="00492EFB">
            <w:pPr>
              <w:spacing w:line="240" w:lineRule="exact"/>
              <w:jc w:val="both"/>
              <w:rPr>
                <w:rFonts w:asciiTheme="minorEastAsia" w:eastAsiaTheme="minorEastAsia" w:hAnsiTheme="minorEastAsia" w:cs="微软雅黑"/>
                <w:sz w:val="18"/>
                <w:szCs w:val="18"/>
              </w:rPr>
            </w:pPr>
            <w:r>
              <w:rPr>
                <w:rFonts w:asciiTheme="minorEastAsia" w:eastAsiaTheme="minorEastAsia" w:hAnsiTheme="minorEastAsia" w:cs="微软雅黑" w:hint="eastAsia"/>
                <w:sz w:val="18"/>
                <w:szCs w:val="18"/>
              </w:rPr>
              <w:t>一次投入，后续使用成本低</w:t>
            </w:r>
          </w:p>
        </w:tc>
        <w:tc>
          <w:tcPr>
            <w:tcW w:w="3686" w:type="dxa"/>
          </w:tcPr>
          <w:p w:rsidR="002116CC" w:rsidRDefault="002116CC" w:rsidP="00492EFB">
            <w:pPr>
              <w:spacing w:line="240" w:lineRule="exact"/>
              <w:jc w:val="both"/>
              <w:rPr>
                <w:rFonts w:asciiTheme="minorEastAsia" w:eastAsiaTheme="minorEastAsia" w:hAnsiTheme="minorEastAsia" w:cs="微软雅黑"/>
                <w:sz w:val="18"/>
                <w:szCs w:val="18"/>
              </w:rPr>
            </w:pPr>
            <w:r>
              <w:rPr>
                <w:rFonts w:asciiTheme="minorEastAsia" w:eastAsiaTheme="minorEastAsia" w:hAnsiTheme="minorEastAsia" w:cs="微软雅黑" w:hint="eastAsia"/>
                <w:sz w:val="18"/>
                <w:szCs w:val="18"/>
              </w:rPr>
              <w:t>无需建设投入，后续持续使用费用高，不适合做视频对讲、视频监控等大流量业务</w:t>
            </w:r>
          </w:p>
        </w:tc>
      </w:tr>
      <w:tr w:rsidR="002116CC" w:rsidTr="00890D36">
        <w:trPr>
          <w:trHeight w:val="20"/>
        </w:trPr>
        <w:tc>
          <w:tcPr>
            <w:tcW w:w="1496" w:type="dxa"/>
          </w:tcPr>
          <w:p w:rsidR="002116CC" w:rsidRDefault="002116CC" w:rsidP="00492EFB">
            <w:pPr>
              <w:spacing w:line="240" w:lineRule="exact"/>
              <w:rPr>
                <w:rFonts w:asciiTheme="minorEastAsia" w:eastAsiaTheme="minorEastAsia" w:hAnsiTheme="minorEastAsia" w:cs="微软雅黑"/>
                <w:sz w:val="18"/>
                <w:szCs w:val="18"/>
              </w:rPr>
            </w:pPr>
            <w:r>
              <w:rPr>
                <w:rFonts w:asciiTheme="minorEastAsia" w:eastAsiaTheme="minorEastAsia" w:hAnsiTheme="minorEastAsia" w:cs="微软雅黑" w:hint="eastAsia"/>
                <w:sz w:val="18"/>
                <w:szCs w:val="18"/>
              </w:rPr>
              <w:t>覆盖能力</w:t>
            </w:r>
          </w:p>
        </w:tc>
        <w:tc>
          <w:tcPr>
            <w:tcW w:w="3309" w:type="dxa"/>
          </w:tcPr>
          <w:p w:rsidR="002116CC" w:rsidRDefault="002116CC" w:rsidP="00492EFB">
            <w:pPr>
              <w:spacing w:line="240" w:lineRule="exact"/>
              <w:jc w:val="both"/>
              <w:rPr>
                <w:rFonts w:asciiTheme="minorEastAsia" w:eastAsiaTheme="minorEastAsia" w:hAnsiTheme="minorEastAsia" w:cs="微软雅黑"/>
                <w:sz w:val="18"/>
                <w:szCs w:val="18"/>
              </w:rPr>
            </w:pPr>
            <w:r>
              <w:rPr>
                <w:rFonts w:asciiTheme="minorEastAsia" w:eastAsiaTheme="minorEastAsia" w:hAnsiTheme="minorEastAsia" w:cs="微软雅黑" w:hint="eastAsia"/>
                <w:sz w:val="18"/>
                <w:szCs w:val="18"/>
              </w:rPr>
              <w:t>由设备商直接进行网络优化，网络丢包率、</w:t>
            </w:r>
            <w:proofErr w:type="gramStart"/>
            <w:r>
              <w:rPr>
                <w:rFonts w:asciiTheme="minorEastAsia" w:eastAsiaTheme="minorEastAsia" w:hAnsiTheme="minorEastAsia" w:cs="微软雅黑" w:hint="eastAsia"/>
                <w:sz w:val="18"/>
                <w:szCs w:val="18"/>
              </w:rPr>
              <w:t>断线率</w:t>
            </w:r>
            <w:proofErr w:type="gramEnd"/>
            <w:r>
              <w:rPr>
                <w:rFonts w:asciiTheme="minorEastAsia" w:eastAsiaTheme="minorEastAsia" w:hAnsiTheme="minorEastAsia" w:cs="微软雅黑" w:hint="eastAsia"/>
                <w:sz w:val="18"/>
                <w:szCs w:val="18"/>
              </w:rPr>
              <w:t>低，覆盖率高，适合于大型装置区无死角覆盖</w:t>
            </w:r>
          </w:p>
        </w:tc>
        <w:tc>
          <w:tcPr>
            <w:tcW w:w="3686" w:type="dxa"/>
          </w:tcPr>
          <w:p w:rsidR="002116CC" w:rsidRDefault="00492EFB" w:rsidP="00492EFB">
            <w:pPr>
              <w:spacing w:line="240" w:lineRule="exact"/>
              <w:jc w:val="both"/>
              <w:rPr>
                <w:rFonts w:asciiTheme="minorEastAsia" w:eastAsiaTheme="minorEastAsia" w:hAnsiTheme="minorEastAsia" w:cs="微软雅黑"/>
                <w:sz w:val="18"/>
                <w:szCs w:val="18"/>
              </w:rPr>
            </w:pPr>
            <w:r>
              <w:rPr>
                <w:rFonts w:asciiTheme="minorEastAsia" w:eastAsiaTheme="minorEastAsia" w:hAnsiTheme="minorEastAsia" w:cs="微软雅黑" w:hint="eastAsia"/>
                <w:sz w:val="18"/>
                <w:szCs w:val="18"/>
              </w:rPr>
              <w:t>公网运营商在</w:t>
            </w:r>
            <w:r w:rsidR="002116CC">
              <w:rPr>
                <w:rFonts w:asciiTheme="minorEastAsia" w:eastAsiaTheme="minorEastAsia" w:hAnsiTheme="minorEastAsia" w:cs="微软雅黑" w:hint="eastAsia"/>
                <w:sz w:val="18"/>
                <w:szCs w:val="18"/>
              </w:rPr>
              <w:t>石化行业</w:t>
            </w:r>
            <w:r>
              <w:rPr>
                <w:rFonts w:asciiTheme="minorEastAsia" w:eastAsiaTheme="minorEastAsia" w:hAnsiTheme="minorEastAsia" w:cs="微软雅黑" w:hint="eastAsia"/>
                <w:sz w:val="18"/>
                <w:szCs w:val="18"/>
              </w:rPr>
              <w:t>生产</w:t>
            </w:r>
            <w:r w:rsidR="002116CC">
              <w:rPr>
                <w:rFonts w:asciiTheme="minorEastAsia" w:eastAsiaTheme="minorEastAsia" w:hAnsiTheme="minorEastAsia" w:cs="微软雅黑" w:hint="eastAsia"/>
                <w:sz w:val="18"/>
                <w:szCs w:val="18"/>
              </w:rPr>
              <w:t>装置钢结构下的网络优化经验缺乏，网络丢包率、</w:t>
            </w:r>
            <w:proofErr w:type="gramStart"/>
            <w:r w:rsidR="002116CC">
              <w:rPr>
                <w:rFonts w:asciiTheme="minorEastAsia" w:eastAsiaTheme="minorEastAsia" w:hAnsiTheme="minorEastAsia" w:cs="微软雅黑" w:hint="eastAsia"/>
                <w:sz w:val="18"/>
                <w:szCs w:val="18"/>
              </w:rPr>
              <w:t>断线率</w:t>
            </w:r>
            <w:proofErr w:type="gramEnd"/>
            <w:r w:rsidR="002116CC">
              <w:rPr>
                <w:rFonts w:asciiTheme="minorEastAsia" w:eastAsiaTheme="minorEastAsia" w:hAnsiTheme="minorEastAsia" w:cs="微软雅黑" w:hint="eastAsia"/>
                <w:sz w:val="18"/>
                <w:szCs w:val="18"/>
              </w:rPr>
              <w:t>高，覆盖率低</w:t>
            </w:r>
          </w:p>
        </w:tc>
      </w:tr>
      <w:tr w:rsidR="002116CC" w:rsidTr="00890D36">
        <w:trPr>
          <w:trHeight w:val="20"/>
        </w:trPr>
        <w:tc>
          <w:tcPr>
            <w:tcW w:w="1496" w:type="dxa"/>
          </w:tcPr>
          <w:p w:rsidR="002116CC" w:rsidRDefault="002116CC" w:rsidP="00492EFB">
            <w:pPr>
              <w:spacing w:line="240" w:lineRule="exact"/>
              <w:rPr>
                <w:rFonts w:asciiTheme="minorEastAsia" w:eastAsiaTheme="minorEastAsia" w:hAnsiTheme="minorEastAsia" w:cs="微软雅黑"/>
                <w:sz w:val="18"/>
                <w:szCs w:val="18"/>
              </w:rPr>
            </w:pPr>
            <w:r>
              <w:rPr>
                <w:rFonts w:asciiTheme="minorEastAsia" w:eastAsiaTheme="minorEastAsia" w:hAnsiTheme="minorEastAsia" w:cs="微软雅黑" w:hint="eastAsia"/>
                <w:sz w:val="18"/>
                <w:szCs w:val="18"/>
              </w:rPr>
              <w:t>安全性</w:t>
            </w:r>
          </w:p>
        </w:tc>
        <w:tc>
          <w:tcPr>
            <w:tcW w:w="3309" w:type="dxa"/>
          </w:tcPr>
          <w:p w:rsidR="002116CC" w:rsidRDefault="002116CC" w:rsidP="00492EFB">
            <w:pPr>
              <w:spacing w:line="240" w:lineRule="exact"/>
              <w:jc w:val="both"/>
              <w:rPr>
                <w:rFonts w:asciiTheme="minorEastAsia" w:eastAsiaTheme="minorEastAsia" w:hAnsiTheme="minorEastAsia" w:cs="微软雅黑"/>
                <w:sz w:val="18"/>
                <w:szCs w:val="18"/>
              </w:rPr>
            </w:pPr>
            <w:r>
              <w:rPr>
                <w:rFonts w:asciiTheme="minorEastAsia" w:eastAsiaTheme="minorEastAsia" w:hAnsiTheme="minorEastAsia" w:cs="微软雅黑" w:hint="eastAsia"/>
                <w:sz w:val="18"/>
                <w:szCs w:val="18"/>
              </w:rPr>
              <w:t>无线信号受干扰小，空口加密，网络通信数据在企业内部传递，从物理上与公网隔离，企业信息安全等级高，企业关键核心数据不易外泄</w:t>
            </w:r>
          </w:p>
        </w:tc>
        <w:tc>
          <w:tcPr>
            <w:tcW w:w="3686" w:type="dxa"/>
          </w:tcPr>
          <w:p w:rsidR="002116CC" w:rsidRDefault="002116CC" w:rsidP="00492EFB">
            <w:pPr>
              <w:spacing w:line="240" w:lineRule="exact"/>
              <w:jc w:val="both"/>
              <w:rPr>
                <w:rFonts w:asciiTheme="minorEastAsia" w:eastAsiaTheme="minorEastAsia" w:hAnsiTheme="minorEastAsia" w:cs="微软雅黑"/>
                <w:sz w:val="18"/>
                <w:szCs w:val="18"/>
              </w:rPr>
            </w:pPr>
            <w:r>
              <w:rPr>
                <w:rFonts w:asciiTheme="minorEastAsia" w:eastAsiaTheme="minorEastAsia" w:hAnsiTheme="minorEastAsia" w:cs="微软雅黑" w:hint="eastAsia"/>
                <w:sz w:val="18"/>
                <w:szCs w:val="18"/>
              </w:rPr>
              <w:t>无线信号易受社会上其他手机使用者干扰，网络通信数据要绕道运营商交换机处，企业信息安全得不到保障、企业关键核心数据有可能泄露</w:t>
            </w:r>
          </w:p>
        </w:tc>
      </w:tr>
      <w:tr w:rsidR="002116CC" w:rsidTr="00890D36">
        <w:trPr>
          <w:trHeight w:val="20"/>
        </w:trPr>
        <w:tc>
          <w:tcPr>
            <w:tcW w:w="1496" w:type="dxa"/>
          </w:tcPr>
          <w:p w:rsidR="002116CC" w:rsidRDefault="002116CC" w:rsidP="00492EFB">
            <w:pPr>
              <w:spacing w:line="240" w:lineRule="exact"/>
              <w:rPr>
                <w:rFonts w:asciiTheme="minorEastAsia" w:eastAsiaTheme="minorEastAsia" w:hAnsiTheme="minorEastAsia" w:cs="微软雅黑"/>
                <w:sz w:val="18"/>
                <w:szCs w:val="18"/>
              </w:rPr>
            </w:pPr>
            <w:r>
              <w:rPr>
                <w:rFonts w:asciiTheme="minorEastAsia" w:eastAsiaTheme="minorEastAsia" w:hAnsiTheme="minorEastAsia" w:cs="微软雅黑" w:hint="eastAsia"/>
                <w:sz w:val="18"/>
                <w:szCs w:val="18"/>
              </w:rPr>
              <w:t>传输延时</w:t>
            </w:r>
          </w:p>
        </w:tc>
        <w:tc>
          <w:tcPr>
            <w:tcW w:w="3309" w:type="dxa"/>
          </w:tcPr>
          <w:p w:rsidR="002116CC" w:rsidRDefault="002116CC" w:rsidP="00492EFB">
            <w:pPr>
              <w:spacing w:line="240" w:lineRule="exact"/>
              <w:jc w:val="both"/>
              <w:rPr>
                <w:rFonts w:asciiTheme="minorEastAsia" w:eastAsiaTheme="minorEastAsia" w:hAnsiTheme="minorEastAsia" w:cs="微软雅黑"/>
                <w:sz w:val="18"/>
                <w:szCs w:val="18"/>
              </w:rPr>
            </w:pPr>
            <w:r>
              <w:rPr>
                <w:rFonts w:asciiTheme="minorEastAsia" w:eastAsiaTheme="minorEastAsia" w:hAnsiTheme="minorEastAsia" w:cs="微软雅黑" w:hint="eastAsia"/>
                <w:sz w:val="18"/>
                <w:szCs w:val="18"/>
              </w:rPr>
              <w:t>小于10ms</w:t>
            </w:r>
          </w:p>
        </w:tc>
        <w:tc>
          <w:tcPr>
            <w:tcW w:w="3686" w:type="dxa"/>
          </w:tcPr>
          <w:p w:rsidR="002116CC" w:rsidRDefault="002116CC" w:rsidP="00492EFB">
            <w:pPr>
              <w:spacing w:line="240" w:lineRule="exact"/>
              <w:jc w:val="both"/>
              <w:rPr>
                <w:rFonts w:asciiTheme="minorEastAsia" w:eastAsiaTheme="minorEastAsia" w:hAnsiTheme="minorEastAsia" w:cs="微软雅黑"/>
                <w:sz w:val="18"/>
                <w:szCs w:val="18"/>
              </w:rPr>
            </w:pPr>
            <w:r>
              <w:rPr>
                <w:rFonts w:asciiTheme="minorEastAsia" w:eastAsiaTheme="minorEastAsia" w:hAnsiTheme="minorEastAsia" w:cs="微软雅黑" w:hint="eastAsia"/>
                <w:sz w:val="18"/>
                <w:szCs w:val="18"/>
              </w:rPr>
              <w:t>根据运营商的不同在50</w:t>
            </w:r>
            <w:r>
              <w:rPr>
                <w:rFonts w:ascii="宋体" w:hAnsi="宋体" w:hint="eastAsia"/>
                <w:spacing w:val="4"/>
              </w:rPr>
              <w:t>～</w:t>
            </w:r>
            <w:r>
              <w:rPr>
                <w:rFonts w:asciiTheme="minorEastAsia" w:eastAsiaTheme="minorEastAsia" w:hAnsiTheme="minorEastAsia" w:cs="微软雅黑" w:hint="eastAsia"/>
                <w:sz w:val="18"/>
                <w:szCs w:val="18"/>
              </w:rPr>
              <w:t>100ms</w:t>
            </w:r>
          </w:p>
        </w:tc>
      </w:tr>
      <w:tr w:rsidR="002116CC" w:rsidTr="00890D36">
        <w:trPr>
          <w:trHeight w:val="20"/>
        </w:trPr>
        <w:tc>
          <w:tcPr>
            <w:tcW w:w="1496" w:type="dxa"/>
          </w:tcPr>
          <w:p w:rsidR="002116CC" w:rsidRDefault="002116CC" w:rsidP="00492EFB">
            <w:pPr>
              <w:spacing w:line="240" w:lineRule="exact"/>
              <w:rPr>
                <w:rFonts w:asciiTheme="minorEastAsia" w:eastAsiaTheme="minorEastAsia" w:hAnsiTheme="minorEastAsia" w:cs="微软雅黑"/>
                <w:sz w:val="18"/>
                <w:szCs w:val="18"/>
              </w:rPr>
            </w:pPr>
            <w:r>
              <w:rPr>
                <w:rFonts w:asciiTheme="minorEastAsia" w:eastAsiaTheme="minorEastAsia" w:hAnsiTheme="minorEastAsia" w:cs="微软雅黑" w:hint="eastAsia"/>
                <w:sz w:val="18"/>
                <w:szCs w:val="18"/>
              </w:rPr>
              <w:t>网络维护和扩展</w:t>
            </w:r>
          </w:p>
        </w:tc>
        <w:tc>
          <w:tcPr>
            <w:tcW w:w="3309" w:type="dxa"/>
          </w:tcPr>
          <w:p w:rsidR="002116CC" w:rsidRDefault="00492EFB" w:rsidP="00492EFB">
            <w:pPr>
              <w:spacing w:line="240" w:lineRule="exact"/>
              <w:jc w:val="both"/>
              <w:rPr>
                <w:rFonts w:asciiTheme="minorEastAsia" w:eastAsiaTheme="minorEastAsia" w:hAnsiTheme="minorEastAsia" w:cs="微软雅黑"/>
                <w:sz w:val="18"/>
                <w:szCs w:val="18"/>
              </w:rPr>
            </w:pPr>
            <w:r>
              <w:rPr>
                <w:rFonts w:asciiTheme="minorEastAsia" w:eastAsiaTheme="minorEastAsia" w:hAnsiTheme="minorEastAsia" w:cs="微软雅黑" w:hint="eastAsia"/>
                <w:sz w:val="18"/>
                <w:szCs w:val="18"/>
              </w:rPr>
              <w:t>根据</w:t>
            </w:r>
            <w:r w:rsidR="002116CC">
              <w:rPr>
                <w:rFonts w:asciiTheme="minorEastAsia" w:eastAsiaTheme="minorEastAsia" w:hAnsiTheme="minorEastAsia" w:cs="微软雅黑" w:hint="eastAsia"/>
                <w:sz w:val="18"/>
                <w:szCs w:val="18"/>
              </w:rPr>
              <w:t>需求灵活重构或升级网络结构，新业务部署方便，网络管理方便灵活</w:t>
            </w:r>
          </w:p>
        </w:tc>
        <w:tc>
          <w:tcPr>
            <w:tcW w:w="3686" w:type="dxa"/>
          </w:tcPr>
          <w:p w:rsidR="002116CC" w:rsidRDefault="002116CC" w:rsidP="00492EFB">
            <w:pPr>
              <w:spacing w:line="240" w:lineRule="exact"/>
              <w:jc w:val="both"/>
              <w:rPr>
                <w:rFonts w:asciiTheme="minorEastAsia" w:eastAsiaTheme="minorEastAsia" w:hAnsiTheme="minorEastAsia" w:cs="微软雅黑"/>
                <w:sz w:val="18"/>
                <w:szCs w:val="18"/>
              </w:rPr>
            </w:pPr>
            <w:r>
              <w:rPr>
                <w:rFonts w:asciiTheme="minorEastAsia" w:eastAsiaTheme="minorEastAsia" w:hAnsiTheme="minorEastAsia" w:cs="微软雅黑" w:hint="eastAsia"/>
                <w:sz w:val="18"/>
                <w:szCs w:val="18"/>
              </w:rPr>
              <w:t>需要通过运营商来划分网段、设置VPN</w:t>
            </w:r>
            <w:r w:rsidR="00492EFB">
              <w:rPr>
                <w:rFonts w:asciiTheme="minorEastAsia" w:eastAsiaTheme="minorEastAsia" w:hAnsiTheme="minorEastAsia" w:cs="微软雅黑" w:hint="eastAsia"/>
                <w:sz w:val="18"/>
                <w:szCs w:val="18"/>
              </w:rPr>
              <w:t>参数等，每上一个新</w:t>
            </w:r>
            <w:r>
              <w:rPr>
                <w:rFonts w:asciiTheme="minorEastAsia" w:eastAsiaTheme="minorEastAsia" w:hAnsiTheme="minorEastAsia" w:cs="微软雅黑" w:hint="eastAsia"/>
                <w:sz w:val="18"/>
                <w:szCs w:val="18"/>
              </w:rPr>
              <w:t>业务都需要重新申请静态IP，网络管理和设置不灵活</w:t>
            </w:r>
          </w:p>
        </w:tc>
      </w:tr>
      <w:tr w:rsidR="002116CC" w:rsidTr="00890D36">
        <w:trPr>
          <w:trHeight w:val="240"/>
        </w:trPr>
        <w:tc>
          <w:tcPr>
            <w:tcW w:w="1496" w:type="dxa"/>
          </w:tcPr>
          <w:p w:rsidR="002116CC" w:rsidRDefault="002116CC" w:rsidP="00492EFB">
            <w:pPr>
              <w:spacing w:line="240" w:lineRule="exact"/>
              <w:rPr>
                <w:rFonts w:asciiTheme="minorEastAsia" w:eastAsiaTheme="minorEastAsia" w:hAnsiTheme="minorEastAsia" w:cs="微软雅黑"/>
                <w:sz w:val="18"/>
                <w:szCs w:val="18"/>
              </w:rPr>
            </w:pPr>
            <w:r>
              <w:rPr>
                <w:rFonts w:asciiTheme="minorEastAsia" w:eastAsiaTheme="minorEastAsia" w:hAnsiTheme="minorEastAsia" w:cs="微软雅黑" w:hint="eastAsia"/>
                <w:sz w:val="18"/>
                <w:szCs w:val="18"/>
              </w:rPr>
              <w:t>上下行带宽配置</w:t>
            </w:r>
          </w:p>
        </w:tc>
        <w:tc>
          <w:tcPr>
            <w:tcW w:w="3309" w:type="dxa"/>
          </w:tcPr>
          <w:p w:rsidR="002116CC" w:rsidRDefault="002116CC" w:rsidP="00492EFB">
            <w:pPr>
              <w:spacing w:line="240" w:lineRule="exact"/>
              <w:jc w:val="both"/>
              <w:rPr>
                <w:rFonts w:asciiTheme="minorEastAsia" w:eastAsiaTheme="minorEastAsia" w:hAnsiTheme="minorEastAsia" w:cs="微软雅黑"/>
                <w:sz w:val="18"/>
                <w:szCs w:val="18"/>
              </w:rPr>
            </w:pPr>
            <w:r>
              <w:rPr>
                <w:rFonts w:asciiTheme="minorEastAsia" w:eastAsiaTheme="minorEastAsia" w:hAnsiTheme="minorEastAsia" w:cs="微软雅黑" w:hint="eastAsia"/>
                <w:sz w:val="18"/>
                <w:szCs w:val="18"/>
              </w:rPr>
              <w:t>可根据企业使用网络的情况，灵活调节企业上下行时隙比，企业业务一般上行带宽较大（上下行带宽比为3:1）</w:t>
            </w:r>
          </w:p>
        </w:tc>
        <w:tc>
          <w:tcPr>
            <w:tcW w:w="3686" w:type="dxa"/>
          </w:tcPr>
          <w:p w:rsidR="002116CC" w:rsidRDefault="002116CC" w:rsidP="00492EFB">
            <w:pPr>
              <w:spacing w:line="240" w:lineRule="exact"/>
              <w:jc w:val="both"/>
              <w:rPr>
                <w:rFonts w:asciiTheme="minorEastAsia" w:eastAsiaTheme="minorEastAsia" w:hAnsiTheme="minorEastAsia" w:cs="微软雅黑"/>
                <w:sz w:val="18"/>
                <w:szCs w:val="18"/>
              </w:rPr>
            </w:pPr>
            <w:r>
              <w:rPr>
                <w:rFonts w:asciiTheme="minorEastAsia" w:eastAsiaTheme="minorEastAsia" w:hAnsiTheme="minorEastAsia" w:cs="微软雅黑" w:hint="eastAsia"/>
                <w:sz w:val="18"/>
                <w:szCs w:val="18"/>
              </w:rPr>
              <w:t>公网带宽一般设置为下行带宽较大（上下行带宽比为1:3），与企业典型业务不相匹配</w:t>
            </w:r>
          </w:p>
        </w:tc>
      </w:tr>
    </w:tbl>
    <w:p w:rsidR="00CF0D3A" w:rsidRDefault="00CF0D3A" w:rsidP="00CF0D3A">
      <w:pPr>
        <w:ind w:firstLine="420"/>
        <w:rPr>
          <w:rFonts w:ascii="宋体" w:hAnsi="宋体" w:cs="Arial"/>
          <w:shd w:val="clear" w:color="auto" w:fill="FFFFFF"/>
        </w:rPr>
      </w:pPr>
      <w:r>
        <w:rPr>
          <w:rFonts w:ascii="宋体" w:hAnsi="宋体" w:cs="Arial"/>
          <w:shd w:val="clear" w:color="auto" w:fill="FFFFFF"/>
        </w:rPr>
        <w:t>从上表对比可以看出，4G企业专网和4G运营商公网各有优缺点</w:t>
      </w:r>
      <w:r w:rsidR="00FD202A">
        <w:rPr>
          <w:rFonts w:ascii="宋体" w:hAnsi="宋体" w:cs="Arial" w:hint="eastAsia"/>
          <w:shd w:val="clear" w:color="auto" w:fill="FFFFFF"/>
        </w:rPr>
        <w:t>，</w:t>
      </w:r>
      <w:r>
        <w:rPr>
          <w:rFonts w:ascii="宋体" w:hAnsi="宋体" w:cs="Arial"/>
          <w:shd w:val="clear" w:color="auto" w:fill="FFFFFF"/>
        </w:rPr>
        <w:t>企业可以根据自身的需要选择合适的网络。4G运营商公网相对于4G企业专网，其后期数据流量使用费较高；数据要绕道运营商处，可能会受外界干扰，网络延时</w:t>
      </w:r>
      <w:r>
        <w:rPr>
          <w:rFonts w:ascii="宋体" w:hAnsi="宋体" w:cs="Arial" w:hint="eastAsia"/>
          <w:shd w:val="clear" w:color="auto" w:fill="FFFFFF"/>
        </w:rPr>
        <w:t>相对</w:t>
      </w:r>
      <w:r>
        <w:rPr>
          <w:rFonts w:ascii="宋体" w:hAnsi="宋体" w:cs="Arial"/>
          <w:shd w:val="clear" w:color="auto" w:fill="FFFFFF"/>
        </w:rPr>
        <w:t>更大；新增业务需要网络扩展或升级时，需要通过运营商进行；运营商网络主下行设置，企业视频监控以上行为主。4G企业专网相对于4G运营商公网，初期建设费用</w:t>
      </w:r>
      <w:r>
        <w:rPr>
          <w:rFonts w:ascii="宋体" w:hAnsi="宋体" w:cs="Arial" w:hint="eastAsia"/>
          <w:shd w:val="clear" w:color="auto" w:fill="FFFFFF"/>
        </w:rPr>
        <w:t>较高</w:t>
      </w:r>
      <w:r>
        <w:rPr>
          <w:rFonts w:ascii="宋体" w:hAnsi="宋体" w:cs="Arial"/>
          <w:shd w:val="clear" w:color="auto" w:fill="FFFFFF"/>
        </w:rPr>
        <w:t>。</w:t>
      </w:r>
    </w:p>
    <w:p w:rsidR="00CF0D3A" w:rsidRDefault="00CF0D3A" w:rsidP="00890D36">
      <w:pPr>
        <w:pStyle w:val="3"/>
        <w:spacing w:line="240" w:lineRule="auto"/>
        <w:ind w:firstLineChars="176" w:firstLine="424"/>
        <w:rPr>
          <w:color w:val="000000"/>
          <w:sz w:val="24"/>
          <w:szCs w:val="24"/>
          <w:shd w:val="clear" w:color="auto" w:fill="FFFFFF"/>
        </w:rPr>
      </w:pPr>
      <w:bookmarkStart w:id="64" w:name="_Toc487618293"/>
      <w:bookmarkStart w:id="65" w:name="_Toc494209388"/>
      <w:bookmarkStart w:id="66" w:name="_Toc496698619"/>
      <w:r>
        <w:rPr>
          <w:rFonts w:hint="eastAsia"/>
          <w:color w:val="000000"/>
          <w:sz w:val="24"/>
          <w:szCs w:val="24"/>
          <w:shd w:val="clear" w:color="auto" w:fill="FFFFFF"/>
        </w:rPr>
        <w:lastRenderedPageBreak/>
        <w:t>三、</w:t>
      </w:r>
      <w:r>
        <w:rPr>
          <w:color w:val="000000"/>
          <w:sz w:val="24"/>
          <w:szCs w:val="24"/>
          <w:shd w:val="clear" w:color="auto" w:fill="FFFFFF"/>
        </w:rPr>
        <w:t>构建面向复杂工业环境的移动宽带网络</w:t>
      </w:r>
      <w:bookmarkEnd w:id="64"/>
      <w:bookmarkEnd w:id="65"/>
      <w:bookmarkEnd w:id="66"/>
    </w:p>
    <w:p w:rsidR="00CF0D3A" w:rsidRDefault="00CF0D3A" w:rsidP="00890D36">
      <w:pPr>
        <w:pStyle w:val="3"/>
        <w:spacing w:line="240" w:lineRule="auto"/>
        <w:ind w:firstLineChars="177" w:firstLine="425"/>
        <w:rPr>
          <w:b w:val="0"/>
          <w:sz w:val="24"/>
          <w:szCs w:val="24"/>
        </w:rPr>
      </w:pPr>
      <w:bookmarkStart w:id="67" w:name="_Toc487618294"/>
      <w:bookmarkStart w:id="68" w:name="_Toc494209389"/>
      <w:bookmarkStart w:id="69" w:name="_Toc496698620"/>
      <w:r>
        <w:rPr>
          <w:b w:val="0"/>
          <w:sz w:val="24"/>
          <w:szCs w:val="24"/>
        </w:rPr>
        <w:t>（一）面向石化企业的部署标准</w:t>
      </w:r>
      <w:bookmarkEnd w:id="67"/>
      <w:bookmarkEnd w:id="68"/>
      <w:bookmarkEnd w:id="69"/>
    </w:p>
    <w:p w:rsidR="00CF0D3A" w:rsidRPr="00740441" w:rsidRDefault="00CF0D3A" w:rsidP="00740441">
      <w:pPr>
        <w:ind w:firstLineChars="200" w:firstLine="420"/>
        <w:rPr>
          <w:rFonts w:ascii="宋体" w:hAnsi="宋体"/>
        </w:rPr>
      </w:pPr>
      <w:r w:rsidRPr="00740441">
        <w:rPr>
          <w:rFonts w:ascii="宋体" w:hAnsi="宋体" w:hint="eastAsia"/>
        </w:rPr>
        <w:t>1.覆盖要求</w:t>
      </w:r>
    </w:p>
    <w:p w:rsidR="00CF0D3A" w:rsidRDefault="003C3AF4" w:rsidP="00CF0D3A">
      <w:pPr>
        <w:ind w:firstLine="420"/>
        <w:rPr>
          <w:rFonts w:ascii="宋体" w:hAnsi="宋体" w:cs="Arial"/>
          <w:shd w:val="clear" w:color="auto" w:fill="FFFFFF"/>
        </w:rPr>
      </w:pPr>
      <w:r>
        <w:rPr>
          <w:rFonts w:ascii="宋体" w:hAnsi="宋体" w:cs="宋体" w:hint="eastAsia"/>
          <w:kern w:val="0"/>
        </w:rPr>
        <w:t>石油化工</w:t>
      </w:r>
      <w:r w:rsidR="00CF0D3A">
        <w:rPr>
          <w:rFonts w:ascii="宋体" w:hAnsi="宋体" w:cs="宋体" w:hint="eastAsia"/>
          <w:color w:val="000000"/>
          <w:shd w:val="clear" w:color="auto" w:fill="FFFFFF"/>
        </w:rPr>
        <w:t>企业生产区域环境复杂，包括各种金属管线、罐塔装置、复杂钢结构设施以及操作间等防爆建筑，很多设施对无线信号具有屏蔽作用。为了能够很好</w:t>
      </w:r>
      <w:r w:rsidR="008446EF">
        <w:rPr>
          <w:rFonts w:ascii="宋体" w:hAnsi="宋体" w:cs="宋体" w:hint="eastAsia"/>
          <w:color w:val="000000"/>
          <w:shd w:val="clear" w:color="auto" w:fill="FFFFFF"/>
        </w:rPr>
        <w:t>地</w:t>
      </w:r>
      <w:r w:rsidR="00CF0D3A">
        <w:rPr>
          <w:rFonts w:ascii="宋体" w:hAnsi="宋体" w:cs="宋体" w:hint="eastAsia"/>
          <w:color w:val="000000"/>
          <w:shd w:val="clear" w:color="auto" w:fill="FFFFFF"/>
        </w:rPr>
        <w:t>支持企业日常的各类通信业务，移动宽带网络信号需要无死角地覆盖整个厂区，特别在一些信号衰减明显的地方，需要通过增加直放站或者独立的射频拉远单元（RRU）来提高通信质量</w:t>
      </w:r>
      <w:r w:rsidR="008446EF">
        <w:rPr>
          <w:rFonts w:ascii="宋体" w:hAnsi="宋体" w:cs="Arial" w:hint="eastAsia"/>
          <w:shd w:val="clear" w:color="auto" w:fill="FFFFFF"/>
        </w:rPr>
        <w:t>，</w:t>
      </w:r>
      <w:proofErr w:type="gramStart"/>
      <w:r w:rsidR="00CF0D3A">
        <w:rPr>
          <w:rFonts w:ascii="宋体" w:hAnsi="宋体" w:cs="Arial" w:hint="eastAsia"/>
          <w:shd w:val="clear" w:color="auto" w:fill="FFFFFF"/>
        </w:rPr>
        <w:t>使部署</w:t>
      </w:r>
      <w:proofErr w:type="gramEnd"/>
      <w:r w:rsidR="00CF0D3A">
        <w:rPr>
          <w:rFonts w:ascii="宋体" w:hAnsi="宋体" w:cs="Arial" w:hint="eastAsia"/>
          <w:shd w:val="clear" w:color="auto" w:fill="FFFFFF"/>
        </w:rPr>
        <w:t>后的移动宽带网络性能</w:t>
      </w:r>
      <w:r w:rsidR="00CF0D3A">
        <w:rPr>
          <w:rFonts w:ascii="宋体" w:hAnsi="宋体" w:cs="宋体" w:hint="eastAsia"/>
          <w:color w:val="000000"/>
          <w:shd w:val="clear" w:color="auto" w:fill="FFFFFF"/>
        </w:rPr>
        <w:t>达到设计要求。</w:t>
      </w:r>
    </w:p>
    <w:p w:rsidR="00CF0D3A" w:rsidRPr="00740441" w:rsidRDefault="00CF0D3A" w:rsidP="00740441">
      <w:pPr>
        <w:ind w:firstLineChars="200" w:firstLine="420"/>
        <w:rPr>
          <w:rFonts w:ascii="宋体" w:hAnsi="宋体"/>
        </w:rPr>
      </w:pPr>
      <w:r w:rsidRPr="00740441">
        <w:rPr>
          <w:rFonts w:ascii="宋体" w:hAnsi="宋体" w:hint="eastAsia"/>
        </w:rPr>
        <w:t>2.容量要求</w:t>
      </w:r>
    </w:p>
    <w:p w:rsidR="00CF0D3A" w:rsidRDefault="00CF0D3A" w:rsidP="00CF0D3A">
      <w:pPr>
        <w:ind w:firstLine="420"/>
        <w:rPr>
          <w:rFonts w:ascii="宋体" w:hAnsi="宋体" w:cs="Arial"/>
          <w:shd w:val="clear" w:color="auto" w:fill="FFFFFF"/>
        </w:rPr>
      </w:pPr>
      <w:r>
        <w:rPr>
          <w:rFonts w:ascii="宋体" w:hAnsi="宋体" w:cs="Arial"/>
          <w:shd w:val="clear" w:color="auto" w:fill="FFFFFF"/>
        </w:rPr>
        <w:t>项目规划设计</w:t>
      </w:r>
      <w:r>
        <w:rPr>
          <w:rFonts w:ascii="宋体" w:hAnsi="宋体" w:cs="Arial" w:hint="eastAsia"/>
          <w:shd w:val="clear" w:color="auto" w:fill="FFFFFF"/>
        </w:rPr>
        <w:t>实施</w:t>
      </w:r>
      <w:r>
        <w:rPr>
          <w:rFonts w:ascii="宋体" w:hAnsi="宋体" w:cs="Arial"/>
          <w:shd w:val="clear" w:color="auto" w:fill="FFFFFF"/>
        </w:rPr>
        <w:t>过程中，移动</w:t>
      </w:r>
      <w:r>
        <w:rPr>
          <w:rFonts w:ascii="宋体" w:hAnsi="宋体" w:cs="Arial" w:hint="eastAsia"/>
          <w:shd w:val="clear" w:color="auto" w:fill="FFFFFF"/>
        </w:rPr>
        <w:t>宽带</w:t>
      </w:r>
      <w:r>
        <w:rPr>
          <w:rFonts w:ascii="宋体" w:hAnsi="宋体" w:cs="Arial"/>
          <w:shd w:val="clear" w:color="auto" w:fill="FFFFFF"/>
        </w:rPr>
        <w:t>网络提供商</w:t>
      </w:r>
      <w:r>
        <w:rPr>
          <w:rFonts w:ascii="宋体" w:hAnsi="宋体" w:cs="Arial" w:hint="eastAsia"/>
          <w:shd w:val="clear" w:color="auto" w:fill="FFFFFF"/>
        </w:rPr>
        <w:t>应</w:t>
      </w:r>
      <w:r>
        <w:rPr>
          <w:rFonts w:ascii="宋体" w:hAnsi="宋体" w:cs="Arial"/>
          <w:shd w:val="clear" w:color="auto" w:fill="FFFFFF"/>
        </w:rPr>
        <w:t>根据企业</w:t>
      </w:r>
      <w:r>
        <w:rPr>
          <w:rFonts w:ascii="宋体" w:hAnsi="宋体" w:cs="Arial" w:hint="eastAsia"/>
          <w:shd w:val="clear" w:color="auto" w:fill="FFFFFF"/>
        </w:rPr>
        <w:t>的</w:t>
      </w:r>
      <w:r>
        <w:rPr>
          <w:rFonts w:ascii="宋体" w:hAnsi="宋体" w:cs="Arial"/>
          <w:shd w:val="clear" w:color="auto" w:fill="FFFFFF"/>
        </w:rPr>
        <w:t>业务需求和</w:t>
      </w:r>
      <w:r>
        <w:rPr>
          <w:rFonts w:ascii="宋体" w:hAnsi="宋体" w:cs="Arial" w:hint="eastAsia"/>
          <w:shd w:val="clear" w:color="auto" w:fill="FFFFFF"/>
        </w:rPr>
        <w:t>用户终端数量</w:t>
      </w:r>
      <w:r w:rsidR="00FD202A">
        <w:rPr>
          <w:rFonts w:ascii="宋体" w:hAnsi="宋体" w:cs="Arial" w:hint="eastAsia"/>
          <w:shd w:val="clear" w:color="auto" w:fill="FFFFFF"/>
        </w:rPr>
        <w:t>，</w:t>
      </w:r>
      <w:r>
        <w:rPr>
          <w:rFonts w:ascii="宋体" w:hAnsi="宋体" w:cs="Arial"/>
          <w:shd w:val="clear" w:color="auto" w:fill="FFFFFF"/>
        </w:rPr>
        <w:t>计算无线数据业务的数据使用量和数据并发规模，特别是占用带宽较多的视频和音频业务。移动网络的带宽应能满足企业的日常需求</w:t>
      </w:r>
      <w:r>
        <w:rPr>
          <w:rFonts w:ascii="宋体" w:hAnsi="宋体" w:cs="Arial" w:hint="eastAsia"/>
          <w:shd w:val="clear" w:color="auto" w:fill="FFFFFF"/>
        </w:rPr>
        <w:t>，上下行带宽可以根据企业传输数据的情况进行调整优化，</w:t>
      </w:r>
      <w:r>
        <w:rPr>
          <w:rFonts w:ascii="宋体" w:hAnsi="宋体" w:cs="宋体" w:hint="eastAsia"/>
          <w:color w:val="000000"/>
          <w:shd w:val="clear" w:color="auto" w:fill="FFFFFF"/>
        </w:rPr>
        <w:t>保证各类语音、视频、普通数据即使在大负荷通信等极端情况下也能流畅传输</w:t>
      </w:r>
      <w:r>
        <w:rPr>
          <w:rFonts w:ascii="宋体" w:hAnsi="宋体" w:cs="Arial"/>
          <w:shd w:val="clear" w:color="auto" w:fill="FFFFFF"/>
        </w:rPr>
        <w:t>。</w:t>
      </w:r>
    </w:p>
    <w:p w:rsidR="00CF0D3A" w:rsidRPr="00740441" w:rsidRDefault="00CF0D3A" w:rsidP="00740441">
      <w:pPr>
        <w:ind w:firstLineChars="200" w:firstLine="420"/>
        <w:rPr>
          <w:rFonts w:ascii="宋体" w:hAnsi="宋体"/>
        </w:rPr>
      </w:pPr>
      <w:r w:rsidRPr="00740441">
        <w:rPr>
          <w:rFonts w:ascii="宋体" w:hAnsi="宋体" w:hint="eastAsia"/>
        </w:rPr>
        <w:t>3.维护和升级要求</w:t>
      </w:r>
    </w:p>
    <w:p w:rsidR="00CF0D3A" w:rsidRDefault="00CF0D3A" w:rsidP="00CF0D3A">
      <w:pPr>
        <w:ind w:firstLine="420"/>
        <w:rPr>
          <w:rFonts w:ascii="宋体" w:hAnsi="宋体" w:cs="Arial"/>
          <w:shd w:val="clear" w:color="auto" w:fill="FFFFFF"/>
        </w:rPr>
      </w:pPr>
      <w:r>
        <w:rPr>
          <w:rFonts w:ascii="宋体" w:hAnsi="宋体" w:hint="eastAsia"/>
          <w:color w:val="000000"/>
          <w:shd w:val="clear" w:color="auto" w:fill="FFFFFF"/>
        </w:rPr>
        <w:t>移动无线网络</w:t>
      </w:r>
      <w:r>
        <w:rPr>
          <w:rFonts w:ascii="宋体" w:hAnsi="宋体"/>
          <w:color w:val="000000"/>
          <w:shd w:val="clear" w:color="auto" w:fill="FFFFFF"/>
        </w:rPr>
        <w:t>系统</w:t>
      </w:r>
      <w:r>
        <w:rPr>
          <w:rFonts w:ascii="宋体" w:hAnsi="宋体" w:hint="eastAsia"/>
          <w:color w:val="000000"/>
          <w:shd w:val="clear" w:color="auto" w:fill="FFFFFF"/>
        </w:rPr>
        <w:t>应</w:t>
      </w:r>
      <w:r>
        <w:rPr>
          <w:rFonts w:ascii="宋体" w:hAnsi="宋体"/>
          <w:color w:val="000000"/>
          <w:shd w:val="clear" w:color="auto" w:fill="FFFFFF"/>
        </w:rPr>
        <w:t>易于维护管理，维护工程师能随时了解设备运行状态和任何发生的故障</w:t>
      </w:r>
      <w:r w:rsidR="008446EF">
        <w:rPr>
          <w:rFonts w:ascii="宋体" w:hAnsi="宋体" w:hint="eastAsia"/>
          <w:color w:val="000000"/>
          <w:shd w:val="clear" w:color="auto" w:fill="FFFFFF"/>
        </w:rPr>
        <w:t>，</w:t>
      </w:r>
      <w:r>
        <w:rPr>
          <w:rFonts w:ascii="宋体" w:hAnsi="宋体" w:hint="eastAsia"/>
          <w:color w:val="000000"/>
          <w:shd w:val="clear" w:color="auto" w:fill="FFFFFF"/>
        </w:rPr>
        <w:t>同时</w:t>
      </w:r>
      <w:r>
        <w:rPr>
          <w:rFonts w:ascii="宋体" w:hAnsi="宋体" w:cs="Arial"/>
          <w:shd w:val="clear" w:color="auto" w:fill="FFFFFF"/>
        </w:rPr>
        <w:t>还应考虑</w:t>
      </w:r>
      <w:r>
        <w:rPr>
          <w:rFonts w:ascii="宋体" w:hAnsi="宋体" w:cs="Arial" w:hint="eastAsia"/>
          <w:shd w:val="clear" w:color="auto" w:fill="FFFFFF"/>
        </w:rPr>
        <w:t>企业未来</w:t>
      </w:r>
      <w:r>
        <w:rPr>
          <w:rFonts w:ascii="宋体" w:hAnsi="宋体" w:cs="Arial"/>
          <w:shd w:val="clear" w:color="auto" w:fill="FFFFFF"/>
        </w:rPr>
        <w:t>网络扩容</w:t>
      </w:r>
      <w:r>
        <w:rPr>
          <w:rFonts w:ascii="宋体" w:hAnsi="宋体" w:cs="Arial" w:hint="eastAsia"/>
          <w:shd w:val="clear" w:color="auto" w:fill="FFFFFF"/>
        </w:rPr>
        <w:t>的需求。软、硬件及安装结构的设计应具有可扩展性，以满足企业业务不断发展带来的扩容和设备的升级改造。</w:t>
      </w:r>
    </w:p>
    <w:p w:rsidR="00CF0D3A" w:rsidRPr="00740441" w:rsidRDefault="00CF0D3A" w:rsidP="00740441">
      <w:pPr>
        <w:ind w:firstLineChars="200" w:firstLine="420"/>
        <w:rPr>
          <w:rFonts w:ascii="宋体" w:hAnsi="宋体"/>
        </w:rPr>
      </w:pPr>
      <w:r w:rsidRPr="00740441">
        <w:rPr>
          <w:rFonts w:ascii="宋体" w:hAnsi="宋体" w:hint="eastAsia"/>
        </w:rPr>
        <w:t>4.安全性要求</w:t>
      </w:r>
    </w:p>
    <w:p w:rsidR="0044228F" w:rsidRPr="00890D36" w:rsidRDefault="0044228F" w:rsidP="0044228F">
      <w:pPr>
        <w:ind w:firstLine="420"/>
        <w:rPr>
          <w:rFonts w:ascii="宋体" w:hAnsi="宋体" w:cs="Arial"/>
          <w:shd w:val="clear" w:color="auto" w:fill="FFFFFF"/>
        </w:rPr>
      </w:pPr>
      <w:r w:rsidRPr="00890D36">
        <w:rPr>
          <w:rFonts w:ascii="宋体" w:hAnsi="宋体" w:cs="Arial" w:hint="eastAsia"/>
          <w:shd w:val="clear" w:color="auto" w:fill="FFFFFF"/>
        </w:rPr>
        <w:t>流程行业的产品有很多是易燃易爆的危险化工品，各类在工厂防爆区域部署和使用的设备都要求绝对的安全可靠，且具有国家专业机构颁发的防爆认证证书。同时，网络及终端设备需要具有很高的安全可靠性，既要</w:t>
      </w:r>
      <w:proofErr w:type="gramStart"/>
      <w:r w:rsidRPr="00890D36">
        <w:rPr>
          <w:rFonts w:ascii="宋体" w:hAnsi="宋体" w:cs="Arial" w:hint="eastAsia"/>
          <w:shd w:val="clear" w:color="auto" w:fill="FFFFFF"/>
        </w:rPr>
        <w:t>求工作</w:t>
      </w:r>
      <w:proofErr w:type="gramEnd"/>
      <w:r w:rsidRPr="00890D36">
        <w:rPr>
          <w:rFonts w:ascii="宋体" w:hAnsi="宋体" w:cs="Arial" w:hint="eastAsia"/>
          <w:shd w:val="clear" w:color="auto" w:fill="FFFFFF"/>
        </w:rPr>
        <w:t>稳定，故障率低，能够可靠承载企业的各类数据通信业务，也要求在设备发生故障的情况下，备用设备能够快速切换</w:t>
      </w:r>
      <w:r w:rsidR="00500E22">
        <w:rPr>
          <w:rFonts w:ascii="宋体" w:hAnsi="宋体" w:cs="Arial" w:hint="eastAsia"/>
          <w:shd w:val="clear" w:color="auto" w:fill="FFFFFF"/>
        </w:rPr>
        <w:t>并</w:t>
      </w:r>
      <w:r w:rsidRPr="00890D36">
        <w:rPr>
          <w:rFonts w:ascii="宋体" w:hAnsi="宋体" w:cs="Arial" w:hint="eastAsia"/>
          <w:shd w:val="clear" w:color="auto" w:fill="FFFFFF"/>
        </w:rPr>
        <w:t>投入使用。</w:t>
      </w:r>
    </w:p>
    <w:p w:rsidR="0044228F" w:rsidRPr="00890D36" w:rsidRDefault="0044228F" w:rsidP="0044228F">
      <w:pPr>
        <w:ind w:firstLine="420"/>
        <w:rPr>
          <w:rFonts w:ascii="宋体" w:hAnsi="宋体" w:cs="Arial"/>
          <w:shd w:val="clear" w:color="auto" w:fill="FFFFFF"/>
        </w:rPr>
      </w:pPr>
      <w:r w:rsidRPr="00890D36">
        <w:rPr>
          <w:rFonts w:ascii="宋体" w:hAnsi="宋体" w:cs="Arial" w:hint="eastAsia"/>
          <w:shd w:val="clear" w:color="auto" w:fill="FFFFFF"/>
        </w:rPr>
        <w:t>随着流程行业企业更多智能化应用的部署，移动宽带网络承载的数据价值越来越高，一旦出现网络攻击，发生数据泄露、通信中断等情况，将给企业造成重大的经济损失，并有可能导致安全事故，这对移动宽带网络的信息安全性提出了更高要求。因此需要从终端、传输（链路、网络）、系统（应用、主机）等方面开展风险识别，分析网络可能受到的各种攻击和存在的风险。通过在终端侧进行数据加密、证书系统安全保护、用户权限验证，传输过程中利用通道加密、数字证书，系统</w:t>
      </w:r>
      <w:proofErr w:type="gramStart"/>
      <w:r w:rsidRPr="00890D36">
        <w:rPr>
          <w:rFonts w:ascii="宋体" w:hAnsi="宋体" w:cs="Arial" w:hint="eastAsia"/>
          <w:shd w:val="clear" w:color="auto" w:fill="FFFFFF"/>
        </w:rPr>
        <w:t>侧采取</w:t>
      </w:r>
      <w:proofErr w:type="gramEnd"/>
      <w:r w:rsidRPr="00890D36">
        <w:rPr>
          <w:rFonts w:ascii="宋体" w:hAnsi="宋体" w:cs="Arial" w:hint="eastAsia"/>
          <w:shd w:val="clear" w:color="auto" w:fill="FFFFFF"/>
        </w:rPr>
        <w:t>服务端身份验证、安全接入防护等手段</w:t>
      </w:r>
      <w:r w:rsidR="008446EF">
        <w:rPr>
          <w:rFonts w:ascii="宋体" w:hAnsi="宋体" w:cs="Arial" w:hint="eastAsia"/>
          <w:shd w:val="clear" w:color="auto" w:fill="FFFFFF"/>
        </w:rPr>
        <w:t>，</w:t>
      </w:r>
      <w:r w:rsidRPr="00890D36">
        <w:rPr>
          <w:rFonts w:ascii="宋体" w:hAnsi="宋体" w:cs="Arial" w:hint="eastAsia"/>
          <w:shd w:val="clear" w:color="auto" w:fill="FFFFFF"/>
        </w:rPr>
        <w:t>确保整个网络的信息安全</w:t>
      </w:r>
      <w:r w:rsidRPr="00C518DB">
        <w:rPr>
          <w:rFonts w:ascii="宋体" w:hAnsi="宋体" w:cs="Arial" w:hint="eastAsia"/>
          <w:shd w:val="clear" w:color="auto" w:fill="FFFFFF"/>
        </w:rPr>
        <w:t>性</w:t>
      </w:r>
      <w:r w:rsidRPr="00C518DB">
        <w:rPr>
          <w:rFonts w:ascii="宋体" w:hAnsi="宋体" w:cs="Arial" w:hint="eastAsia"/>
          <w:shd w:val="clear" w:color="auto" w:fill="FFFFFF"/>
          <w:vertAlign w:val="superscript"/>
        </w:rPr>
        <w:t>[6]</w:t>
      </w:r>
      <w:r w:rsidRPr="00C518DB">
        <w:rPr>
          <w:rFonts w:ascii="宋体" w:hAnsi="宋体" w:cs="Arial" w:hint="eastAsia"/>
          <w:shd w:val="clear" w:color="auto" w:fill="FFFFFF"/>
        </w:rPr>
        <w:t>。</w:t>
      </w:r>
    </w:p>
    <w:p w:rsidR="00CF0D3A" w:rsidRPr="00890D36" w:rsidRDefault="00CF0D3A" w:rsidP="00740441">
      <w:pPr>
        <w:ind w:firstLineChars="200" w:firstLine="420"/>
        <w:rPr>
          <w:rFonts w:ascii="宋体" w:hAnsi="宋体"/>
        </w:rPr>
      </w:pPr>
      <w:r w:rsidRPr="00890D36">
        <w:rPr>
          <w:rFonts w:ascii="宋体" w:hAnsi="宋体" w:hint="eastAsia"/>
        </w:rPr>
        <w:t>5.</w:t>
      </w:r>
      <w:r w:rsidR="008446EF">
        <w:rPr>
          <w:rFonts w:ascii="宋体" w:hAnsi="宋体" w:hint="eastAsia"/>
        </w:rPr>
        <w:t>其他</w:t>
      </w:r>
      <w:r w:rsidRPr="00890D36">
        <w:rPr>
          <w:rFonts w:ascii="宋体" w:hAnsi="宋体" w:hint="eastAsia"/>
        </w:rPr>
        <w:t>关键要求</w:t>
      </w:r>
    </w:p>
    <w:p w:rsidR="0044228F" w:rsidRPr="00890D36" w:rsidRDefault="0044228F" w:rsidP="0044228F">
      <w:pPr>
        <w:ind w:firstLine="420"/>
        <w:rPr>
          <w:rFonts w:ascii="宋体" w:hAnsi="宋体"/>
          <w:shd w:val="clear" w:color="auto" w:fill="FFFFFF"/>
        </w:rPr>
      </w:pPr>
      <w:bookmarkStart w:id="70" w:name="_Toc487618295"/>
      <w:r w:rsidRPr="00890D36">
        <w:rPr>
          <w:rFonts w:ascii="宋体" w:hAnsi="宋体"/>
          <w:shd w:val="clear" w:color="auto" w:fill="FFFFFF"/>
        </w:rPr>
        <w:t>QoS：涉及到生产数据、语音、视频等不同业务，需要优先保证生产数据的优先级</w:t>
      </w:r>
      <w:r w:rsidRPr="00890D36">
        <w:rPr>
          <w:rFonts w:ascii="宋体" w:hAnsi="宋体" w:hint="eastAsia"/>
          <w:shd w:val="clear" w:color="auto" w:fill="FFFFFF"/>
        </w:rPr>
        <w:t>及通信质量</w:t>
      </w:r>
      <w:r w:rsidRPr="00890D36">
        <w:rPr>
          <w:rFonts w:ascii="宋体" w:hAnsi="宋体"/>
          <w:shd w:val="clear" w:color="auto" w:fill="FFFFFF"/>
        </w:rPr>
        <w:t>。</w:t>
      </w:r>
    </w:p>
    <w:p w:rsidR="0044228F" w:rsidRPr="00890D36" w:rsidRDefault="0044228F" w:rsidP="0044228F">
      <w:pPr>
        <w:ind w:firstLine="420"/>
        <w:rPr>
          <w:rFonts w:ascii="宋体" w:hAnsi="宋体"/>
          <w:shd w:val="clear" w:color="auto" w:fill="FFFFFF"/>
        </w:rPr>
      </w:pPr>
      <w:r w:rsidRPr="00890D36">
        <w:rPr>
          <w:rFonts w:ascii="宋体" w:hAnsi="宋体" w:hint="eastAsia"/>
          <w:shd w:val="clear" w:color="auto" w:fill="FFFFFF"/>
        </w:rPr>
        <w:t>网络延时：</w:t>
      </w:r>
      <w:r w:rsidRPr="00890D36">
        <w:rPr>
          <w:rFonts w:ascii="宋体" w:hAnsi="宋体" w:cs="Arial" w:hint="eastAsia"/>
          <w:shd w:val="clear" w:color="auto" w:fill="FFFFFF"/>
        </w:rPr>
        <w:t>移动宽带通信在承载语音、视频等实时通信业务时，网络的延迟时间要小，否则会影响用户的使用体验。语音通信的整体延时在200</w:t>
      </w:r>
      <w:r w:rsidR="00500E22">
        <w:rPr>
          <w:rFonts w:ascii="宋体" w:hAnsi="宋体" w:cs="Arial" w:hint="eastAsia"/>
          <w:shd w:val="clear" w:color="auto" w:fill="FFFFFF"/>
        </w:rPr>
        <w:t>毫秒</w:t>
      </w:r>
      <w:r w:rsidRPr="00890D36">
        <w:rPr>
          <w:rFonts w:ascii="宋体" w:hAnsi="宋体" w:cs="Arial" w:hint="eastAsia"/>
          <w:shd w:val="clear" w:color="auto" w:fill="FFFFFF"/>
        </w:rPr>
        <w:t>以内为宜，视频通信的整体延时在400</w:t>
      </w:r>
      <w:r w:rsidR="00500E22">
        <w:rPr>
          <w:rFonts w:ascii="宋体" w:hAnsi="宋体" w:cs="Arial" w:hint="eastAsia"/>
          <w:shd w:val="clear" w:color="auto" w:fill="FFFFFF"/>
        </w:rPr>
        <w:t>毫秒</w:t>
      </w:r>
      <w:r w:rsidRPr="00890D36">
        <w:rPr>
          <w:rFonts w:ascii="宋体" w:hAnsi="宋体" w:cs="Arial" w:hint="eastAsia"/>
          <w:shd w:val="clear" w:color="auto" w:fill="FFFFFF"/>
        </w:rPr>
        <w:t>以内为宜，这就要求数据通信的延时在100</w:t>
      </w:r>
      <w:r w:rsidR="00500E22">
        <w:rPr>
          <w:rFonts w:ascii="宋体" w:hAnsi="宋体" w:cs="Arial" w:hint="eastAsia"/>
          <w:shd w:val="clear" w:color="auto" w:fill="FFFFFF"/>
        </w:rPr>
        <w:t>毫秒</w:t>
      </w:r>
      <w:r w:rsidRPr="00890D36">
        <w:rPr>
          <w:rFonts w:ascii="宋体" w:hAnsi="宋体" w:cs="Arial" w:hint="eastAsia"/>
          <w:shd w:val="clear" w:color="auto" w:fill="FFFFFF"/>
        </w:rPr>
        <w:t>以内为宜。同时，语音和视频通信要满足终端在不同基站间切换时保持不中断的流畅传输。</w:t>
      </w:r>
    </w:p>
    <w:p w:rsidR="00CF0D3A" w:rsidRDefault="00CF0D3A" w:rsidP="00890D36">
      <w:pPr>
        <w:pStyle w:val="3"/>
        <w:spacing w:line="240" w:lineRule="auto"/>
        <w:ind w:firstLineChars="177" w:firstLine="425"/>
        <w:rPr>
          <w:b w:val="0"/>
          <w:sz w:val="24"/>
          <w:szCs w:val="24"/>
        </w:rPr>
      </w:pPr>
      <w:bookmarkStart w:id="71" w:name="_Toc494209390"/>
      <w:bookmarkStart w:id="72" w:name="_Toc496698621"/>
      <w:r>
        <w:rPr>
          <w:b w:val="0"/>
          <w:sz w:val="24"/>
          <w:szCs w:val="24"/>
        </w:rPr>
        <w:t>（</w:t>
      </w:r>
      <w:r>
        <w:rPr>
          <w:rFonts w:hint="eastAsia"/>
          <w:b w:val="0"/>
          <w:sz w:val="24"/>
          <w:szCs w:val="24"/>
        </w:rPr>
        <w:t>二</w:t>
      </w:r>
      <w:r>
        <w:rPr>
          <w:b w:val="0"/>
          <w:sz w:val="24"/>
          <w:szCs w:val="24"/>
        </w:rPr>
        <w:t>）网络建设方案选择与部署</w:t>
      </w:r>
      <w:bookmarkEnd w:id="70"/>
      <w:bookmarkEnd w:id="71"/>
      <w:bookmarkEnd w:id="72"/>
    </w:p>
    <w:p w:rsidR="00CF0D3A" w:rsidRDefault="00CF0D3A" w:rsidP="00CF0D3A">
      <w:pPr>
        <w:ind w:firstLine="420"/>
        <w:rPr>
          <w:rFonts w:ascii="宋体" w:hAnsi="宋体" w:cs="Arial"/>
          <w:color w:val="000000"/>
          <w:shd w:val="clear" w:color="auto" w:fill="FFFFFF"/>
        </w:rPr>
      </w:pPr>
      <w:r>
        <w:rPr>
          <w:rFonts w:ascii="宋体" w:hAnsi="宋体" w:cs="Arial"/>
          <w:color w:val="000000"/>
          <w:shd w:val="clear" w:color="auto" w:fill="FFFFFF"/>
        </w:rPr>
        <w:t>以</w:t>
      </w:r>
      <w:r>
        <w:rPr>
          <w:rFonts w:ascii="宋体" w:hAnsi="宋体" w:cs="Arial" w:hint="eastAsia"/>
          <w:color w:val="000000"/>
          <w:shd w:val="clear" w:color="auto" w:fill="FFFFFF"/>
        </w:rPr>
        <w:t>某企业</w:t>
      </w:r>
      <w:r>
        <w:rPr>
          <w:rFonts w:ascii="宋体" w:hAnsi="宋体" w:cs="Arial"/>
          <w:color w:val="000000"/>
          <w:shd w:val="clear" w:color="auto" w:fill="FFFFFF"/>
        </w:rPr>
        <w:t>4G企业专网建设和部署为例。首先需要确定网络的基本信息。包括频带资源，专网频带需向当地</w:t>
      </w:r>
      <w:r w:rsidR="00C518DB" w:rsidRPr="00C518DB">
        <w:rPr>
          <w:rFonts w:ascii="宋体" w:hAnsi="宋体" w:cs="Arial"/>
          <w:color w:val="000000"/>
          <w:shd w:val="clear" w:color="auto" w:fill="FFFFFF"/>
        </w:rPr>
        <w:t>无线电管理委员会</w:t>
      </w:r>
      <w:r>
        <w:rPr>
          <w:rFonts w:ascii="宋体" w:hAnsi="宋体" w:cs="Arial"/>
          <w:color w:val="000000"/>
          <w:shd w:val="clear" w:color="auto" w:fill="FFFFFF"/>
        </w:rPr>
        <w:t>申请报批，</w:t>
      </w:r>
      <w:r>
        <w:rPr>
          <w:rFonts w:ascii="宋体" w:hAnsi="宋体" w:cs="Arial" w:hint="eastAsia"/>
          <w:color w:val="000000"/>
          <w:shd w:val="clear" w:color="auto" w:fill="FFFFFF"/>
        </w:rPr>
        <w:t>频带范围</w:t>
      </w:r>
      <w:r>
        <w:rPr>
          <w:rFonts w:ascii="宋体" w:hAnsi="宋体" w:cs="Arial"/>
          <w:color w:val="000000"/>
          <w:shd w:val="clear" w:color="auto" w:fill="FFFFFF"/>
        </w:rPr>
        <w:t>为1785～1805MHz；信道带宽</w:t>
      </w:r>
      <w:r>
        <w:rPr>
          <w:rFonts w:ascii="宋体" w:hAnsi="宋体" w:cs="Arial" w:hint="eastAsia"/>
          <w:color w:val="000000"/>
          <w:shd w:val="clear" w:color="auto" w:fill="FFFFFF"/>
        </w:rPr>
        <w:t>包括</w:t>
      </w:r>
      <w:r>
        <w:rPr>
          <w:rFonts w:ascii="宋体" w:hAnsi="宋体" w:cs="Arial"/>
          <w:color w:val="000000"/>
          <w:shd w:val="clear" w:color="auto" w:fill="FFFFFF"/>
        </w:rPr>
        <w:t>20MHz</w:t>
      </w:r>
      <w:r>
        <w:rPr>
          <w:rFonts w:ascii="宋体" w:hAnsi="宋体" w:cs="Arial" w:hint="eastAsia"/>
          <w:color w:val="000000"/>
          <w:shd w:val="clear" w:color="auto" w:fill="FFFFFF"/>
        </w:rPr>
        <w:t>、</w:t>
      </w:r>
      <w:r>
        <w:rPr>
          <w:rFonts w:ascii="宋体" w:hAnsi="宋体" w:cs="Arial"/>
          <w:color w:val="000000"/>
          <w:shd w:val="clear" w:color="auto" w:fill="FFFFFF"/>
        </w:rPr>
        <w:lastRenderedPageBreak/>
        <w:t>10MHz或5MHz；还需确定频点数量以及复用方式。天线选型是网络规划中</w:t>
      </w:r>
      <w:r>
        <w:rPr>
          <w:rFonts w:ascii="宋体" w:hAnsi="宋体" w:cs="Arial" w:hint="eastAsia"/>
          <w:color w:val="000000"/>
          <w:shd w:val="clear" w:color="auto" w:fill="FFFFFF"/>
        </w:rPr>
        <w:t>的</w:t>
      </w:r>
      <w:r>
        <w:rPr>
          <w:rFonts w:ascii="宋体" w:hAnsi="宋体" w:cs="Arial"/>
          <w:color w:val="000000"/>
          <w:shd w:val="clear" w:color="auto" w:fill="FFFFFF"/>
        </w:rPr>
        <w:t>重要步骤，主要基于覆盖需求及隔离要求，选择适合的类型、频率范围、</w:t>
      </w:r>
      <w:r>
        <w:rPr>
          <w:rFonts w:ascii="宋体" w:hAnsi="宋体" w:cs="Arial" w:hint="eastAsia"/>
          <w:color w:val="000000"/>
          <w:shd w:val="clear" w:color="auto" w:fill="FFFFFF"/>
        </w:rPr>
        <w:t>极化</w:t>
      </w:r>
      <w:r>
        <w:rPr>
          <w:rFonts w:ascii="宋体" w:hAnsi="宋体" w:cs="Arial"/>
          <w:color w:val="000000"/>
          <w:shd w:val="clear" w:color="auto" w:fill="FFFFFF"/>
        </w:rPr>
        <w:t>方式、天线增益等参数。</w:t>
      </w:r>
    </w:p>
    <w:p w:rsidR="0044228F" w:rsidRPr="00890D36" w:rsidRDefault="0044228F" w:rsidP="0044228F">
      <w:pPr>
        <w:ind w:firstLine="420"/>
        <w:rPr>
          <w:rFonts w:ascii="宋体" w:hAnsi="宋体" w:cs="Arial"/>
          <w:shd w:val="clear" w:color="auto" w:fill="FFFFFF"/>
        </w:rPr>
      </w:pPr>
      <w:r w:rsidRPr="00890D36">
        <w:rPr>
          <w:rFonts w:ascii="宋体" w:hAnsi="宋体" w:cs="Arial"/>
          <w:shd w:val="clear" w:color="auto" w:fill="FFFFFF"/>
        </w:rPr>
        <w:t>然后是网络的链路计算。在进行LTE系统无线设计时，首先用链路计算分析方法粗略估算达到所要求的上下行速率时，小区所能覆盖的范围，从而得到指定区域内提供覆盖所需的基站</w:t>
      </w:r>
      <w:r w:rsidRPr="00890D36">
        <w:rPr>
          <w:rFonts w:ascii="宋体" w:hAnsi="宋体" w:cs="Arial" w:hint="eastAsia"/>
          <w:shd w:val="clear" w:color="auto" w:fill="FFFFFF"/>
        </w:rPr>
        <w:t>数量，扇区数量</w:t>
      </w:r>
      <w:r w:rsidRPr="00890D36">
        <w:rPr>
          <w:rFonts w:ascii="宋体" w:hAnsi="宋体" w:cs="Arial"/>
          <w:shd w:val="clear" w:color="auto" w:fill="FFFFFF"/>
        </w:rPr>
        <w:t>。链路预算粗略计算基站与终端间所允许的最大空间路径衰耗，即对基站和终端间下行、上行路径上一系列衰耗</w:t>
      </w:r>
      <w:r w:rsidR="00500E22">
        <w:rPr>
          <w:rFonts w:ascii="宋体" w:hAnsi="宋体" w:cs="Arial" w:hint="eastAsia"/>
          <w:shd w:val="clear" w:color="auto" w:fill="FFFFFF"/>
        </w:rPr>
        <w:t>、</w:t>
      </w:r>
      <w:r w:rsidRPr="00890D36">
        <w:rPr>
          <w:rFonts w:ascii="宋体" w:hAnsi="宋体" w:cs="Arial"/>
          <w:shd w:val="clear" w:color="auto" w:fill="FFFFFF"/>
        </w:rPr>
        <w:t>增益和参数</w:t>
      </w:r>
      <w:r w:rsidRPr="00890D36">
        <w:rPr>
          <w:rFonts w:ascii="宋体" w:hAnsi="宋体" w:cs="Arial" w:hint="eastAsia"/>
          <w:shd w:val="clear" w:color="auto" w:fill="FFFFFF"/>
        </w:rPr>
        <w:t>进行</w:t>
      </w:r>
      <w:r w:rsidRPr="00890D36">
        <w:rPr>
          <w:rFonts w:ascii="宋体" w:hAnsi="宋体" w:cs="Arial"/>
          <w:shd w:val="clear" w:color="auto" w:fill="FFFFFF"/>
        </w:rPr>
        <w:t>运算。根据计算出的最大链路衰耗值，通过传播模型以及地形类别来确定平均基站扇区覆盖半径和区域。</w:t>
      </w:r>
      <w:r w:rsidRPr="00890D36">
        <w:rPr>
          <w:rFonts w:ascii="宋体" w:hAnsi="宋体" w:cs="Arial" w:hint="eastAsia"/>
          <w:shd w:val="clear" w:color="auto" w:fill="FFFFFF"/>
        </w:rPr>
        <w:t>在该企业，经过</w:t>
      </w:r>
      <w:r w:rsidRPr="00890D36">
        <w:rPr>
          <w:rFonts w:ascii="宋体" w:hAnsi="宋体" w:cs="Arial"/>
          <w:shd w:val="clear" w:color="auto" w:fill="FFFFFF"/>
        </w:rPr>
        <w:t>链路计算在边缘速率2048bps情况下，完全覆盖该企业的目标区域只需要1个基站2个扇区。</w:t>
      </w:r>
    </w:p>
    <w:p w:rsidR="00CF0D3A" w:rsidRPr="00890D36" w:rsidRDefault="0044228F" w:rsidP="0044228F">
      <w:pPr>
        <w:ind w:firstLine="420"/>
        <w:rPr>
          <w:rFonts w:ascii="宋体" w:hAnsi="宋体" w:cs="Arial"/>
          <w:shd w:val="clear" w:color="auto" w:fill="FFFFFF"/>
        </w:rPr>
      </w:pPr>
      <w:r w:rsidRPr="00890D36">
        <w:rPr>
          <w:rFonts w:ascii="宋体" w:hAnsi="宋体" w:cs="Arial"/>
          <w:shd w:val="clear" w:color="auto" w:fill="FFFFFF"/>
        </w:rPr>
        <w:t>容量规划时</w:t>
      </w:r>
      <w:r w:rsidRPr="00890D36">
        <w:rPr>
          <w:rFonts w:ascii="宋体" w:hAnsi="宋体" w:cs="Arial" w:hint="eastAsia"/>
          <w:shd w:val="clear" w:color="auto" w:fill="FFFFFF"/>
        </w:rPr>
        <w:t>，</w:t>
      </w:r>
      <w:r w:rsidRPr="00890D36">
        <w:rPr>
          <w:rFonts w:ascii="宋体" w:hAnsi="宋体" w:cs="Arial"/>
          <w:shd w:val="clear" w:color="auto" w:fill="FFFFFF"/>
        </w:rPr>
        <w:t>5MHz、10MHz和20MHz</w:t>
      </w:r>
      <w:r w:rsidRPr="00890D36">
        <w:rPr>
          <w:rFonts w:ascii="宋体" w:hAnsi="宋体" w:cs="Arial" w:hint="eastAsia"/>
          <w:shd w:val="clear" w:color="auto" w:fill="FFFFFF"/>
        </w:rPr>
        <w:t>频率</w:t>
      </w:r>
      <w:r w:rsidRPr="00890D36">
        <w:rPr>
          <w:rFonts w:ascii="宋体" w:hAnsi="宋体" w:cs="Arial"/>
          <w:shd w:val="clear" w:color="auto" w:fill="FFFFFF"/>
        </w:rPr>
        <w:t>带宽的基站容量见表</w:t>
      </w:r>
      <w:r w:rsidRPr="00890D36">
        <w:rPr>
          <w:rFonts w:ascii="宋体" w:hAnsi="宋体" w:cs="Arial" w:hint="eastAsia"/>
          <w:shd w:val="clear" w:color="auto" w:fill="FFFFFF"/>
        </w:rPr>
        <w:t>4-2。</w:t>
      </w:r>
    </w:p>
    <w:p w:rsidR="00CF0D3A" w:rsidRDefault="00CF0D3A" w:rsidP="00CF0D3A">
      <w:pPr>
        <w:ind w:firstLine="420"/>
        <w:jc w:val="center"/>
        <w:rPr>
          <w:rFonts w:ascii="黑体" w:eastAsia="黑体" w:hAnsi="黑体"/>
          <w:bCs/>
          <w:sz w:val="18"/>
          <w:szCs w:val="18"/>
        </w:rPr>
      </w:pPr>
      <w:r>
        <w:rPr>
          <w:rFonts w:ascii="黑体" w:eastAsia="黑体" w:hAnsi="黑体" w:hint="eastAsia"/>
          <w:bCs/>
          <w:sz w:val="18"/>
          <w:szCs w:val="18"/>
        </w:rPr>
        <w:t>表4-2  5MHz、10MHz和20MHz带宽的基站容量</w:t>
      </w:r>
    </w:p>
    <w:tbl>
      <w:tblPr>
        <w:tblStyle w:val="affa"/>
        <w:tblW w:w="0" w:type="auto"/>
        <w:tblLayout w:type="fixed"/>
        <w:tblLook w:val="0020" w:firstRow="1" w:lastRow="0" w:firstColumn="0" w:lastColumn="0" w:noHBand="0" w:noVBand="0"/>
      </w:tblPr>
      <w:tblGrid>
        <w:gridCol w:w="1158"/>
        <w:gridCol w:w="1474"/>
        <w:gridCol w:w="1577"/>
        <w:gridCol w:w="1371"/>
        <w:gridCol w:w="1474"/>
        <w:gridCol w:w="1474"/>
      </w:tblGrid>
      <w:tr w:rsidR="00CF0D3A" w:rsidRPr="00D24511" w:rsidTr="00890D36">
        <w:trPr>
          <w:cnfStyle w:val="100000000000" w:firstRow="1" w:lastRow="0" w:firstColumn="0" w:lastColumn="0" w:oddVBand="0" w:evenVBand="0" w:oddHBand="0" w:evenHBand="0" w:firstRowFirstColumn="0" w:firstRowLastColumn="0" w:lastRowFirstColumn="0" w:lastRowLastColumn="0"/>
        </w:trPr>
        <w:tc>
          <w:tcPr>
            <w:tcW w:w="1158" w:type="dxa"/>
          </w:tcPr>
          <w:p w:rsidR="00CF0D3A" w:rsidRPr="00D24511" w:rsidRDefault="00CF0D3A" w:rsidP="00342135">
            <w:pPr>
              <w:pStyle w:val="af3"/>
              <w:spacing w:line="240" w:lineRule="exact"/>
              <w:rPr>
                <w:rFonts w:asciiTheme="minorEastAsia" w:eastAsiaTheme="minorEastAsia" w:hAnsiTheme="minorEastAsia"/>
                <w:sz w:val="18"/>
                <w:szCs w:val="18"/>
              </w:rPr>
            </w:pPr>
            <w:r w:rsidRPr="00D24511">
              <w:rPr>
                <w:rFonts w:asciiTheme="minorEastAsia" w:eastAsiaTheme="minorEastAsia" w:hAnsiTheme="minorEastAsia" w:hint="eastAsia"/>
                <w:sz w:val="18"/>
                <w:szCs w:val="18"/>
              </w:rPr>
              <w:t>带宽（MHz）</w:t>
            </w:r>
          </w:p>
        </w:tc>
        <w:tc>
          <w:tcPr>
            <w:tcW w:w="1474" w:type="dxa"/>
          </w:tcPr>
          <w:p w:rsidR="00CF0D3A" w:rsidRPr="00D24511" w:rsidRDefault="00CF0D3A" w:rsidP="00342135">
            <w:pPr>
              <w:pStyle w:val="af3"/>
              <w:spacing w:line="240" w:lineRule="exact"/>
              <w:rPr>
                <w:rFonts w:asciiTheme="minorEastAsia" w:eastAsiaTheme="minorEastAsia" w:hAnsiTheme="minorEastAsia"/>
                <w:sz w:val="18"/>
                <w:szCs w:val="18"/>
              </w:rPr>
            </w:pPr>
            <w:r w:rsidRPr="00D24511">
              <w:rPr>
                <w:rFonts w:asciiTheme="minorEastAsia" w:eastAsiaTheme="minorEastAsia" w:hAnsiTheme="minorEastAsia" w:hint="eastAsia"/>
                <w:sz w:val="18"/>
                <w:szCs w:val="18"/>
              </w:rPr>
              <w:t>上行平均吞吐量（M）</w:t>
            </w:r>
          </w:p>
        </w:tc>
        <w:tc>
          <w:tcPr>
            <w:tcW w:w="1577" w:type="dxa"/>
          </w:tcPr>
          <w:p w:rsidR="00CF0D3A" w:rsidRPr="00D24511" w:rsidRDefault="00CF0D3A" w:rsidP="00342135">
            <w:pPr>
              <w:pStyle w:val="af3"/>
              <w:spacing w:line="240" w:lineRule="exact"/>
              <w:rPr>
                <w:rFonts w:asciiTheme="minorEastAsia" w:eastAsiaTheme="minorEastAsia" w:hAnsiTheme="minorEastAsia"/>
                <w:sz w:val="18"/>
                <w:szCs w:val="18"/>
              </w:rPr>
            </w:pPr>
            <w:r w:rsidRPr="00D24511">
              <w:rPr>
                <w:rFonts w:asciiTheme="minorEastAsia" w:eastAsiaTheme="minorEastAsia" w:hAnsiTheme="minorEastAsia" w:hint="eastAsia"/>
                <w:sz w:val="18"/>
                <w:szCs w:val="18"/>
              </w:rPr>
              <w:t>小区上行峰值吞吐量（M）16QAM</w:t>
            </w:r>
          </w:p>
        </w:tc>
        <w:tc>
          <w:tcPr>
            <w:tcW w:w="1371" w:type="dxa"/>
          </w:tcPr>
          <w:p w:rsidR="00CF0D3A" w:rsidRPr="00D24511" w:rsidRDefault="00CF0D3A" w:rsidP="00342135">
            <w:pPr>
              <w:pStyle w:val="af3"/>
              <w:spacing w:line="240" w:lineRule="exact"/>
              <w:rPr>
                <w:rFonts w:asciiTheme="minorEastAsia" w:eastAsiaTheme="minorEastAsia" w:hAnsiTheme="minorEastAsia"/>
                <w:sz w:val="18"/>
                <w:szCs w:val="18"/>
              </w:rPr>
            </w:pPr>
            <w:r w:rsidRPr="00D24511">
              <w:rPr>
                <w:rFonts w:asciiTheme="minorEastAsia" w:eastAsiaTheme="minorEastAsia" w:hAnsiTheme="minorEastAsia" w:hint="eastAsia"/>
                <w:sz w:val="18"/>
                <w:szCs w:val="18"/>
              </w:rPr>
              <w:t>单基站小区数（</w:t>
            </w:r>
            <w:proofErr w:type="gramStart"/>
            <w:r w:rsidRPr="00D24511">
              <w:rPr>
                <w:rFonts w:asciiTheme="minorEastAsia" w:eastAsiaTheme="minorEastAsia" w:hAnsiTheme="minorEastAsia" w:hint="eastAsia"/>
                <w:sz w:val="18"/>
                <w:szCs w:val="18"/>
              </w:rPr>
              <w:t>个</w:t>
            </w:r>
            <w:proofErr w:type="gramEnd"/>
            <w:r w:rsidRPr="00D24511">
              <w:rPr>
                <w:rFonts w:asciiTheme="minorEastAsia" w:eastAsiaTheme="minorEastAsia" w:hAnsiTheme="minorEastAsia" w:hint="eastAsia"/>
                <w:sz w:val="18"/>
                <w:szCs w:val="18"/>
              </w:rPr>
              <w:t>）</w:t>
            </w:r>
          </w:p>
        </w:tc>
        <w:tc>
          <w:tcPr>
            <w:tcW w:w="1474" w:type="dxa"/>
          </w:tcPr>
          <w:p w:rsidR="00CF0D3A" w:rsidRPr="00D24511" w:rsidRDefault="00CF0D3A" w:rsidP="00342135">
            <w:pPr>
              <w:pStyle w:val="af3"/>
              <w:spacing w:line="240" w:lineRule="exact"/>
              <w:rPr>
                <w:rFonts w:asciiTheme="minorEastAsia" w:eastAsiaTheme="minorEastAsia" w:hAnsiTheme="minorEastAsia"/>
                <w:sz w:val="18"/>
                <w:szCs w:val="18"/>
              </w:rPr>
            </w:pPr>
            <w:r w:rsidRPr="00D24511">
              <w:rPr>
                <w:rFonts w:asciiTheme="minorEastAsia" w:eastAsiaTheme="minorEastAsia" w:hAnsiTheme="minorEastAsia" w:hint="eastAsia"/>
                <w:sz w:val="18"/>
                <w:szCs w:val="18"/>
              </w:rPr>
              <w:t>单基站平均容量（M）</w:t>
            </w:r>
          </w:p>
        </w:tc>
        <w:tc>
          <w:tcPr>
            <w:tcW w:w="1474" w:type="dxa"/>
          </w:tcPr>
          <w:p w:rsidR="00CF0D3A" w:rsidRPr="00D24511" w:rsidRDefault="00CF0D3A" w:rsidP="00342135">
            <w:pPr>
              <w:pStyle w:val="af3"/>
              <w:spacing w:line="240" w:lineRule="exact"/>
              <w:rPr>
                <w:rFonts w:asciiTheme="minorEastAsia" w:eastAsiaTheme="minorEastAsia" w:hAnsiTheme="minorEastAsia"/>
                <w:sz w:val="18"/>
                <w:szCs w:val="18"/>
              </w:rPr>
            </w:pPr>
            <w:r w:rsidRPr="00D24511">
              <w:rPr>
                <w:rFonts w:asciiTheme="minorEastAsia" w:eastAsiaTheme="minorEastAsia" w:hAnsiTheme="minorEastAsia" w:hint="eastAsia"/>
                <w:sz w:val="18"/>
                <w:szCs w:val="18"/>
              </w:rPr>
              <w:t>单基站峰值容量（M）16QAM</w:t>
            </w:r>
          </w:p>
        </w:tc>
      </w:tr>
      <w:tr w:rsidR="00CF0D3A" w:rsidRPr="00D24511" w:rsidTr="00890D36">
        <w:tc>
          <w:tcPr>
            <w:tcW w:w="1158" w:type="dxa"/>
          </w:tcPr>
          <w:p w:rsidR="00CF0D3A" w:rsidRPr="00D24511" w:rsidRDefault="00CF0D3A" w:rsidP="00890D36">
            <w:pPr>
              <w:pStyle w:val="af3"/>
              <w:spacing w:line="240" w:lineRule="exact"/>
              <w:rPr>
                <w:rFonts w:asciiTheme="minorEastAsia" w:eastAsiaTheme="minorEastAsia" w:hAnsiTheme="minorEastAsia"/>
                <w:sz w:val="18"/>
                <w:szCs w:val="18"/>
              </w:rPr>
            </w:pPr>
            <w:r w:rsidRPr="00D24511">
              <w:rPr>
                <w:rFonts w:asciiTheme="minorEastAsia" w:eastAsiaTheme="minorEastAsia" w:hAnsiTheme="minorEastAsia" w:hint="eastAsia"/>
                <w:sz w:val="18"/>
                <w:szCs w:val="18"/>
              </w:rPr>
              <w:t>5</w:t>
            </w:r>
          </w:p>
        </w:tc>
        <w:tc>
          <w:tcPr>
            <w:tcW w:w="1474" w:type="dxa"/>
          </w:tcPr>
          <w:p w:rsidR="00CF0D3A" w:rsidRPr="00D24511" w:rsidRDefault="00CF0D3A" w:rsidP="00890D36">
            <w:pPr>
              <w:pStyle w:val="af3"/>
              <w:spacing w:line="240" w:lineRule="exact"/>
              <w:rPr>
                <w:rFonts w:asciiTheme="minorEastAsia" w:eastAsiaTheme="minorEastAsia" w:hAnsiTheme="minorEastAsia"/>
                <w:sz w:val="18"/>
                <w:szCs w:val="18"/>
              </w:rPr>
            </w:pPr>
            <w:r w:rsidRPr="00D24511">
              <w:rPr>
                <w:rFonts w:asciiTheme="minorEastAsia" w:eastAsiaTheme="minorEastAsia" w:hAnsiTheme="minorEastAsia" w:hint="eastAsia"/>
                <w:sz w:val="18"/>
                <w:szCs w:val="18"/>
              </w:rPr>
              <w:t>3</w:t>
            </w:r>
          </w:p>
        </w:tc>
        <w:tc>
          <w:tcPr>
            <w:tcW w:w="1577" w:type="dxa"/>
          </w:tcPr>
          <w:p w:rsidR="00CF0D3A" w:rsidRPr="00D24511" w:rsidRDefault="00CF0D3A" w:rsidP="00890D36">
            <w:pPr>
              <w:pStyle w:val="af3"/>
              <w:spacing w:line="240" w:lineRule="exact"/>
              <w:rPr>
                <w:rFonts w:asciiTheme="minorEastAsia" w:eastAsiaTheme="minorEastAsia" w:hAnsiTheme="minorEastAsia"/>
                <w:sz w:val="18"/>
                <w:szCs w:val="18"/>
              </w:rPr>
            </w:pPr>
            <w:r w:rsidRPr="00D24511">
              <w:rPr>
                <w:rFonts w:asciiTheme="minorEastAsia" w:eastAsiaTheme="minorEastAsia" w:hAnsiTheme="minorEastAsia" w:hint="eastAsia"/>
                <w:sz w:val="18"/>
                <w:szCs w:val="18"/>
              </w:rPr>
              <w:t>6</w:t>
            </w:r>
          </w:p>
        </w:tc>
        <w:tc>
          <w:tcPr>
            <w:tcW w:w="1371" w:type="dxa"/>
          </w:tcPr>
          <w:p w:rsidR="00CF0D3A" w:rsidRPr="00D24511" w:rsidRDefault="00CF0D3A" w:rsidP="00890D36">
            <w:pPr>
              <w:pStyle w:val="af3"/>
              <w:spacing w:line="240" w:lineRule="exact"/>
              <w:rPr>
                <w:rFonts w:asciiTheme="minorEastAsia" w:eastAsiaTheme="minorEastAsia" w:hAnsiTheme="minorEastAsia"/>
                <w:sz w:val="18"/>
                <w:szCs w:val="18"/>
              </w:rPr>
            </w:pPr>
            <w:r w:rsidRPr="00D24511">
              <w:rPr>
                <w:rFonts w:asciiTheme="minorEastAsia" w:eastAsiaTheme="minorEastAsia" w:hAnsiTheme="minorEastAsia" w:hint="eastAsia"/>
                <w:sz w:val="18"/>
                <w:szCs w:val="18"/>
              </w:rPr>
              <w:t>2</w:t>
            </w:r>
          </w:p>
        </w:tc>
        <w:tc>
          <w:tcPr>
            <w:tcW w:w="1474" w:type="dxa"/>
          </w:tcPr>
          <w:p w:rsidR="00CF0D3A" w:rsidRPr="00D24511" w:rsidRDefault="00CF0D3A" w:rsidP="00890D36">
            <w:pPr>
              <w:pStyle w:val="af3"/>
              <w:spacing w:line="240" w:lineRule="exact"/>
              <w:rPr>
                <w:rFonts w:asciiTheme="minorEastAsia" w:eastAsiaTheme="minorEastAsia" w:hAnsiTheme="minorEastAsia"/>
                <w:sz w:val="18"/>
                <w:szCs w:val="18"/>
              </w:rPr>
            </w:pPr>
            <w:r w:rsidRPr="00D24511">
              <w:rPr>
                <w:rFonts w:asciiTheme="minorEastAsia" w:eastAsiaTheme="minorEastAsia" w:hAnsiTheme="minorEastAsia" w:hint="eastAsia"/>
                <w:sz w:val="18"/>
                <w:szCs w:val="18"/>
              </w:rPr>
              <w:t>6</w:t>
            </w:r>
          </w:p>
        </w:tc>
        <w:tc>
          <w:tcPr>
            <w:tcW w:w="1474" w:type="dxa"/>
          </w:tcPr>
          <w:p w:rsidR="00CF0D3A" w:rsidRPr="00D24511" w:rsidRDefault="00CF0D3A" w:rsidP="00890D36">
            <w:pPr>
              <w:pStyle w:val="af3"/>
              <w:spacing w:line="240" w:lineRule="exact"/>
              <w:rPr>
                <w:rFonts w:asciiTheme="minorEastAsia" w:eastAsiaTheme="minorEastAsia" w:hAnsiTheme="minorEastAsia"/>
                <w:sz w:val="18"/>
                <w:szCs w:val="18"/>
              </w:rPr>
            </w:pPr>
            <w:r w:rsidRPr="00D24511">
              <w:rPr>
                <w:rFonts w:asciiTheme="minorEastAsia" w:eastAsiaTheme="minorEastAsia" w:hAnsiTheme="minorEastAsia" w:hint="eastAsia"/>
                <w:sz w:val="18"/>
                <w:szCs w:val="18"/>
              </w:rPr>
              <w:t>12</w:t>
            </w:r>
          </w:p>
        </w:tc>
      </w:tr>
      <w:tr w:rsidR="00CF0D3A" w:rsidRPr="00D24511" w:rsidTr="00890D36">
        <w:trPr>
          <w:trHeight w:val="301"/>
        </w:trPr>
        <w:tc>
          <w:tcPr>
            <w:tcW w:w="1158" w:type="dxa"/>
          </w:tcPr>
          <w:p w:rsidR="00CF0D3A" w:rsidRPr="00D24511" w:rsidRDefault="00CF0D3A" w:rsidP="00890D36">
            <w:pPr>
              <w:pStyle w:val="af3"/>
              <w:spacing w:line="240" w:lineRule="exact"/>
              <w:rPr>
                <w:rFonts w:asciiTheme="minorEastAsia" w:eastAsiaTheme="minorEastAsia" w:hAnsiTheme="minorEastAsia"/>
                <w:sz w:val="18"/>
                <w:szCs w:val="18"/>
              </w:rPr>
            </w:pPr>
            <w:r w:rsidRPr="00D24511">
              <w:rPr>
                <w:rFonts w:asciiTheme="minorEastAsia" w:eastAsiaTheme="minorEastAsia" w:hAnsiTheme="minorEastAsia" w:hint="eastAsia"/>
                <w:sz w:val="18"/>
                <w:szCs w:val="18"/>
              </w:rPr>
              <w:t>10</w:t>
            </w:r>
          </w:p>
        </w:tc>
        <w:tc>
          <w:tcPr>
            <w:tcW w:w="1474" w:type="dxa"/>
          </w:tcPr>
          <w:p w:rsidR="00CF0D3A" w:rsidRPr="00D24511" w:rsidRDefault="00CF0D3A" w:rsidP="00890D36">
            <w:pPr>
              <w:pStyle w:val="af3"/>
              <w:spacing w:line="240" w:lineRule="exact"/>
              <w:rPr>
                <w:rFonts w:asciiTheme="minorEastAsia" w:eastAsiaTheme="minorEastAsia" w:hAnsiTheme="minorEastAsia"/>
                <w:sz w:val="18"/>
                <w:szCs w:val="18"/>
              </w:rPr>
            </w:pPr>
            <w:r w:rsidRPr="00D24511">
              <w:rPr>
                <w:rFonts w:asciiTheme="minorEastAsia" w:eastAsiaTheme="minorEastAsia" w:hAnsiTheme="minorEastAsia" w:hint="eastAsia"/>
                <w:sz w:val="18"/>
                <w:szCs w:val="18"/>
              </w:rPr>
              <w:t>5</w:t>
            </w:r>
          </w:p>
        </w:tc>
        <w:tc>
          <w:tcPr>
            <w:tcW w:w="1577" w:type="dxa"/>
          </w:tcPr>
          <w:p w:rsidR="00CF0D3A" w:rsidRPr="00D24511" w:rsidRDefault="00CF0D3A" w:rsidP="00890D36">
            <w:pPr>
              <w:pStyle w:val="af3"/>
              <w:spacing w:line="240" w:lineRule="exact"/>
              <w:rPr>
                <w:rFonts w:asciiTheme="minorEastAsia" w:eastAsiaTheme="minorEastAsia" w:hAnsiTheme="minorEastAsia"/>
                <w:sz w:val="18"/>
                <w:szCs w:val="18"/>
              </w:rPr>
            </w:pPr>
            <w:r w:rsidRPr="00D24511">
              <w:rPr>
                <w:rFonts w:asciiTheme="minorEastAsia" w:eastAsiaTheme="minorEastAsia" w:hAnsiTheme="minorEastAsia" w:hint="eastAsia"/>
                <w:sz w:val="18"/>
                <w:szCs w:val="18"/>
              </w:rPr>
              <w:t>15</w:t>
            </w:r>
          </w:p>
        </w:tc>
        <w:tc>
          <w:tcPr>
            <w:tcW w:w="1371" w:type="dxa"/>
          </w:tcPr>
          <w:p w:rsidR="00CF0D3A" w:rsidRPr="00D24511" w:rsidRDefault="00CF0D3A" w:rsidP="00890D36">
            <w:pPr>
              <w:pStyle w:val="af3"/>
              <w:spacing w:line="240" w:lineRule="exact"/>
              <w:rPr>
                <w:rFonts w:asciiTheme="minorEastAsia" w:eastAsiaTheme="minorEastAsia" w:hAnsiTheme="minorEastAsia"/>
                <w:sz w:val="18"/>
                <w:szCs w:val="18"/>
              </w:rPr>
            </w:pPr>
            <w:r w:rsidRPr="00D24511">
              <w:rPr>
                <w:rFonts w:asciiTheme="minorEastAsia" w:eastAsiaTheme="minorEastAsia" w:hAnsiTheme="minorEastAsia" w:hint="eastAsia"/>
                <w:sz w:val="18"/>
                <w:szCs w:val="18"/>
              </w:rPr>
              <w:t>2</w:t>
            </w:r>
          </w:p>
        </w:tc>
        <w:tc>
          <w:tcPr>
            <w:tcW w:w="1474" w:type="dxa"/>
          </w:tcPr>
          <w:p w:rsidR="00CF0D3A" w:rsidRPr="00D24511" w:rsidRDefault="00CF0D3A" w:rsidP="00890D36">
            <w:pPr>
              <w:pStyle w:val="af3"/>
              <w:spacing w:line="240" w:lineRule="exact"/>
              <w:rPr>
                <w:rFonts w:asciiTheme="minorEastAsia" w:eastAsiaTheme="minorEastAsia" w:hAnsiTheme="minorEastAsia"/>
                <w:sz w:val="18"/>
                <w:szCs w:val="18"/>
              </w:rPr>
            </w:pPr>
            <w:r w:rsidRPr="00D24511">
              <w:rPr>
                <w:rFonts w:asciiTheme="minorEastAsia" w:eastAsiaTheme="minorEastAsia" w:hAnsiTheme="minorEastAsia" w:hint="eastAsia"/>
                <w:sz w:val="18"/>
                <w:szCs w:val="18"/>
              </w:rPr>
              <w:t>10</w:t>
            </w:r>
          </w:p>
        </w:tc>
        <w:tc>
          <w:tcPr>
            <w:tcW w:w="1474" w:type="dxa"/>
          </w:tcPr>
          <w:p w:rsidR="00CF0D3A" w:rsidRPr="00D24511" w:rsidRDefault="00CF0D3A" w:rsidP="00890D36">
            <w:pPr>
              <w:pStyle w:val="af3"/>
              <w:spacing w:line="240" w:lineRule="exact"/>
              <w:rPr>
                <w:rFonts w:asciiTheme="minorEastAsia" w:eastAsiaTheme="minorEastAsia" w:hAnsiTheme="minorEastAsia"/>
                <w:sz w:val="18"/>
                <w:szCs w:val="18"/>
              </w:rPr>
            </w:pPr>
            <w:r w:rsidRPr="00D24511">
              <w:rPr>
                <w:rFonts w:asciiTheme="minorEastAsia" w:eastAsiaTheme="minorEastAsia" w:hAnsiTheme="minorEastAsia" w:hint="eastAsia"/>
                <w:sz w:val="18"/>
                <w:szCs w:val="18"/>
              </w:rPr>
              <w:t>30</w:t>
            </w:r>
          </w:p>
        </w:tc>
      </w:tr>
      <w:tr w:rsidR="00CF0D3A" w:rsidRPr="00D24511" w:rsidTr="00890D36">
        <w:tc>
          <w:tcPr>
            <w:tcW w:w="1158" w:type="dxa"/>
          </w:tcPr>
          <w:p w:rsidR="00CF0D3A" w:rsidRPr="00D24511" w:rsidRDefault="00CF0D3A" w:rsidP="00890D36">
            <w:pPr>
              <w:pStyle w:val="af3"/>
              <w:spacing w:line="240" w:lineRule="exact"/>
              <w:rPr>
                <w:rFonts w:asciiTheme="minorEastAsia" w:eastAsiaTheme="minorEastAsia" w:hAnsiTheme="minorEastAsia"/>
                <w:sz w:val="18"/>
                <w:szCs w:val="18"/>
              </w:rPr>
            </w:pPr>
            <w:r w:rsidRPr="00D24511">
              <w:rPr>
                <w:rFonts w:asciiTheme="minorEastAsia" w:eastAsiaTheme="minorEastAsia" w:hAnsiTheme="minorEastAsia" w:hint="eastAsia"/>
                <w:sz w:val="18"/>
                <w:szCs w:val="18"/>
              </w:rPr>
              <w:t>20</w:t>
            </w:r>
          </w:p>
        </w:tc>
        <w:tc>
          <w:tcPr>
            <w:tcW w:w="1474" w:type="dxa"/>
          </w:tcPr>
          <w:p w:rsidR="00CF0D3A" w:rsidRPr="00D24511" w:rsidRDefault="00CF0D3A" w:rsidP="00890D36">
            <w:pPr>
              <w:pStyle w:val="af3"/>
              <w:spacing w:line="240" w:lineRule="exact"/>
              <w:rPr>
                <w:rFonts w:asciiTheme="minorEastAsia" w:eastAsiaTheme="minorEastAsia" w:hAnsiTheme="minorEastAsia"/>
                <w:sz w:val="18"/>
                <w:szCs w:val="18"/>
              </w:rPr>
            </w:pPr>
            <w:r w:rsidRPr="00D24511">
              <w:rPr>
                <w:rFonts w:asciiTheme="minorEastAsia" w:eastAsiaTheme="minorEastAsia" w:hAnsiTheme="minorEastAsia" w:hint="eastAsia"/>
                <w:sz w:val="18"/>
                <w:szCs w:val="18"/>
              </w:rPr>
              <w:t>10</w:t>
            </w:r>
          </w:p>
        </w:tc>
        <w:tc>
          <w:tcPr>
            <w:tcW w:w="1577" w:type="dxa"/>
          </w:tcPr>
          <w:p w:rsidR="00CF0D3A" w:rsidRPr="00D24511" w:rsidRDefault="00CF0D3A" w:rsidP="00890D36">
            <w:pPr>
              <w:pStyle w:val="af3"/>
              <w:spacing w:line="240" w:lineRule="exact"/>
              <w:rPr>
                <w:rFonts w:asciiTheme="minorEastAsia" w:eastAsiaTheme="minorEastAsia" w:hAnsiTheme="minorEastAsia"/>
                <w:sz w:val="18"/>
                <w:szCs w:val="18"/>
              </w:rPr>
            </w:pPr>
            <w:r w:rsidRPr="00D24511">
              <w:rPr>
                <w:rFonts w:asciiTheme="minorEastAsia" w:eastAsiaTheme="minorEastAsia" w:hAnsiTheme="minorEastAsia" w:hint="eastAsia"/>
                <w:sz w:val="18"/>
                <w:szCs w:val="18"/>
              </w:rPr>
              <w:t>30</w:t>
            </w:r>
          </w:p>
        </w:tc>
        <w:tc>
          <w:tcPr>
            <w:tcW w:w="1371" w:type="dxa"/>
          </w:tcPr>
          <w:p w:rsidR="00CF0D3A" w:rsidRPr="00D24511" w:rsidRDefault="00CF0D3A" w:rsidP="00890D36">
            <w:pPr>
              <w:pStyle w:val="af3"/>
              <w:spacing w:line="240" w:lineRule="exact"/>
              <w:rPr>
                <w:rFonts w:asciiTheme="minorEastAsia" w:eastAsiaTheme="minorEastAsia" w:hAnsiTheme="minorEastAsia"/>
                <w:sz w:val="18"/>
                <w:szCs w:val="18"/>
              </w:rPr>
            </w:pPr>
            <w:r w:rsidRPr="00D24511">
              <w:rPr>
                <w:rFonts w:asciiTheme="minorEastAsia" w:eastAsiaTheme="minorEastAsia" w:hAnsiTheme="minorEastAsia" w:hint="eastAsia"/>
                <w:sz w:val="18"/>
                <w:szCs w:val="18"/>
              </w:rPr>
              <w:t>2</w:t>
            </w:r>
          </w:p>
        </w:tc>
        <w:tc>
          <w:tcPr>
            <w:tcW w:w="1474" w:type="dxa"/>
          </w:tcPr>
          <w:p w:rsidR="00CF0D3A" w:rsidRPr="00D24511" w:rsidRDefault="00CF0D3A" w:rsidP="00890D36">
            <w:pPr>
              <w:pStyle w:val="af3"/>
              <w:spacing w:line="240" w:lineRule="exact"/>
              <w:rPr>
                <w:rFonts w:asciiTheme="minorEastAsia" w:eastAsiaTheme="minorEastAsia" w:hAnsiTheme="minorEastAsia"/>
                <w:sz w:val="18"/>
                <w:szCs w:val="18"/>
              </w:rPr>
            </w:pPr>
            <w:r w:rsidRPr="00D24511">
              <w:rPr>
                <w:rFonts w:asciiTheme="minorEastAsia" w:eastAsiaTheme="minorEastAsia" w:hAnsiTheme="minorEastAsia" w:hint="eastAsia"/>
                <w:sz w:val="18"/>
                <w:szCs w:val="18"/>
              </w:rPr>
              <w:t>20</w:t>
            </w:r>
          </w:p>
        </w:tc>
        <w:tc>
          <w:tcPr>
            <w:tcW w:w="1474" w:type="dxa"/>
          </w:tcPr>
          <w:p w:rsidR="00CF0D3A" w:rsidRPr="00D24511" w:rsidRDefault="00CF0D3A" w:rsidP="00890D36">
            <w:pPr>
              <w:pStyle w:val="af3"/>
              <w:spacing w:line="240" w:lineRule="exact"/>
              <w:rPr>
                <w:rFonts w:asciiTheme="minorEastAsia" w:eastAsiaTheme="minorEastAsia" w:hAnsiTheme="minorEastAsia"/>
                <w:sz w:val="18"/>
                <w:szCs w:val="18"/>
              </w:rPr>
            </w:pPr>
            <w:r w:rsidRPr="00D24511">
              <w:rPr>
                <w:rFonts w:asciiTheme="minorEastAsia" w:eastAsiaTheme="minorEastAsia" w:hAnsiTheme="minorEastAsia" w:hint="eastAsia"/>
                <w:sz w:val="18"/>
                <w:szCs w:val="18"/>
              </w:rPr>
              <w:t>60</w:t>
            </w:r>
          </w:p>
        </w:tc>
      </w:tr>
    </w:tbl>
    <w:p w:rsidR="0044228F" w:rsidRPr="00890D36" w:rsidRDefault="0044228F" w:rsidP="0044228F">
      <w:pPr>
        <w:ind w:firstLine="420"/>
        <w:rPr>
          <w:rFonts w:ascii="宋体" w:hAnsi="宋体" w:cs="Arial"/>
          <w:shd w:val="clear" w:color="auto" w:fill="FFFFFF"/>
        </w:rPr>
      </w:pPr>
      <w:r w:rsidRPr="00890D36">
        <w:rPr>
          <w:rFonts w:ascii="宋体" w:hAnsi="宋体" w:cs="Arial"/>
          <w:shd w:val="clear" w:color="auto" w:fill="FFFFFF"/>
        </w:rPr>
        <w:t>客户在厂区覆盖范围内</w:t>
      </w:r>
      <w:r w:rsidRPr="00890D36">
        <w:rPr>
          <w:rFonts w:ascii="宋体" w:hAnsi="宋体" w:cs="Arial" w:hint="eastAsia"/>
          <w:shd w:val="clear" w:color="auto" w:fill="FFFFFF"/>
        </w:rPr>
        <w:t>使用音视频业务时，所需通信带宽如下：</w:t>
      </w:r>
    </w:p>
    <w:p w:rsidR="00CF0D3A" w:rsidRPr="00890D36" w:rsidRDefault="00CF0D3A" w:rsidP="00CF0D3A">
      <w:pPr>
        <w:ind w:firstLine="420"/>
        <w:rPr>
          <w:rFonts w:ascii="宋体" w:hAnsi="宋体" w:cs="Arial"/>
          <w:shd w:val="clear" w:color="auto" w:fill="FFFFFF"/>
        </w:rPr>
      </w:pPr>
      <w:r w:rsidRPr="00890D36">
        <w:rPr>
          <w:rFonts w:ascii="宋体" w:hAnsi="宋体" w:cs="Arial"/>
          <w:shd w:val="clear" w:color="auto" w:fill="FFFFFF"/>
        </w:rPr>
        <w:t>上行总业务需求带宽=视频路数</w:t>
      </w:r>
      <w:r w:rsidRPr="00890D36">
        <w:rPr>
          <w:rFonts w:ascii="Arial" w:hAnsi="Arial" w:cs="Arial"/>
          <w:shd w:val="clear" w:color="auto" w:fill="FFFFFF"/>
        </w:rPr>
        <w:t>×</w:t>
      </w:r>
      <w:r w:rsidRPr="00890D36">
        <w:rPr>
          <w:rFonts w:ascii="宋体" w:hAnsi="宋体" w:cs="Arial"/>
          <w:shd w:val="clear" w:color="auto" w:fill="FFFFFF"/>
        </w:rPr>
        <w:t>2048kbps+语音并发路数</w:t>
      </w:r>
      <w:r w:rsidRPr="00890D36">
        <w:rPr>
          <w:rFonts w:ascii="Arial" w:hAnsi="Arial" w:cs="Arial"/>
          <w:shd w:val="clear" w:color="auto" w:fill="FFFFFF"/>
        </w:rPr>
        <w:t>×</w:t>
      </w:r>
      <w:r w:rsidRPr="00890D36">
        <w:rPr>
          <w:rFonts w:ascii="宋体" w:hAnsi="宋体" w:cs="Arial"/>
          <w:shd w:val="clear" w:color="auto" w:fill="FFFFFF"/>
        </w:rPr>
        <w:t>10kbps+视频点呼路数</w:t>
      </w:r>
      <w:r w:rsidRPr="00890D36">
        <w:rPr>
          <w:rFonts w:ascii="Arial" w:hAnsi="Arial" w:cs="Arial"/>
          <w:shd w:val="clear" w:color="auto" w:fill="FFFFFF"/>
        </w:rPr>
        <w:t>×</w:t>
      </w:r>
      <w:r w:rsidRPr="00890D36">
        <w:rPr>
          <w:rFonts w:ascii="宋体" w:hAnsi="宋体" w:cs="Arial"/>
          <w:shd w:val="clear" w:color="auto" w:fill="FFFFFF"/>
        </w:rPr>
        <w:t>350kbps</w:t>
      </w:r>
    </w:p>
    <w:p w:rsidR="00CF0D3A" w:rsidRPr="00890D36" w:rsidRDefault="00CF0D3A" w:rsidP="00CF0D3A">
      <w:pPr>
        <w:ind w:firstLine="420"/>
        <w:rPr>
          <w:rFonts w:ascii="宋体" w:hAnsi="宋体" w:cs="Arial"/>
          <w:shd w:val="clear" w:color="auto" w:fill="FFFFFF"/>
        </w:rPr>
      </w:pPr>
      <w:r w:rsidRPr="00890D36">
        <w:rPr>
          <w:rFonts w:ascii="宋体" w:hAnsi="宋体" w:cs="Arial"/>
          <w:shd w:val="clear" w:color="auto" w:fill="FFFFFF"/>
        </w:rPr>
        <w:t>下行总业务需求带宽=语音并发路数</w:t>
      </w:r>
      <w:r w:rsidRPr="00890D36">
        <w:rPr>
          <w:rFonts w:ascii="Arial" w:hAnsi="Arial" w:cs="Arial"/>
          <w:shd w:val="clear" w:color="auto" w:fill="FFFFFF"/>
        </w:rPr>
        <w:t>×</w:t>
      </w:r>
      <w:r w:rsidRPr="00890D36">
        <w:rPr>
          <w:rFonts w:ascii="宋体" w:hAnsi="宋体" w:cs="Arial"/>
          <w:shd w:val="clear" w:color="auto" w:fill="FFFFFF"/>
        </w:rPr>
        <w:t>10kbps+视频点呼路数</w:t>
      </w:r>
      <w:r w:rsidRPr="00890D36">
        <w:rPr>
          <w:rFonts w:ascii="Arial" w:hAnsi="Arial" w:cs="Arial"/>
          <w:shd w:val="clear" w:color="auto" w:fill="FFFFFF"/>
        </w:rPr>
        <w:t>×</w:t>
      </w:r>
      <w:r w:rsidRPr="00890D36">
        <w:rPr>
          <w:rFonts w:ascii="宋体" w:hAnsi="宋体" w:cs="Arial"/>
          <w:shd w:val="clear" w:color="auto" w:fill="FFFFFF"/>
        </w:rPr>
        <w:t>350kbps</w:t>
      </w:r>
    </w:p>
    <w:p w:rsidR="00CF0D3A" w:rsidRPr="00890D36" w:rsidRDefault="00CF0D3A" w:rsidP="00CF0D3A">
      <w:pPr>
        <w:ind w:firstLine="420"/>
        <w:rPr>
          <w:rFonts w:ascii="宋体" w:hAnsi="宋体" w:cs="Arial"/>
          <w:shd w:val="clear" w:color="auto" w:fill="FFFFFF"/>
        </w:rPr>
      </w:pPr>
      <w:r w:rsidRPr="00890D36">
        <w:rPr>
          <w:rFonts w:ascii="宋体" w:hAnsi="宋体" w:cs="Arial"/>
          <w:shd w:val="clear" w:color="auto" w:fill="FFFFFF"/>
        </w:rPr>
        <w:t>基站数=max(上行总业务带宽/单基站上行容量</w:t>
      </w:r>
      <w:r w:rsidR="00446183">
        <w:rPr>
          <w:rFonts w:ascii="宋体" w:hAnsi="宋体" w:cs="Arial" w:hint="eastAsia"/>
          <w:shd w:val="clear" w:color="auto" w:fill="FFFFFF"/>
        </w:rPr>
        <w:t>，</w:t>
      </w:r>
      <w:r w:rsidRPr="00890D36">
        <w:rPr>
          <w:rFonts w:ascii="宋体" w:hAnsi="宋体" w:cs="Arial"/>
          <w:shd w:val="clear" w:color="auto" w:fill="FFFFFF"/>
        </w:rPr>
        <w:t>下行总业务带宽/单基站下行容量)</w:t>
      </w:r>
    </w:p>
    <w:p w:rsidR="00CF0D3A" w:rsidRPr="00890D36" w:rsidRDefault="0044228F" w:rsidP="00CF0D3A">
      <w:pPr>
        <w:ind w:firstLine="420"/>
        <w:rPr>
          <w:rFonts w:ascii="宋体" w:hAnsi="宋体" w:cs="Arial"/>
          <w:shd w:val="clear" w:color="auto" w:fill="FFFFFF"/>
        </w:rPr>
      </w:pPr>
      <w:r w:rsidRPr="00890D36">
        <w:rPr>
          <w:rFonts w:ascii="宋体" w:hAnsi="宋体" w:cs="Arial"/>
          <w:shd w:val="clear" w:color="auto" w:fill="FFFFFF"/>
        </w:rPr>
        <w:t>按照上述公式，以</w:t>
      </w:r>
      <w:r w:rsidRPr="00890D36">
        <w:rPr>
          <w:rFonts w:ascii="宋体" w:hAnsi="宋体" w:cs="Arial" w:hint="eastAsia"/>
          <w:shd w:val="clear" w:color="auto" w:fill="FFFFFF"/>
        </w:rPr>
        <w:t>300台注册终端、</w:t>
      </w:r>
      <w:r w:rsidRPr="00890D36">
        <w:rPr>
          <w:rFonts w:ascii="宋体" w:hAnsi="宋体" w:cs="Arial"/>
          <w:shd w:val="clear" w:color="auto" w:fill="FFFFFF"/>
        </w:rPr>
        <w:t>5路视频监控并发、</w:t>
      </w:r>
      <w:r w:rsidRPr="00890D36">
        <w:rPr>
          <w:rFonts w:ascii="宋体" w:hAnsi="宋体" w:cs="Arial" w:hint="eastAsia"/>
          <w:shd w:val="clear" w:color="auto" w:fill="FFFFFF"/>
        </w:rPr>
        <w:t>2</w:t>
      </w:r>
      <w:r w:rsidRPr="00890D36">
        <w:rPr>
          <w:rFonts w:ascii="宋体" w:hAnsi="宋体" w:cs="Arial"/>
          <w:shd w:val="clear" w:color="auto" w:fill="FFFFFF"/>
        </w:rPr>
        <w:t>0路视频点呼并发、30路语音并发来计算，需要的网络容量需求</w:t>
      </w:r>
      <w:r w:rsidR="00CF0D3A" w:rsidRPr="00890D36">
        <w:rPr>
          <w:rFonts w:ascii="宋体" w:hAnsi="宋体" w:cs="Arial"/>
          <w:shd w:val="clear" w:color="auto" w:fill="FFFFFF"/>
        </w:rPr>
        <w:t>见表</w:t>
      </w:r>
      <w:r w:rsidR="00CF0D3A" w:rsidRPr="00890D36">
        <w:rPr>
          <w:rFonts w:ascii="宋体" w:hAnsi="宋体" w:cs="Arial" w:hint="eastAsia"/>
          <w:shd w:val="clear" w:color="auto" w:fill="FFFFFF"/>
        </w:rPr>
        <w:t>4-3。</w:t>
      </w:r>
    </w:p>
    <w:p w:rsidR="00CF0D3A" w:rsidRDefault="00CF0D3A" w:rsidP="00CF0D3A">
      <w:pPr>
        <w:pStyle w:val="af3"/>
        <w:spacing w:line="240" w:lineRule="auto"/>
        <w:jc w:val="center"/>
        <w:rPr>
          <w:rFonts w:ascii="黑体" w:eastAsia="黑体" w:hAnsi="黑体"/>
          <w:bCs/>
          <w:sz w:val="18"/>
          <w:szCs w:val="18"/>
        </w:rPr>
      </w:pPr>
      <w:r>
        <w:rPr>
          <w:rFonts w:ascii="黑体" w:eastAsia="黑体" w:hAnsi="黑体" w:hint="eastAsia"/>
          <w:bCs/>
          <w:sz w:val="18"/>
          <w:szCs w:val="18"/>
        </w:rPr>
        <w:t>表4-3  网络容量需求</w:t>
      </w:r>
    </w:p>
    <w:tbl>
      <w:tblPr>
        <w:tblStyle w:val="affa"/>
        <w:tblW w:w="0" w:type="auto"/>
        <w:tblLayout w:type="fixed"/>
        <w:tblLook w:val="0020" w:firstRow="1" w:lastRow="0" w:firstColumn="0" w:lastColumn="0" w:noHBand="0" w:noVBand="0"/>
      </w:tblPr>
      <w:tblGrid>
        <w:gridCol w:w="1705"/>
        <w:gridCol w:w="1705"/>
        <w:gridCol w:w="1705"/>
        <w:gridCol w:w="1705"/>
        <w:gridCol w:w="1708"/>
      </w:tblGrid>
      <w:tr w:rsidR="00CF0D3A" w:rsidRPr="00D24511" w:rsidTr="00890D36">
        <w:trPr>
          <w:cnfStyle w:val="100000000000" w:firstRow="1" w:lastRow="0" w:firstColumn="0" w:lastColumn="0" w:oddVBand="0" w:evenVBand="0" w:oddHBand="0" w:evenHBand="0" w:firstRowFirstColumn="0" w:firstRowLastColumn="0" w:lastRowFirstColumn="0" w:lastRowLastColumn="0"/>
        </w:trPr>
        <w:tc>
          <w:tcPr>
            <w:tcW w:w="1705" w:type="dxa"/>
          </w:tcPr>
          <w:p w:rsidR="00CF0D3A" w:rsidRPr="00D24511" w:rsidRDefault="00CF0D3A" w:rsidP="00342135">
            <w:pPr>
              <w:widowControl/>
              <w:spacing w:line="240" w:lineRule="exact"/>
              <w:textAlignment w:val="top"/>
              <w:rPr>
                <w:sz w:val="18"/>
                <w:szCs w:val="18"/>
              </w:rPr>
            </w:pPr>
            <w:r w:rsidRPr="00D24511">
              <w:rPr>
                <w:rFonts w:ascii="宋体" w:hAnsi="宋体" w:cs="宋体" w:hint="eastAsia"/>
                <w:color w:val="000000"/>
                <w:kern w:val="0"/>
                <w:sz w:val="18"/>
                <w:szCs w:val="18"/>
              </w:rPr>
              <w:t>视频监控速率（kbps）</w:t>
            </w:r>
          </w:p>
        </w:tc>
        <w:tc>
          <w:tcPr>
            <w:tcW w:w="1705" w:type="dxa"/>
          </w:tcPr>
          <w:p w:rsidR="00CF0D3A" w:rsidRPr="00D24511" w:rsidRDefault="00CF0D3A" w:rsidP="00342135">
            <w:pPr>
              <w:widowControl/>
              <w:spacing w:line="240" w:lineRule="exact"/>
              <w:textAlignment w:val="top"/>
              <w:rPr>
                <w:sz w:val="18"/>
                <w:szCs w:val="18"/>
              </w:rPr>
            </w:pPr>
            <w:r w:rsidRPr="00D24511">
              <w:rPr>
                <w:rFonts w:ascii="宋体" w:hAnsi="宋体" w:cs="宋体" w:hint="eastAsia"/>
                <w:color w:val="000000"/>
                <w:kern w:val="0"/>
                <w:sz w:val="18"/>
                <w:szCs w:val="18"/>
              </w:rPr>
              <w:t>并发视频监控终端数量（</w:t>
            </w:r>
            <w:proofErr w:type="gramStart"/>
            <w:r w:rsidRPr="00D24511">
              <w:rPr>
                <w:rFonts w:ascii="宋体" w:hAnsi="宋体" w:cs="宋体" w:hint="eastAsia"/>
                <w:color w:val="000000"/>
                <w:kern w:val="0"/>
                <w:sz w:val="18"/>
                <w:szCs w:val="18"/>
              </w:rPr>
              <w:t>个</w:t>
            </w:r>
            <w:proofErr w:type="gramEnd"/>
            <w:r w:rsidRPr="00D24511">
              <w:rPr>
                <w:rFonts w:ascii="宋体" w:hAnsi="宋体" w:cs="宋体" w:hint="eastAsia"/>
                <w:color w:val="000000"/>
                <w:kern w:val="0"/>
                <w:sz w:val="18"/>
                <w:szCs w:val="18"/>
              </w:rPr>
              <w:t>）</w:t>
            </w:r>
          </w:p>
        </w:tc>
        <w:tc>
          <w:tcPr>
            <w:tcW w:w="1705" w:type="dxa"/>
          </w:tcPr>
          <w:p w:rsidR="00CF0D3A" w:rsidRPr="00D24511" w:rsidRDefault="00CF0D3A" w:rsidP="00342135">
            <w:pPr>
              <w:widowControl/>
              <w:spacing w:line="240" w:lineRule="exact"/>
              <w:textAlignment w:val="top"/>
              <w:rPr>
                <w:sz w:val="18"/>
                <w:szCs w:val="18"/>
              </w:rPr>
            </w:pPr>
            <w:r w:rsidRPr="00D24511">
              <w:rPr>
                <w:rFonts w:ascii="宋体" w:hAnsi="宋体" w:cs="宋体" w:hint="eastAsia"/>
                <w:color w:val="000000"/>
                <w:kern w:val="0"/>
                <w:sz w:val="18"/>
                <w:szCs w:val="18"/>
              </w:rPr>
              <w:t>并发语音路数（终端个数/10）</w:t>
            </w:r>
          </w:p>
        </w:tc>
        <w:tc>
          <w:tcPr>
            <w:tcW w:w="1705" w:type="dxa"/>
          </w:tcPr>
          <w:p w:rsidR="00CF0D3A" w:rsidRPr="00D24511" w:rsidRDefault="00CF0D3A" w:rsidP="00342135">
            <w:pPr>
              <w:widowControl/>
              <w:spacing w:line="240" w:lineRule="exact"/>
              <w:textAlignment w:val="top"/>
              <w:rPr>
                <w:sz w:val="18"/>
                <w:szCs w:val="18"/>
              </w:rPr>
            </w:pPr>
            <w:r w:rsidRPr="00D24511">
              <w:rPr>
                <w:rFonts w:ascii="宋体" w:hAnsi="宋体" w:cs="宋体" w:hint="eastAsia"/>
                <w:color w:val="000000"/>
                <w:kern w:val="0"/>
                <w:sz w:val="18"/>
                <w:szCs w:val="18"/>
              </w:rPr>
              <w:t>视频点呼路数(终端个数/15)</w:t>
            </w:r>
          </w:p>
        </w:tc>
        <w:tc>
          <w:tcPr>
            <w:tcW w:w="1708" w:type="dxa"/>
          </w:tcPr>
          <w:p w:rsidR="00CF0D3A" w:rsidRPr="00D24511" w:rsidRDefault="00CF0D3A" w:rsidP="00342135">
            <w:pPr>
              <w:widowControl/>
              <w:spacing w:line="240" w:lineRule="exact"/>
              <w:textAlignment w:val="top"/>
              <w:rPr>
                <w:sz w:val="18"/>
                <w:szCs w:val="18"/>
              </w:rPr>
            </w:pPr>
            <w:r w:rsidRPr="00D24511">
              <w:rPr>
                <w:rFonts w:ascii="宋体" w:hAnsi="宋体" w:cs="宋体" w:hint="eastAsia"/>
                <w:color w:val="000000"/>
                <w:kern w:val="0"/>
                <w:sz w:val="18"/>
                <w:szCs w:val="18"/>
              </w:rPr>
              <w:t>网络容量需求（Mbps）</w:t>
            </w:r>
          </w:p>
        </w:tc>
      </w:tr>
      <w:tr w:rsidR="00CF0D3A" w:rsidRPr="00D24511" w:rsidTr="00890D36">
        <w:tc>
          <w:tcPr>
            <w:tcW w:w="1705" w:type="dxa"/>
          </w:tcPr>
          <w:p w:rsidR="00CF0D3A" w:rsidRPr="00D24511" w:rsidRDefault="00CF0D3A" w:rsidP="00890D36">
            <w:pPr>
              <w:widowControl/>
              <w:spacing w:line="240" w:lineRule="exact"/>
              <w:textAlignment w:val="bottom"/>
              <w:rPr>
                <w:sz w:val="18"/>
                <w:szCs w:val="18"/>
              </w:rPr>
            </w:pPr>
            <w:r w:rsidRPr="00D24511">
              <w:rPr>
                <w:rFonts w:ascii="宋体" w:hAnsi="宋体" w:cs="宋体" w:hint="eastAsia"/>
                <w:color w:val="000000"/>
                <w:kern w:val="0"/>
                <w:sz w:val="18"/>
                <w:szCs w:val="18"/>
              </w:rPr>
              <w:t>2048（720P）</w:t>
            </w:r>
          </w:p>
        </w:tc>
        <w:tc>
          <w:tcPr>
            <w:tcW w:w="1705" w:type="dxa"/>
          </w:tcPr>
          <w:p w:rsidR="00CF0D3A" w:rsidRPr="00D24511" w:rsidRDefault="00CF0D3A" w:rsidP="00890D36">
            <w:pPr>
              <w:widowControl/>
              <w:spacing w:line="240" w:lineRule="exact"/>
              <w:textAlignment w:val="bottom"/>
              <w:rPr>
                <w:sz w:val="18"/>
                <w:szCs w:val="18"/>
              </w:rPr>
            </w:pPr>
            <w:r w:rsidRPr="00D24511">
              <w:rPr>
                <w:rFonts w:ascii="宋体" w:hAnsi="宋体" w:cs="宋体" w:hint="eastAsia"/>
                <w:color w:val="000000"/>
                <w:kern w:val="0"/>
                <w:sz w:val="18"/>
                <w:szCs w:val="18"/>
              </w:rPr>
              <w:t>5</w:t>
            </w:r>
          </w:p>
        </w:tc>
        <w:tc>
          <w:tcPr>
            <w:tcW w:w="1705" w:type="dxa"/>
          </w:tcPr>
          <w:p w:rsidR="00CF0D3A" w:rsidRPr="00D24511" w:rsidRDefault="00CF0D3A" w:rsidP="00890D36">
            <w:pPr>
              <w:widowControl/>
              <w:spacing w:line="240" w:lineRule="exact"/>
              <w:textAlignment w:val="bottom"/>
              <w:rPr>
                <w:sz w:val="18"/>
                <w:szCs w:val="18"/>
              </w:rPr>
            </w:pPr>
            <w:r w:rsidRPr="00D24511">
              <w:rPr>
                <w:rFonts w:ascii="宋体" w:hAnsi="宋体" w:cs="宋体" w:hint="eastAsia"/>
                <w:color w:val="000000"/>
                <w:kern w:val="0"/>
                <w:sz w:val="18"/>
                <w:szCs w:val="18"/>
              </w:rPr>
              <w:t>30</w:t>
            </w:r>
          </w:p>
        </w:tc>
        <w:tc>
          <w:tcPr>
            <w:tcW w:w="1705" w:type="dxa"/>
          </w:tcPr>
          <w:p w:rsidR="00CF0D3A" w:rsidRPr="00D24511" w:rsidRDefault="00CF0D3A" w:rsidP="00890D36">
            <w:pPr>
              <w:widowControl/>
              <w:spacing w:line="240" w:lineRule="exact"/>
              <w:textAlignment w:val="top"/>
              <w:rPr>
                <w:sz w:val="18"/>
                <w:szCs w:val="18"/>
              </w:rPr>
            </w:pPr>
            <w:r w:rsidRPr="00D24511">
              <w:rPr>
                <w:rFonts w:ascii="宋体" w:hAnsi="宋体" w:cs="宋体" w:hint="eastAsia"/>
                <w:color w:val="000000"/>
                <w:kern w:val="0"/>
                <w:sz w:val="18"/>
                <w:szCs w:val="18"/>
              </w:rPr>
              <w:t>20</w:t>
            </w:r>
          </w:p>
        </w:tc>
        <w:tc>
          <w:tcPr>
            <w:tcW w:w="1708" w:type="dxa"/>
          </w:tcPr>
          <w:p w:rsidR="00CF0D3A" w:rsidRPr="00D24511" w:rsidRDefault="00CF0D3A" w:rsidP="00890D36">
            <w:pPr>
              <w:widowControl/>
              <w:spacing w:line="240" w:lineRule="exact"/>
              <w:textAlignment w:val="bottom"/>
              <w:rPr>
                <w:sz w:val="18"/>
                <w:szCs w:val="18"/>
              </w:rPr>
            </w:pPr>
            <w:r w:rsidRPr="00D24511">
              <w:rPr>
                <w:rFonts w:ascii="宋体" w:hAnsi="宋体" w:cs="宋体" w:hint="eastAsia"/>
                <w:color w:val="000000"/>
                <w:kern w:val="0"/>
                <w:sz w:val="18"/>
                <w:szCs w:val="18"/>
              </w:rPr>
              <w:t>约20</w:t>
            </w:r>
          </w:p>
        </w:tc>
      </w:tr>
    </w:tbl>
    <w:p w:rsidR="00CF0D3A" w:rsidRPr="00C518DB" w:rsidRDefault="00CF0D3A" w:rsidP="00CF0D3A">
      <w:pPr>
        <w:ind w:firstLine="420"/>
        <w:rPr>
          <w:rFonts w:ascii="宋体" w:hAnsi="宋体" w:cs="Arial"/>
          <w:shd w:val="clear" w:color="auto" w:fill="FFFFFF"/>
        </w:rPr>
      </w:pPr>
      <w:r>
        <w:rPr>
          <w:rFonts w:ascii="宋体" w:hAnsi="宋体" w:cs="Arial" w:hint="eastAsia"/>
          <w:color w:val="000000"/>
          <w:shd w:val="clear" w:color="auto" w:fill="FFFFFF"/>
        </w:rPr>
        <w:t>因此，</w:t>
      </w:r>
      <w:r>
        <w:rPr>
          <w:rFonts w:ascii="宋体" w:hAnsi="宋体" w:cs="Arial"/>
          <w:color w:val="000000"/>
          <w:shd w:val="clear" w:color="auto" w:fill="FFFFFF"/>
        </w:rPr>
        <w:t>在10MHz带宽下，根据以上业务模型，此时需要1个基站2个</w:t>
      </w:r>
      <w:r w:rsidR="00C24516" w:rsidRPr="00C518DB">
        <w:rPr>
          <w:rFonts w:ascii="宋体" w:hAnsi="宋体" w:cs="Arial" w:hint="eastAsia"/>
          <w:shd w:val="clear" w:color="auto" w:fill="FFFFFF"/>
        </w:rPr>
        <w:t>小</w:t>
      </w:r>
      <w:r w:rsidR="00446183" w:rsidRPr="00C518DB">
        <w:rPr>
          <w:rFonts w:ascii="宋体" w:hAnsi="宋体" w:cs="Arial" w:hint="eastAsia"/>
          <w:shd w:val="clear" w:color="auto" w:fill="FFFFFF"/>
        </w:rPr>
        <w:t>区</w:t>
      </w:r>
      <w:r w:rsidRPr="00C518DB">
        <w:rPr>
          <w:rFonts w:ascii="宋体" w:hAnsi="宋体" w:cs="Arial"/>
          <w:shd w:val="clear" w:color="auto" w:fill="FFFFFF"/>
        </w:rPr>
        <w:t>。</w:t>
      </w:r>
    </w:p>
    <w:p w:rsidR="0044228F" w:rsidRPr="00890D36" w:rsidRDefault="0044228F" w:rsidP="0044228F">
      <w:pPr>
        <w:ind w:firstLine="420"/>
        <w:rPr>
          <w:rFonts w:ascii="宋体" w:hAnsi="宋体" w:cs="Arial"/>
          <w:shd w:val="clear" w:color="auto" w:fill="FFFFFF"/>
        </w:rPr>
      </w:pPr>
      <w:bookmarkStart w:id="73" w:name="_Toc487618296"/>
      <w:r w:rsidRPr="00C518DB">
        <w:rPr>
          <w:rFonts w:ascii="宋体" w:hAnsi="宋体" w:cs="Arial"/>
          <w:shd w:val="clear" w:color="auto" w:fill="FFFFFF"/>
        </w:rPr>
        <w:t>根据覆盖规划和容量规划结果，以10M带宽为标准，考虑未来业务发展需求，企业的厂区地形、装置分布，选择合适的位置作为基站</w:t>
      </w:r>
      <w:r w:rsidRPr="00C518DB">
        <w:rPr>
          <w:rFonts w:ascii="宋体" w:hAnsi="宋体" w:cs="Arial" w:hint="eastAsia"/>
          <w:shd w:val="clear" w:color="auto" w:fill="FFFFFF"/>
        </w:rPr>
        <w:t>的规划</w:t>
      </w:r>
      <w:r w:rsidRPr="00C518DB">
        <w:rPr>
          <w:rFonts w:ascii="宋体" w:hAnsi="宋体" w:cs="Arial"/>
          <w:shd w:val="clear" w:color="auto" w:fill="FFFFFF"/>
        </w:rPr>
        <w:t>站点。再通过现场勘察，初步评估建站可能性，选择规划点或附近比较好的建站地点，确定基站的各种参数，如高度，扇区方向角和天线下倾角。选点完成后，把选点信息和参数输入仿真</w:t>
      </w:r>
      <w:r w:rsidRPr="00C518DB">
        <w:rPr>
          <w:rFonts w:ascii="宋体" w:hAnsi="宋体" w:cs="Arial" w:hint="eastAsia"/>
          <w:shd w:val="clear" w:color="auto" w:fill="FFFFFF"/>
        </w:rPr>
        <w:t>软件</w:t>
      </w:r>
      <w:r w:rsidRPr="00C518DB">
        <w:rPr>
          <w:rFonts w:ascii="宋体" w:hAnsi="宋体" w:cs="Arial"/>
          <w:shd w:val="clear" w:color="auto" w:fill="FFFFFF"/>
        </w:rPr>
        <w:t>中，得出覆盖率等一系列仿真结果，通过比较与规划目标的差距，评估是否需要更改选址位置或者系统参数，如果有需要，再到现场重新勘察选址或者更新系统参数，并重复仿真过程，最终达到工程建设的要求</w:t>
      </w:r>
      <w:r w:rsidRPr="00C518DB">
        <w:rPr>
          <w:rFonts w:ascii="宋体" w:hAnsi="宋体" w:hint="eastAsia"/>
          <w:vertAlign w:val="superscript"/>
        </w:rPr>
        <w:t>[7]</w:t>
      </w:r>
      <w:r w:rsidRPr="00C518DB">
        <w:rPr>
          <w:rFonts w:ascii="宋体" w:hAnsi="宋体" w:cs="Arial"/>
          <w:shd w:val="clear" w:color="auto" w:fill="FFFFFF"/>
        </w:rPr>
        <w:t>。使用信号强</w:t>
      </w:r>
      <w:r w:rsidRPr="00890D36">
        <w:rPr>
          <w:rFonts w:ascii="宋体" w:hAnsi="宋体" w:cs="Arial"/>
          <w:shd w:val="clear" w:color="auto" w:fill="FFFFFF"/>
        </w:rPr>
        <w:t>度模拟软件进行仿真计算</w:t>
      </w:r>
      <w:r w:rsidRPr="00890D36">
        <w:rPr>
          <w:rFonts w:ascii="宋体" w:hAnsi="宋体" w:cs="Arial" w:hint="eastAsia"/>
          <w:shd w:val="clear" w:color="auto" w:fill="FFFFFF"/>
        </w:rPr>
        <w:t>后</w:t>
      </w:r>
      <w:r w:rsidRPr="00890D36">
        <w:rPr>
          <w:rFonts w:ascii="宋体" w:hAnsi="宋体" w:cs="Arial"/>
          <w:shd w:val="clear" w:color="auto" w:fill="FFFFFF"/>
        </w:rPr>
        <w:t>，其中97%以上区域RSRP&gt;-110dBm（Reference Signal Receiving Power，参考信号接收功率），能够满足覆盖需求。</w:t>
      </w:r>
    </w:p>
    <w:p w:rsidR="0044228F" w:rsidRPr="00890D36" w:rsidRDefault="0044228F" w:rsidP="0044228F">
      <w:pPr>
        <w:ind w:firstLine="420"/>
      </w:pPr>
      <w:r w:rsidRPr="00890D36">
        <w:rPr>
          <w:rFonts w:ascii="宋体" w:hAnsi="宋体" w:cs="Arial"/>
          <w:shd w:val="clear" w:color="auto" w:fill="FFFFFF"/>
        </w:rPr>
        <w:t>除了室外区域满足信号覆盖要求外，还应考虑厂区各类建筑的内部</w:t>
      </w:r>
      <w:r w:rsidRPr="00890D36">
        <w:rPr>
          <w:rFonts w:ascii="宋体" w:hAnsi="宋体" w:cs="Arial" w:hint="eastAsia"/>
          <w:shd w:val="clear" w:color="auto" w:fill="FFFFFF"/>
        </w:rPr>
        <w:t>覆盖</w:t>
      </w:r>
      <w:r w:rsidRPr="00890D36">
        <w:rPr>
          <w:rFonts w:ascii="宋体" w:hAnsi="宋体" w:cs="Arial"/>
          <w:shd w:val="clear" w:color="auto" w:fill="FFFFFF"/>
        </w:rPr>
        <w:t>。以中控室大楼为例，由于中控室大楼是钢筋</w:t>
      </w:r>
      <w:r w:rsidR="00446183">
        <w:rPr>
          <w:rFonts w:ascii="宋体" w:hAnsi="宋体" w:cs="Arial" w:hint="eastAsia"/>
          <w:shd w:val="clear" w:color="auto" w:fill="FFFFFF"/>
        </w:rPr>
        <w:t>混凝土</w:t>
      </w:r>
      <w:r w:rsidRPr="00890D36">
        <w:rPr>
          <w:rFonts w:ascii="宋体" w:hAnsi="宋体" w:cs="Arial"/>
          <w:shd w:val="clear" w:color="auto" w:fill="FFFFFF"/>
        </w:rPr>
        <w:t>结构，一道墙体损耗较大约20dB，直接影响室内天线的分布和数量。一楼长宽各约50米，中间控制室同二层连通，共需</w:t>
      </w:r>
      <w:r w:rsidRPr="00890D36">
        <w:rPr>
          <w:rFonts w:ascii="宋体" w:hAnsi="宋体" w:cs="Arial" w:hint="eastAsia"/>
          <w:shd w:val="clear" w:color="auto" w:fill="FFFFFF"/>
        </w:rPr>
        <w:t>18</w:t>
      </w:r>
      <w:r w:rsidRPr="00890D36">
        <w:rPr>
          <w:rFonts w:ascii="宋体" w:hAnsi="宋体" w:cs="Arial"/>
          <w:shd w:val="clear" w:color="auto" w:fill="FFFFFF"/>
        </w:rPr>
        <w:t>个天线覆盖该楼层；二</w:t>
      </w:r>
      <w:proofErr w:type="gramStart"/>
      <w:r w:rsidRPr="00890D36">
        <w:rPr>
          <w:rFonts w:ascii="宋体" w:hAnsi="宋体" w:cs="Arial"/>
          <w:shd w:val="clear" w:color="auto" w:fill="FFFFFF"/>
        </w:rPr>
        <w:t>楼需要</w:t>
      </w:r>
      <w:proofErr w:type="gramEnd"/>
      <w:r w:rsidRPr="00890D36">
        <w:rPr>
          <w:rFonts w:ascii="宋体" w:hAnsi="宋体" w:cs="Arial" w:hint="eastAsia"/>
          <w:shd w:val="clear" w:color="auto" w:fill="FFFFFF"/>
        </w:rPr>
        <w:t>22</w:t>
      </w:r>
      <w:r w:rsidRPr="00890D36">
        <w:rPr>
          <w:rFonts w:ascii="宋体" w:hAnsi="宋体" w:cs="Arial"/>
          <w:shd w:val="clear" w:color="auto" w:fill="FFFFFF"/>
        </w:rPr>
        <w:t>个天线覆盖。总共需要40个天线覆盖该大楼。根据用户业务需求，该楼需满足100部终端的语音通话和同时4路视频通话，1个RRU（配2个扇区）的容量即可满足业务容量需求。</w:t>
      </w:r>
      <w:r w:rsidR="00446183">
        <w:rPr>
          <w:rFonts w:ascii="宋体" w:hAnsi="宋体" w:cs="Arial" w:hint="eastAsia"/>
          <w:shd w:val="clear" w:color="auto" w:fill="FFFFFF"/>
        </w:rPr>
        <w:t>其他</w:t>
      </w:r>
      <w:proofErr w:type="gramStart"/>
      <w:r w:rsidRPr="00890D36">
        <w:rPr>
          <w:rFonts w:ascii="宋体" w:hAnsi="宋体" w:cs="Arial"/>
          <w:shd w:val="clear" w:color="auto" w:fill="FFFFFF"/>
        </w:rPr>
        <w:t>外操间防爆</w:t>
      </w:r>
      <w:proofErr w:type="gramEnd"/>
      <w:r w:rsidRPr="00890D36">
        <w:rPr>
          <w:rFonts w:ascii="宋体" w:hAnsi="宋体" w:cs="Arial"/>
          <w:shd w:val="clear" w:color="auto" w:fill="FFFFFF"/>
        </w:rPr>
        <w:t>体的计算与之类似。</w:t>
      </w:r>
      <w:r w:rsidRPr="00890D36">
        <w:rPr>
          <w:rFonts w:ascii="宋体" w:hAnsi="宋体" w:cs="Arial" w:hint="eastAsia"/>
          <w:shd w:val="clear" w:color="auto" w:fill="FFFFFF"/>
        </w:rPr>
        <w:t>但由于</w:t>
      </w:r>
      <w:r w:rsidRPr="00890D36">
        <w:rPr>
          <w:rFonts w:hint="eastAsia"/>
        </w:rPr>
        <w:t>装置区防爆体屏蔽结构体数量较多，如果都用室内分布式天线覆盖</w:t>
      </w:r>
      <w:r w:rsidRPr="00890D36">
        <w:rPr>
          <w:rFonts w:asciiTheme="minorEastAsia" w:eastAsiaTheme="minorEastAsia" w:hAnsiTheme="minorEastAsia" w:hint="eastAsia"/>
        </w:rPr>
        <w:t>+RRU</w:t>
      </w:r>
      <w:r w:rsidRPr="00890D36">
        <w:rPr>
          <w:rFonts w:hint="eastAsia"/>
        </w:rPr>
        <w:t>的方式综合成本过高，可采用直放站的方式。</w:t>
      </w:r>
    </w:p>
    <w:p w:rsidR="0044228F" w:rsidRPr="00890D36" w:rsidRDefault="0044228F" w:rsidP="0044228F">
      <w:pPr>
        <w:ind w:firstLine="420"/>
        <w:rPr>
          <w:rFonts w:ascii="宋体" w:hAnsi="宋体" w:cs="Arial"/>
          <w:shd w:val="clear" w:color="auto" w:fill="FFFFFF"/>
        </w:rPr>
      </w:pPr>
      <w:r w:rsidRPr="00890D36">
        <w:rPr>
          <w:rFonts w:ascii="宋体" w:hAnsi="宋体" w:cs="Arial" w:hint="eastAsia"/>
          <w:shd w:val="clear" w:color="auto" w:fill="FFFFFF"/>
        </w:rPr>
        <w:t>最后，</w:t>
      </w:r>
      <w:r w:rsidRPr="00890D36">
        <w:rPr>
          <w:rFonts w:ascii="宋体" w:hAnsi="宋体" w:cs="Arial"/>
          <w:shd w:val="clear" w:color="auto" w:fill="FFFFFF"/>
        </w:rPr>
        <w:t>4G企业专网</w:t>
      </w:r>
      <w:r w:rsidRPr="00890D36">
        <w:rPr>
          <w:rFonts w:ascii="宋体" w:hAnsi="宋体" w:cs="Arial" w:hint="eastAsia"/>
          <w:shd w:val="clear" w:color="auto" w:fill="FFFFFF"/>
        </w:rPr>
        <w:t>的</w:t>
      </w:r>
      <w:proofErr w:type="gramStart"/>
      <w:r w:rsidRPr="00890D36">
        <w:rPr>
          <w:rFonts w:ascii="宋体" w:hAnsi="宋体" w:cs="Arial" w:hint="eastAsia"/>
          <w:shd w:val="clear" w:color="auto" w:fill="FFFFFF"/>
        </w:rPr>
        <w:t>核心网</w:t>
      </w:r>
      <w:proofErr w:type="gramEnd"/>
      <w:r w:rsidRPr="00890D36">
        <w:rPr>
          <w:rFonts w:ascii="宋体" w:hAnsi="宋体" w:cs="Arial" w:hint="eastAsia"/>
          <w:shd w:val="clear" w:color="auto" w:fill="FFFFFF"/>
        </w:rPr>
        <w:t>设备布置在企业机房内，通过光缆连接基站。单个小型</w:t>
      </w:r>
      <w:proofErr w:type="gramStart"/>
      <w:r w:rsidRPr="00890D36">
        <w:rPr>
          <w:rFonts w:ascii="宋体" w:hAnsi="宋体" w:cs="Arial" w:hint="eastAsia"/>
          <w:shd w:val="clear" w:color="auto" w:fill="FFFFFF"/>
        </w:rPr>
        <w:t>核心网</w:t>
      </w:r>
      <w:proofErr w:type="gramEnd"/>
      <w:r w:rsidRPr="00890D36">
        <w:rPr>
          <w:rFonts w:ascii="宋体" w:hAnsi="宋体" w:cs="Arial" w:hint="eastAsia"/>
          <w:shd w:val="clear" w:color="auto" w:fill="FFFFFF"/>
        </w:rPr>
        <w:t>即</w:t>
      </w:r>
      <w:r w:rsidRPr="00890D36">
        <w:rPr>
          <w:rFonts w:ascii="宋体" w:hAnsi="宋体" w:cs="Arial" w:hint="eastAsia"/>
          <w:shd w:val="clear" w:color="auto" w:fill="FFFFFF"/>
        </w:rPr>
        <w:lastRenderedPageBreak/>
        <w:t>可满足整个厂区的无线接入调度处理需求，处理覆盖范围内的全部语音、视频和</w:t>
      </w:r>
      <w:r w:rsidR="00446183">
        <w:rPr>
          <w:rFonts w:ascii="宋体" w:hAnsi="宋体" w:cs="Arial" w:hint="eastAsia"/>
          <w:shd w:val="clear" w:color="auto" w:fill="FFFFFF"/>
        </w:rPr>
        <w:t>其他</w:t>
      </w:r>
      <w:r w:rsidRPr="00890D36">
        <w:rPr>
          <w:rFonts w:ascii="宋体" w:hAnsi="宋体" w:cs="Arial" w:hint="eastAsia"/>
          <w:shd w:val="clear" w:color="auto" w:fill="FFFFFF"/>
        </w:rPr>
        <w:t>各类数据的调度。</w:t>
      </w:r>
    </w:p>
    <w:p w:rsidR="00CF0D3A" w:rsidRDefault="00CF0D3A" w:rsidP="00890D36">
      <w:pPr>
        <w:pStyle w:val="3"/>
        <w:spacing w:line="240" w:lineRule="auto"/>
        <w:ind w:firstLineChars="177" w:firstLine="425"/>
        <w:rPr>
          <w:b w:val="0"/>
          <w:sz w:val="24"/>
          <w:szCs w:val="24"/>
        </w:rPr>
      </w:pPr>
      <w:bookmarkStart w:id="74" w:name="_Toc494209391"/>
      <w:bookmarkStart w:id="75" w:name="_Toc496698622"/>
      <w:r>
        <w:rPr>
          <w:b w:val="0"/>
          <w:sz w:val="24"/>
          <w:szCs w:val="24"/>
        </w:rPr>
        <w:t>（</w:t>
      </w:r>
      <w:r>
        <w:rPr>
          <w:rFonts w:hint="eastAsia"/>
          <w:b w:val="0"/>
          <w:sz w:val="24"/>
          <w:szCs w:val="24"/>
        </w:rPr>
        <w:t>三</w:t>
      </w:r>
      <w:r>
        <w:rPr>
          <w:b w:val="0"/>
          <w:sz w:val="24"/>
          <w:szCs w:val="24"/>
        </w:rPr>
        <w:t>）通信质量的测试与评估</w:t>
      </w:r>
      <w:bookmarkEnd w:id="73"/>
      <w:bookmarkEnd w:id="74"/>
      <w:bookmarkEnd w:id="75"/>
    </w:p>
    <w:p w:rsidR="00CF0D3A" w:rsidRDefault="00CF0D3A" w:rsidP="00CF0D3A">
      <w:pPr>
        <w:ind w:firstLine="420"/>
        <w:rPr>
          <w:rFonts w:ascii="宋体" w:hAnsi="宋体" w:cs="Arial"/>
          <w:color w:val="000000"/>
          <w:shd w:val="clear" w:color="auto" w:fill="FFFFFF"/>
        </w:rPr>
      </w:pPr>
      <w:r>
        <w:rPr>
          <w:rFonts w:ascii="宋体" w:hAnsi="宋体" w:cs="Arial" w:hint="eastAsia"/>
          <w:color w:val="000000"/>
          <w:shd w:val="clear" w:color="auto" w:fill="FFFFFF"/>
        </w:rPr>
        <w:t>以某石化厂生产区域移动无线网络的信号测试为例。</w:t>
      </w:r>
      <w:r>
        <w:rPr>
          <w:rFonts w:ascii="宋体" w:hAnsi="宋体" w:cs="Arial"/>
          <w:color w:val="000000"/>
          <w:shd w:val="clear" w:color="auto" w:fill="FFFFFF"/>
        </w:rPr>
        <w:t>现场人员携带RSRP测量</w:t>
      </w:r>
      <w:proofErr w:type="gramStart"/>
      <w:r>
        <w:rPr>
          <w:rFonts w:ascii="宋体" w:hAnsi="宋体" w:cs="Arial"/>
          <w:color w:val="000000"/>
          <w:shd w:val="clear" w:color="auto" w:fill="FFFFFF"/>
        </w:rPr>
        <w:t>仪沿目标</w:t>
      </w:r>
      <w:proofErr w:type="gramEnd"/>
      <w:r>
        <w:rPr>
          <w:rFonts w:ascii="宋体" w:hAnsi="宋体" w:cs="Arial"/>
          <w:color w:val="000000"/>
          <w:shd w:val="clear" w:color="auto" w:fill="FFFFFF"/>
        </w:rPr>
        <w:t>区域室内外</w:t>
      </w:r>
      <w:proofErr w:type="gramStart"/>
      <w:r>
        <w:rPr>
          <w:rFonts w:ascii="宋体" w:hAnsi="宋体" w:cs="Arial"/>
          <w:color w:val="000000"/>
          <w:shd w:val="clear" w:color="auto" w:fill="FFFFFF"/>
        </w:rPr>
        <w:t>各典</w:t>
      </w:r>
      <w:proofErr w:type="gramEnd"/>
      <w:r>
        <w:rPr>
          <w:rFonts w:ascii="宋体" w:hAnsi="宋体" w:cs="Arial"/>
          <w:color w:val="000000"/>
          <w:shd w:val="clear" w:color="auto" w:fill="FFFFFF"/>
        </w:rPr>
        <w:t>型路线进行测量。图</w:t>
      </w:r>
      <w:r>
        <w:rPr>
          <w:rFonts w:ascii="宋体" w:hAnsi="宋体" w:cs="Arial" w:hint="eastAsia"/>
          <w:color w:val="000000"/>
          <w:shd w:val="clear" w:color="auto" w:fill="FFFFFF"/>
        </w:rPr>
        <w:t>4</w:t>
      </w:r>
      <w:r>
        <w:rPr>
          <w:rFonts w:ascii="宋体" w:hAnsi="宋体" w:cs="Arial"/>
          <w:color w:val="000000"/>
          <w:shd w:val="clear" w:color="auto" w:fill="FFFFFF"/>
        </w:rPr>
        <w:t>-</w:t>
      </w:r>
      <w:r>
        <w:rPr>
          <w:rFonts w:ascii="宋体" w:hAnsi="宋体" w:cs="Arial" w:hint="eastAsia"/>
          <w:color w:val="000000"/>
          <w:shd w:val="clear" w:color="auto" w:fill="FFFFFF"/>
        </w:rPr>
        <w:t>1</w:t>
      </w:r>
      <w:r w:rsidR="00890D36">
        <w:rPr>
          <w:rFonts w:ascii="宋体" w:hAnsi="宋体" w:cs="Arial"/>
          <w:color w:val="000000"/>
          <w:shd w:val="clear" w:color="auto" w:fill="FFFFFF"/>
        </w:rPr>
        <w:t>4</w:t>
      </w:r>
      <w:r>
        <w:rPr>
          <w:rFonts w:ascii="宋体" w:hAnsi="宋体" w:cs="Arial"/>
          <w:color w:val="000000"/>
          <w:shd w:val="clear" w:color="auto" w:fill="FFFFFF"/>
        </w:rPr>
        <w:t>是不同区域无线信号强度的分布情况，可以看出所有室外区域信号强度都在-90dbm以上，能够满足终端的无线通信要求；外操室内由于防爆体结构的屏蔽，信号衰减严重</w:t>
      </w:r>
      <w:r>
        <w:rPr>
          <w:rFonts w:ascii="宋体" w:hAnsi="宋体" w:cs="Arial" w:hint="eastAsia"/>
          <w:color w:val="000000"/>
          <w:shd w:val="clear" w:color="auto" w:fill="FFFFFF"/>
        </w:rPr>
        <w:t>，需要进行信号优化。</w:t>
      </w:r>
      <w:r w:rsidRPr="00414662">
        <w:rPr>
          <w:rFonts w:ascii="宋体" w:hAnsi="宋体" w:cs="Arial" w:hint="eastAsia"/>
          <w:color w:val="000000"/>
          <w:shd w:val="clear" w:color="auto" w:fill="FFFFFF"/>
        </w:rPr>
        <w:t>RSRP值范围对应的颜色</w:t>
      </w:r>
      <w:r>
        <w:rPr>
          <w:rFonts w:ascii="宋体" w:hAnsi="宋体" w:cs="Arial" w:hint="eastAsia"/>
          <w:color w:val="000000"/>
          <w:shd w:val="clear" w:color="auto" w:fill="FFFFFF"/>
        </w:rPr>
        <w:t>见表4-4。</w:t>
      </w:r>
    </w:p>
    <w:p w:rsidR="00CF0D3A" w:rsidRDefault="00CF0D3A" w:rsidP="00CF0D3A">
      <w:pPr>
        <w:jc w:val="center"/>
        <w:rPr>
          <w:rFonts w:ascii="宋体" w:hAnsi="宋体" w:cs="Arial"/>
          <w:color w:val="000000"/>
          <w:shd w:val="clear" w:color="auto" w:fill="FFFFFF"/>
        </w:rPr>
      </w:pPr>
      <w:r>
        <w:rPr>
          <w:rFonts w:ascii="宋体" w:hAnsi="宋体" w:cs="Arial"/>
          <w:noProof/>
          <w:color w:val="000000"/>
          <w:shd w:val="clear" w:color="auto" w:fill="FFFFFF"/>
        </w:rPr>
        <w:drawing>
          <wp:inline distT="0" distB="0" distL="0" distR="0">
            <wp:extent cx="5262562" cy="2776538"/>
            <wp:effectExtent l="19050" t="0" r="0" b="0"/>
            <wp:docPr id="232" name="图片 38"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descr="图片1"/>
                    <pic:cNvPicPr>
                      <a:picLocks noChangeAspect="1" noChangeArrowheads="1"/>
                    </pic:cNvPicPr>
                  </pic:nvPicPr>
                  <pic:blipFill>
                    <a:blip r:embed="rId28" cstate="print"/>
                    <a:srcRect/>
                    <a:stretch>
                      <a:fillRect/>
                    </a:stretch>
                  </pic:blipFill>
                  <pic:spPr bwMode="auto">
                    <a:xfrm>
                      <a:off x="0" y="0"/>
                      <a:ext cx="5262245" cy="2776371"/>
                    </a:xfrm>
                    <a:prstGeom prst="rect">
                      <a:avLst/>
                    </a:prstGeom>
                    <a:noFill/>
                    <a:ln w="9525" cmpd="sng">
                      <a:noFill/>
                      <a:miter lim="800000"/>
                      <a:headEnd/>
                      <a:tailEnd/>
                    </a:ln>
                  </pic:spPr>
                </pic:pic>
              </a:graphicData>
            </a:graphic>
          </wp:inline>
        </w:drawing>
      </w:r>
    </w:p>
    <w:p w:rsidR="00CF0D3A" w:rsidRDefault="00CF0D3A" w:rsidP="00CF0D3A">
      <w:pPr>
        <w:jc w:val="center"/>
        <w:rPr>
          <w:rFonts w:ascii="黑体" w:eastAsia="黑体" w:hAnsi="黑体"/>
          <w:sz w:val="18"/>
          <w:szCs w:val="18"/>
        </w:rPr>
      </w:pPr>
      <w:r>
        <w:rPr>
          <w:rFonts w:ascii="黑体" w:eastAsia="黑体" w:hAnsi="黑体" w:hint="eastAsia"/>
          <w:sz w:val="18"/>
          <w:szCs w:val="18"/>
        </w:rPr>
        <w:t>图4-1</w:t>
      </w:r>
      <w:r w:rsidR="00890D36">
        <w:rPr>
          <w:rFonts w:ascii="黑体" w:eastAsia="黑体" w:hAnsi="黑体"/>
          <w:sz w:val="18"/>
          <w:szCs w:val="18"/>
        </w:rPr>
        <w:t>4</w:t>
      </w:r>
      <w:r>
        <w:rPr>
          <w:rFonts w:ascii="黑体" w:eastAsia="黑体" w:hAnsi="黑体" w:hint="eastAsia"/>
          <w:sz w:val="18"/>
          <w:szCs w:val="18"/>
        </w:rPr>
        <w:t xml:space="preserve">  某厂区RSRP强度分布情况</w:t>
      </w:r>
    </w:p>
    <w:p w:rsidR="00CF0D3A" w:rsidRDefault="00CF0D3A" w:rsidP="00CF0D3A">
      <w:pPr>
        <w:jc w:val="center"/>
        <w:rPr>
          <w:rFonts w:ascii="宋体" w:hAnsi="宋体" w:cs="Arial"/>
          <w:color w:val="000000"/>
          <w:shd w:val="clear" w:color="auto" w:fill="FFFFFF"/>
        </w:rPr>
      </w:pPr>
      <w:r>
        <w:rPr>
          <w:rFonts w:ascii="黑体" w:eastAsia="黑体" w:hAnsi="黑体" w:hint="eastAsia"/>
          <w:bCs/>
          <w:sz w:val="18"/>
          <w:szCs w:val="18"/>
        </w:rPr>
        <w:t>表4-4  RSRP值范围对应的颜色</w:t>
      </w:r>
    </w:p>
    <w:tbl>
      <w:tblPr>
        <w:tblStyle w:val="affa"/>
        <w:tblW w:w="0" w:type="auto"/>
        <w:tblLayout w:type="fixed"/>
        <w:tblLook w:val="0020" w:firstRow="1" w:lastRow="0" w:firstColumn="0" w:lastColumn="0" w:noHBand="0" w:noVBand="0"/>
      </w:tblPr>
      <w:tblGrid>
        <w:gridCol w:w="3471"/>
        <w:gridCol w:w="2214"/>
      </w:tblGrid>
      <w:tr w:rsidR="00CF0D3A" w:rsidRPr="00414662" w:rsidTr="00890D36">
        <w:trPr>
          <w:cnfStyle w:val="100000000000" w:firstRow="1" w:lastRow="0" w:firstColumn="0" w:lastColumn="0" w:oddVBand="0" w:evenVBand="0" w:oddHBand="0" w:evenHBand="0" w:firstRowFirstColumn="0" w:firstRowLastColumn="0" w:lastRowFirstColumn="0" w:lastRowLastColumn="0"/>
        </w:trPr>
        <w:tc>
          <w:tcPr>
            <w:tcW w:w="3471" w:type="dxa"/>
          </w:tcPr>
          <w:p w:rsidR="00CF0D3A" w:rsidRPr="00414662" w:rsidRDefault="00CF0D3A" w:rsidP="00342135">
            <w:pPr>
              <w:pStyle w:val="af3"/>
              <w:spacing w:line="240" w:lineRule="exact"/>
              <w:rPr>
                <w:rFonts w:asciiTheme="minorEastAsia" w:eastAsiaTheme="minorEastAsia" w:hAnsiTheme="minorEastAsia"/>
                <w:sz w:val="18"/>
                <w:szCs w:val="18"/>
              </w:rPr>
            </w:pPr>
            <w:r w:rsidRPr="00414662">
              <w:rPr>
                <w:rFonts w:asciiTheme="minorEastAsia" w:eastAsiaTheme="minorEastAsia" w:hAnsiTheme="minorEastAsia" w:hint="eastAsia"/>
                <w:sz w:val="18"/>
                <w:szCs w:val="18"/>
              </w:rPr>
              <w:t>RSRP值</w:t>
            </w:r>
          </w:p>
        </w:tc>
        <w:tc>
          <w:tcPr>
            <w:tcW w:w="2214" w:type="dxa"/>
          </w:tcPr>
          <w:p w:rsidR="00CF0D3A" w:rsidRPr="00414662" w:rsidRDefault="00CF0D3A" w:rsidP="00342135">
            <w:pPr>
              <w:pStyle w:val="af3"/>
              <w:spacing w:line="240" w:lineRule="exact"/>
              <w:rPr>
                <w:rFonts w:asciiTheme="minorEastAsia" w:eastAsiaTheme="minorEastAsia" w:hAnsiTheme="minorEastAsia"/>
                <w:sz w:val="18"/>
                <w:szCs w:val="18"/>
              </w:rPr>
            </w:pPr>
            <w:r w:rsidRPr="00414662">
              <w:rPr>
                <w:rFonts w:asciiTheme="minorEastAsia" w:eastAsiaTheme="minorEastAsia" w:hAnsiTheme="minorEastAsia" w:hint="eastAsia"/>
                <w:sz w:val="18"/>
                <w:szCs w:val="18"/>
              </w:rPr>
              <w:t>颜色</w:t>
            </w:r>
          </w:p>
        </w:tc>
      </w:tr>
      <w:tr w:rsidR="00CF0D3A" w:rsidRPr="00414662" w:rsidTr="00890D36">
        <w:tc>
          <w:tcPr>
            <w:tcW w:w="3471" w:type="dxa"/>
          </w:tcPr>
          <w:p w:rsidR="00CF0D3A" w:rsidRPr="00414662" w:rsidRDefault="00CF0D3A" w:rsidP="00342135">
            <w:pPr>
              <w:pStyle w:val="af3"/>
              <w:spacing w:line="240" w:lineRule="exact"/>
              <w:rPr>
                <w:rFonts w:asciiTheme="minorEastAsia" w:eastAsiaTheme="minorEastAsia" w:hAnsiTheme="minorEastAsia"/>
                <w:sz w:val="18"/>
                <w:szCs w:val="18"/>
              </w:rPr>
            </w:pPr>
            <w:r w:rsidRPr="00414662">
              <w:rPr>
                <w:rFonts w:asciiTheme="minorEastAsia" w:eastAsiaTheme="minorEastAsia" w:hAnsiTheme="minorEastAsia" w:hint="eastAsia"/>
                <w:sz w:val="18"/>
                <w:szCs w:val="18"/>
              </w:rPr>
              <w:t>&gt;-70dbm</w:t>
            </w:r>
          </w:p>
        </w:tc>
        <w:tc>
          <w:tcPr>
            <w:tcW w:w="2214" w:type="dxa"/>
          </w:tcPr>
          <w:p w:rsidR="00CF0D3A" w:rsidRPr="00414662" w:rsidRDefault="00CF0D3A" w:rsidP="00342135">
            <w:pPr>
              <w:pStyle w:val="af3"/>
              <w:spacing w:line="240" w:lineRule="exact"/>
              <w:rPr>
                <w:rFonts w:asciiTheme="minorEastAsia" w:eastAsiaTheme="minorEastAsia" w:hAnsiTheme="minorEastAsia"/>
                <w:sz w:val="18"/>
                <w:szCs w:val="18"/>
              </w:rPr>
            </w:pPr>
            <w:r w:rsidRPr="00414662">
              <w:rPr>
                <w:rFonts w:asciiTheme="minorEastAsia" w:eastAsiaTheme="minorEastAsia" w:hAnsiTheme="minorEastAsia" w:cs="宋体" w:hint="eastAsia"/>
                <w:color w:val="92D050"/>
                <w:sz w:val="18"/>
                <w:szCs w:val="18"/>
              </w:rPr>
              <w:t>●</w:t>
            </w:r>
          </w:p>
        </w:tc>
      </w:tr>
      <w:tr w:rsidR="00CF0D3A" w:rsidRPr="00414662" w:rsidTr="00890D36">
        <w:tc>
          <w:tcPr>
            <w:tcW w:w="3471" w:type="dxa"/>
          </w:tcPr>
          <w:p w:rsidR="00CF0D3A" w:rsidRPr="00414662" w:rsidRDefault="00CF0D3A" w:rsidP="00342135">
            <w:pPr>
              <w:pStyle w:val="af3"/>
              <w:spacing w:line="240" w:lineRule="exact"/>
              <w:rPr>
                <w:rFonts w:asciiTheme="minorEastAsia" w:eastAsiaTheme="minorEastAsia" w:hAnsiTheme="minorEastAsia"/>
                <w:sz w:val="18"/>
                <w:szCs w:val="18"/>
              </w:rPr>
            </w:pPr>
            <w:r w:rsidRPr="00414662">
              <w:rPr>
                <w:rFonts w:asciiTheme="minorEastAsia" w:eastAsiaTheme="minorEastAsia" w:hAnsiTheme="minorEastAsia" w:hint="eastAsia"/>
                <w:sz w:val="18"/>
                <w:szCs w:val="18"/>
              </w:rPr>
              <w:t>-70</w:t>
            </w:r>
            <w:r w:rsidRPr="00500E22">
              <w:rPr>
                <w:rFonts w:asciiTheme="minorEastAsia" w:eastAsiaTheme="minorEastAsia" w:hAnsiTheme="minorEastAsia" w:hint="eastAsia"/>
                <w:sz w:val="18"/>
                <w:szCs w:val="18"/>
              </w:rPr>
              <w:t>～</w:t>
            </w:r>
            <w:r w:rsidRPr="00414662">
              <w:rPr>
                <w:rFonts w:asciiTheme="minorEastAsia" w:eastAsiaTheme="minorEastAsia" w:hAnsiTheme="minorEastAsia" w:hint="eastAsia"/>
                <w:sz w:val="18"/>
                <w:szCs w:val="18"/>
              </w:rPr>
              <w:t>-</w:t>
            </w:r>
            <w:r w:rsidRPr="00500E22">
              <w:rPr>
                <w:rFonts w:asciiTheme="minorEastAsia" w:eastAsiaTheme="minorEastAsia" w:hAnsiTheme="minorEastAsia" w:hint="eastAsia"/>
                <w:sz w:val="18"/>
                <w:szCs w:val="18"/>
              </w:rPr>
              <w:t>85dbm</w:t>
            </w:r>
          </w:p>
        </w:tc>
        <w:tc>
          <w:tcPr>
            <w:tcW w:w="2214" w:type="dxa"/>
          </w:tcPr>
          <w:p w:rsidR="00CF0D3A" w:rsidRPr="00414662" w:rsidRDefault="00CF0D3A" w:rsidP="00342135">
            <w:pPr>
              <w:pStyle w:val="af3"/>
              <w:spacing w:line="240" w:lineRule="exact"/>
              <w:rPr>
                <w:rFonts w:asciiTheme="minorEastAsia" w:eastAsiaTheme="minorEastAsia" w:hAnsiTheme="minorEastAsia"/>
                <w:sz w:val="18"/>
                <w:szCs w:val="18"/>
              </w:rPr>
            </w:pPr>
            <w:r w:rsidRPr="00414662">
              <w:rPr>
                <w:rFonts w:asciiTheme="minorEastAsia" w:eastAsiaTheme="minorEastAsia" w:hAnsiTheme="minorEastAsia" w:cs="宋体" w:hint="eastAsia"/>
                <w:color w:val="00B0F0"/>
                <w:sz w:val="18"/>
                <w:szCs w:val="18"/>
              </w:rPr>
              <w:t>●</w:t>
            </w:r>
          </w:p>
        </w:tc>
      </w:tr>
      <w:tr w:rsidR="00CF0D3A" w:rsidRPr="00414662" w:rsidTr="00890D36">
        <w:tc>
          <w:tcPr>
            <w:tcW w:w="3471" w:type="dxa"/>
          </w:tcPr>
          <w:p w:rsidR="00CF0D3A" w:rsidRPr="00414662" w:rsidRDefault="00CF0D3A" w:rsidP="00342135">
            <w:pPr>
              <w:pStyle w:val="af3"/>
              <w:spacing w:line="240" w:lineRule="exact"/>
              <w:rPr>
                <w:rFonts w:asciiTheme="minorEastAsia" w:eastAsiaTheme="minorEastAsia" w:hAnsiTheme="minorEastAsia"/>
                <w:sz w:val="18"/>
                <w:szCs w:val="18"/>
              </w:rPr>
            </w:pPr>
            <w:r w:rsidRPr="00414662">
              <w:rPr>
                <w:rFonts w:asciiTheme="minorEastAsia" w:eastAsiaTheme="minorEastAsia" w:hAnsiTheme="minorEastAsia" w:hint="eastAsia"/>
                <w:sz w:val="18"/>
                <w:szCs w:val="18"/>
              </w:rPr>
              <w:t>-85</w:t>
            </w:r>
            <w:r w:rsidRPr="00500E22">
              <w:rPr>
                <w:rFonts w:asciiTheme="minorEastAsia" w:eastAsiaTheme="minorEastAsia" w:hAnsiTheme="minorEastAsia" w:hint="eastAsia"/>
                <w:sz w:val="18"/>
                <w:szCs w:val="18"/>
              </w:rPr>
              <w:t>～</w:t>
            </w:r>
            <w:r w:rsidRPr="00414662">
              <w:rPr>
                <w:rFonts w:asciiTheme="minorEastAsia" w:eastAsiaTheme="minorEastAsia" w:hAnsiTheme="minorEastAsia" w:hint="eastAsia"/>
                <w:sz w:val="18"/>
                <w:szCs w:val="18"/>
              </w:rPr>
              <w:t>-</w:t>
            </w:r>
            <w:r w:rsidRPr="00500E22">
              <w:rPr>
                <w:rFonts w:asciiTheme="minorEastAsia" w:eastAsiaTheme="minorEastAsia" w:hAnsiTheme="minorEastAsia" w:hint="eastAsia"/>
                <w:sz w:val="18"/>
                <w:szCs w:val="18"/>
              </w:rPr>
              <w:t>90dbm</w:t>
            </w:r>
          </w:p>
        </w:tc>
        <w:tc>
          <w:tcPr>
            <w:tcW w:w="2214" w:type="dxa"/>
          </w:tcPr>
          <w:p w:rsidR="00CF0D3A" w:rsidRPr="00414662" w:rsidRDefault="00CF0D3A" w:rsidP="00342135">
            <w:pPr>
              <w:pStyle w:val="af3"/>
              <w:spacing w:line="240" w:lineRule="exact"/>
              <w:rPr>
                <w:rFonts w:asciiTheme="minorEastAsia" w:eastAsiaTheme="minorEastAsia" w:hAnsiTheme="minorEastAsia"/>
                <w:sz w:val="18"/>
                <w:szCs w:val="18"/>
              </w:rPr>
            </w:pPr>
            <w:r w:rsidRPr="00414662">
              <w:rPr>
                <w:rFonts w:asciiTheme="minorEastAsia" w:eastAsiaTheme="minorEastAsia" w:hAnsiTheme="minorEastAsia" w:cs="宋体" w:hint="eastAsia"/>
                <w:color w:val="FFFF00"/>
                <w:sz w:val="18"/>
                <w:szCs w:val="18"/>
              </w:rPr>
              <w:t>●</w:t>
            </w:r>
          </w:p>
        </w:tc>
      </w:tr>
      <w:tr w:rsidR="00CF0D3A" w:rsidRPr="00414662" w:rsidTr="00890D36">
        <w:tc>
          <w:tcPr>
            <w:tcW w:w="3471" w:type="dxa"/>
          </w:tcPr>
          <w:p w:rsidR="00CF0D3A" w:rsidRPr="00414662" w:rsidRDefault="00CF0D3A" w:rsidP="00342135">
            <w:pPr>
              <w:pStyle w:val="af3"/>
              <w:spacing w:line="240" w:lineRule="exact"/>
              <w:rPr>
                <w:rFonts w:asciiTheme="minorEastAsia" w:eastAsiaTheme="minorEastAsia" w:hAnsiTheme="minorEastAsia"/>
                <w:sz w:val="18"/>
                <w:szCs w:val="18"/>
              </w:rPr>
            </w:pPr>
            <w:r w:rsidRPr="00414662">
              <w:rPr>
                <w:rFonts w:asciiTheme="minorEastAsia" w:eastAsiaTheme="minorEastAsia" w:hAnsiTheme="minorEastAsia" w:hint="eastAsia"/>
                <w:sz w:val="18"/>
                <w:szCs w:val="18"/>
              </w:rPr>
              <w:t>-90</w:t>
            </w:r>
            <w:r w:rsidRPr="00500E22">
              <w:rPr>
                <w:rFonts w:asciiTheme="minorEastAsia" w:eastAsiaTheme="minorEastAsia" w:hAnsiTheme="minorEastAsia" w:hint="eastAsia"/>
                <w:sz w:val="18"/>
                <w:szCs w:val="18"/>
              </w:rPr>
              <w:t>～</w:t>
            </w:r>
            <w:r w:rsidRPr="00414662">
              <w:rPr>
                <w:rFonts w:asciiTheme="minorEastAsia" w:eastAsiaTheme="minorEastAsia" w:hAnsiTheme="minorEastAsia" w:hint="eastAsia"/>
                <w:sz w:val="18"/>
                <w:szCs w:val="18"/>
              </w:rPr>
              <w:t>-</w:t>
            </w:r>
            <w:r w:rsidRPr="00500E22">
              <w:rPr>
                <w:rFonts w:asciiTheme="minorEastAsia" w:eastAsiaTheme="minorEastAsia" w:hAnsiTheme="minorEastAsia" w:hint="eastAsia"/>
                <w:sz w:val="18"/>
                <w:szCs w:val="18"/>
              </w:rPr>
              <w:t>100dbm</w:t>
            </w:r>
          </w:p>
        </w:tc>
        <w:tc>
          <w:tcPr>
            <w:tcW w:w="2214" w:type="dxa"/>
          </w:tcPr>
          <w:p w:rsidR="00CF0D3A" w:rsidRPr="00414662" w:rsidRDefault="00CF0D3A" w:rsidP="00342135">
            <w:pPr>
              <w:pStyle w:val="af3"/>
              <w:spacing w:line="240" w:lineRule="exact"/>
              <w:rPr>
                <w:rFonts w:asciiTheme="minorEastAsia" w:eastAsiaTheme="minorEastAsia" w:hAnsiTheme="minorEastAsia"/>
                <w:sz w:val="18"/>
                <w:szCs w:val="18"/>
              </w:rPr>
            </w:pPr>
            <w:r w:rsidRPr="00414662">
              <w:rPr>
                <w:rFonts w:asciiTheme="minorEastAsia" w:eastAsiaTheme="minorEastAsia" w:hAnsiTheme="minorEastAsia" w:cs="宋体" w:hint="eastAsia"/>
                <w:color w:val="FF0000"/>
                <w:sz w:val="18"/>
                <w:szCs w:val="18"/>
              </w:rPr>
              <w:t>●</w:t>
            </w:r>
          </w:p>
        </w:tc>
      </w:tr>
      <w:tr w:rsidR="00CF0D3A" w:rsidRPr="00414662" w:rsidTr="00890D36">
        <w:tc>
          <w:tcPr>
            <w:tcW w:w="3471" w:type="dxa"/>
          </w:tcPr>
          <w:p w:rsidR="00CF0D3A" w:rsidRPr="00414662" w:rsidRDefault="00CF0D3A" w:rsidP="00342135">
            <w:pPr>
              <w:pStyle w:val="af3"/>
              <w:spacing w:line="240" w:lineRule="exact"/>
              <w:rPr>
                <w:rFonts w:asciiTheme="minorEastAsia" w:eastAsiaTheme="minorEastAsia" w:hAnsiTheme="minorEastAsia"/>
                <w:sz w:val="18"/>
                <w:szCs w:val="18"/>
              </w:rPr>
            </w:pPr>
            <w:r w:rsidRPr="00414662">
              <w:rPr>
                <w:rFonts w:asciiTheme="minorEastAsia" w:eastAsiaTheme="minorEastAsia" w:hAnsiTheme="minorEastAsia" w:hint="eastAsia"/>
                <w:sz w:val="18"/>
                <w:szCs w:val="18"/>
              </w:rPr>
              <w:t>&lt;-100dbm</w:t>
            </w:r>
          </w:p>
        </w:tc>
        <w:tc>
          <w:tcPr>
            <w:tcW w:w="2214" w:type="dxa"/>
          </w:tcPr>
          <w:p w:rsidR="00CF0D3A" w:rsidRPr="00414662" w:rsidRDefault="00CF0D3A" w:rsidP="00342135">
            <w:pPr>
              <w:pStyle w:val="af3"/>
              <w:spacing w:line="240" w:lineRule="exact"/>
              <w:rPr>
                <w:rFonts w:asciiTheme="minorEastAsia" w:eastAsiaTheme="minorEastAsia" w:hAnsiTheme="minorEastAsia"/>
                <w:sz w:val="18"/>
                <w:szCs w:val="18"/>
              </w:rPr>
            </w:pPr>
            <w:r w:rsidRPr="00414662">
              <w:rPr>
                <w:rFonts w:asciiTheme="minorEastAsia" w:eastAsiaTheme="minorEastAsia" w:hAnsiTheme="minorEastAsia" w:cs="宋体" w:hint="eastAsia"/>
                <w:color w:val="C00000"/>
                <w:sz w:val="18"/>
                <w:szCs w:val="18"/>
              </w:rPr>
              <w:t>●</w:t>
            </w:r>
          </w:p>
        </w:tc>
      </w:tr>
    </w:tbl>
    <w:p w:rsidR="00CF0D3A" w:rsidRDefault="00CF0D3A" w:rsidP="00890D36">
      <w:pPr>
        <w:pStyle w:val="3"/>
        <w:spacing w:line="240" w:lineRule="auto"/>
        <w:ind w:firstLineChars="177" w:firstLine="425"/>
        <w:rPr>
          <w:b w:val="0"/>
          <w:sz w:val="24"/>
          <w:szCs w:val="24"/>
        </w:rPr>
      </w:pPr>
      <w:bookmarkStart w:id="76" w:name="_Toc487618297"/>
      <w:bookmarkStart w:id="77" w:name="_Toc494209392"/>
      <w:bookmarkStart w:id="78" w:name="_Toc496698623"/>
      <w:r>
        <w:rPr>
          <w:b w:val="0"/>
          <w:sz w:val="24"/>
          <w:szCs w:val="24"/>
        </w:rPr>
        <w:t>（</w:t>
      </w:r>
      <w:r>
        <w:rPr>
          <w:rFonts w:hint="eastAsia"/>
          <w:b w:val="0"/>
          <w:sz w:val="24"/>
          <w:szCs w:val="24"/>
        </w:rPr>
        <w:t>四</w:t>
      </w:r>
      <w:r>
        <w:rPr>
          <w:b w:val="0"/>
          <w:sz w:val="24"/>
          <w:szCs w:val="24"/>
        </w:rPr>
        <w:t>）</w:t>
      </w:r>
      <w:proofErr w:type="gramStart"/>
      <w:r>
        <w:rPr>
          <w:b w:val="0"/>
          <w:sz w:val="24"/>
          <w:szCs w:val="24"/>
        </w:rPr>
        <w:t>补盲与</w:t>
      </w:r>
      <w:proofErr w:type="gramEnd"/>
      <w:r>
        <w:rPr>
          <w:b w:val="0"/>
          <w:sz w:val="24"/>
          <w:szCs w:val="24"/>
        </w:rPr>
        <w:t>网络参数优化</w:t>
      </w:r>
      <w:bookmarkEnd w:id="76"/>
      <w:bookmarkEnd w:id="77"/>
      <w:bookmarkEnd w:id="78"/>
    </w:p>
    <w:p w:rsidR="0044228F" w:rsidRPr="00890D36" w:rsidRDefault="0044228F" w:rsidP="0044228F">
      <w:pPr>
        <w:ind w:firstLine="420"/>
        <w:rPr>
          <w:rFonts w:ascii="宋体" w:hAnsi="宋体" w:cs="Arial"/>
          <w:shd w:val="clear" w:color="auto" w:fill="FFFFFF"/>
        </w:rPr>
      </w:pPr>
      <w:r w:rsidRPr="00890D36">
        <w:rPr>
          <w:rFonts w:ascii="宋体" w:hAnsi="宋体" w:cs="Arial"/>
          <w:shd w:val="clear" w:color="auto" w:fill="FFFFFF"/>
        </w:rPr>
        <w:t>由于</w:t>
      </w:r>
      <w:r w:rsidR="00492EFB">
        <w:rPr>
          <w:rFonts w:ascii="宋体" w:hAnsi="宋体" w:cs="Arial" w:hint="eastAsia"/>
          <w:shd w:val="clear" w:color="auto" w:fill="FFFFFF"/>
        </w:rPr>
        <w:t>石化</w:t>
      </w:r>
      <w:r w:rsidRPr="00890D36">
        <w:rPr>
          <w:rFonts w:ascii="宋体" w:hAnsi="宋体" w:cs="Arial"/>
          <w:shd w:val="clear" w:color="auto" w:fill="FFFFFF"/>
        </w:rPr>
        <w:t>企业厂区</w:t>
      </w:r>
      <w:r w:rsidRPr="00890D36">
        <w:rPr>
          <w:rFonts w:ascii="宋体" w:hAnsi="宋体" w:cs="Arial" w:hint="eastAsia"/>
          <w:shd w:val="clear" w:color="auto" w:fill="FFFFFF"/>
        </w:rPr>
        <w:t>内</w:t>
      </w:r>
      <w:r w:rsidRPr="00890D36">
        <w:rPr>
          <w:rFonts w:ascii="宋体" w:hAnsi="宋体" w:cs="Arial"/>
          <w:shd w:val="clear" w:color="auto" w:fill="FFFFFF"/>
        </w:rPr>
        <w:t>各类金属装置及钢筋混泥土结构</w:t>
      </w:r>
      <w:r w:rsidRPr="00890D36">
        <w:rPr>
          <w:rFonts w:ascii="宋体" w:hAnsi="宋体" w:cs="Arial" w:hint="eastAsia"/>
          <w:shd w:val="clear" w:color="auto" w:fill="FFFFFF"/>
        </w:rPr>
        <w:t>的普遍存在，无线信号的通信更为</w:t>
      </w:r>
      <w:r w:rsidRPr="00890D36">
        <w:rPr>
          <w:rFonts w:ascii="宋体" w:hAnsi="宋体" w:cs="Arial"/>
          <w:shd w:val="clear" w:color="auto" w:fill="FFFFFF"/>
        </w:rPr>
        <w:t>复杂</w:t>
      </w:r>
      <w:r w:rsidRPr="00890D36">
        <w:rPr>
          <w:rFonts w:ascii="宋体" w:hAnsi="宋体" w:cs="Arial" w:hint="eastAsia"/>
          <w:shd w:val="clear" w:color="auto" w:fill="FFFFFF"/>
        </w:rPr>
        <w:t>。</w:t>
      </w:r>
      <w:r w:rsidRPr="00890D36">
        <w:rPr>
          <w:rFonts w:ascii="宋体" w:hAnsi="宋体" w:cs="Arial"/>
          <w:shd w:val="clear" w:color="auto" w:fill="FFFFFF"/>
        </w:rPr>
        <w:t>随着</w:t>
      </w:r>
      <w:r w:rsidRPr="00890D36">
        <w:rPr>
          <w:rFonts w:ascii="宋体" w:hAnsi="宋体" w:cs="Arial" w:hint="eastAsia"/>
          <w:shd w:val="clear" w:color="auto" w:fill="FFFFFF"/>
        </w:rPr>
        <w:t>通信</w:t>
      </w:r>
      <w:r w:rsidRPr="00890D36">
        <w:rPr>
          <w:rFonts w:ascii="宋体" w:hAnsi="宋体" w:cs="Arial"/>
          <w:shd w:val="clear" w:color="auto" w:fill="FFFFFF"/>
        </w:rPr>
        <w:t>业务</w:t>
      </w:r>
      <w:r w:rsidRPr="00890D36">
        <w:rPr>
          <w:rFonts w:ascii="宋体" w:hAnsi="宋体" w:cs="Arial" w:hint="eastAsia"/>
          <w:shd w:val="clear" w:color="auto" w:fill="FFFFFF"/>
        </w:rPr>
        <w:t>需求</w:t>
      </w:r>
      <w:r w:rsidRPr="00890D36">
        <w:rPr>
          <w:rFonts w:ascii="宋体" w:hAnsi="宋体" w:cs="Arial"/>
          <w:shd w:val="clear" w:color="auto" w:fill="FFFFFF"/>
        </w:rPr>
        <w:t>的不断发展，周围无线环境的改变，厂区</w:t>
      </w:r>
      <w:r w:rsidRPr="00890D36">
        <w:rPr>
          <w:rFonts w:ascii="宋体" w:hAnsi="宋体" w:cs="Arial" w:hint="eastAsia"/>
          <w:shd w:val="clear" w:color="auto" w:fill="FFFFFF"/>
        </w:rPr>
        <w:t>内</w:t>
      </w:r>
      <w:r w:rsidRPr="00890D36">
        <w:rPr>
          <w:rFonts w:ascii="宋体" w:hAnsi="宋体" w:cs="Arial"/>
          <w:shd w:val="clear" w:color="auto" w:fill="FFFFFF"/>
        </w:rPr>
        <w:t>第三方设备增加等各种因素导致无线通信</w:t>
      </w:r>
      <w:r w:rsidRPr="00890D36">
        <w:rPr>
          <w:rFonts w:ascii="宋体" w:hAnsi="宋体" w:cs="Arial" w:hint="eastAsia"/>
          <w:shd w:val="clear" w:color="auto" w:fill="FFFFFF"/>
        </w:rPr>
        <w:t>出现</w:t>
      </w:r>
      <w:r w:rsidRPr="00890D36">
        <w:rPr>
          <w:rFonts w:ascii="宋体" w:hAnsi="宋体" w:cs="Arial"/>
          <w:shd w:val="clear" w:color="auto" w:fill="FFFFFF"/>
        </w:rPr>
        <w:t>干扰，网络参数设置不合理</w:t>
      </w:r>
      <w:r w:rsidRPr="00890D36">
        <w:rPr>
          <w:rFonts w:ascii="宋体" w:hAnsi="宋体" w:cs="Arial" w:hint="eastAsia"/>
          <w:shd w:val="clear" w:color="auto" w:fill="FFFFFF"/>
        </w:rPr>
        <w:t>，都会导致</w:t>
      </w:r>
      <w:r w:rsidRPr="00890D36">
        <w:rPr>
          <w:rFonts w:ascii="宋体" w:hAnsi="宋体" w:cs="Arial"/>
          <w:shd w:val="clear" w:color="auto" w:fill="FFFFFF"/>
        </w:rPr>
        <w:t>小区容量下降，上下行吞吐率降低、语音</w:t>
      </w:r>
      <w:r w:rsidRPr="00890D36">
        <w:rPr>
          <w:rFonts w:ascii="宋体" w:hAnsi="宋体" w:cs="Arial" w:hint="eastAsia"/>
          <w:shd w:val="clear" w:color="auto" w:fill="FFFFFF"/>
        </w:rPr>
        <w:t>和</w:t>
      </w:r>
      <w:r w:rsidRPr="00890D36">
        <w:rPr>
          <w:rFonts w:ascii="宋体" w:hAnsi="宋体" w:cs="Arial"/>
          <w:shd w:val="clear" w:color="auto" w:fill="FFFFFF"/>
        </w:rPr>
        <w:t>数据业务的异常中断</w:t>
      </w:r>
      <w:r w:rsidRPr="00890D36">
        <w:rPr>
          <w:rFonts w:ascii="宋体" w:hAnsi="宋体" w:cs="Arial" w:hint="eastAsia"/>
          <w:shd w:val="clear" w:color="auto" w:fill="FFFFFF"/>
        </w:rPr>
        <w:t>等情况出现。</w:t>
      </w:r>
      <w:r w:rsidRPr="00890D36">
        <w:rPr>
          <w:rFonts w:ascii="宋体" w:hAnsi="宋体" w:cs="Arial"/>
          <w:shd w:val="clear" w:color="auto" w:fill="FFFFFF"/>
        </w:rPr>
        <w:t>为了保障厂区无线信号的稳定和全面覆盖，需要对无线网络进行专门的网络优化以提升整个</w:t>
      </w:r>
      <w:r w:rsidRPr="00890D36">
        <w:rPr>
          <w:rFonts w:ascii="宋体" w:hAnsi="宋体" w:cs="Arial" w:hint="eastAsia"/>
          <w:shd w:val="clear" w:color="auto" w:fill="FFFFFF"/>
        </w:rPr>
        <w:t>厂区</w:t>
      </w:r>
      <w:r w:rsidRPr="00890D36">
        <w:rPr>
          <w:rFonts w:ascii="宋体" w:hAnsi="宋体" w:cs="Arial"/>
          <w:shd w:val="clear" w:color="auto" w:fill="FFFFFF"/>
        </w:rPr>
        <w:t>的</w:t>
      </w:r>
      <w:r w:rsidRPr="00890D36">
        <w:rPr>
          <w:rFonts w:ascii="宋体" w:hAnsi="宋体" w:cs="Arial" w:hint="eastAsia"/>
          <w:shd w:val="clear" w:color="auto" w:fill="FFFFFF"/>
        </w:rPr>
        <w:t>无线</w:t>
      </w:r>
      <w:r w:rsidRPr="00890D36">
        <w:rPr>
          <w:rFonts w:ascii="宋体" w:hAnsi="宋体" w:cs="Arial"/>
          <w:shd w:val="clear" w:color="auto" w:fill="FFFFFF"/>
        </w:rPr>
        <w:t>网络</w:t>
      </w:r>
      <w:r w:rsidRPr="00890D36">
        <w:rPr>
          <w:rFonts w:ascii="宋体" w:hAnsi="宋体" w:cs="Arial" w:hint="eastAsia"/>
          <w:shd w:val="clear" w:color="auto" w:fill="FFFFFF"/>
        </w:rPr>
        <w:t>通信性能</w:t>
      </w:r>
      <w:r w:rsidRPr="00890D36">
        <w:rPr>
          <w:rFonts w:ascii="宋体" w:hAnsi="宋体" w:cs="Arial"/>
          <w:shd w:val="clear" w:color="auto" w:fill="FFFFFF"/>
        </w:rPr>
        <w:t>。</w:t>
      </w:r>
      <w:r w:rsidRPr="00890D36">
        <w:rPr>
          <w:rFonts w:ascii="宋体" w:hAnsi="宋体" w:cs="Arial" w:hint="eastAsia"/>
          <w:shd w:val="clear" w:color="auto" w:fill="FFFFFF"/>
        </w:rPr>
        <w:t>另外</w:t>
      </w:r>
      <w:r w:rsidRPr="00890D36">
        <w:rPr>
          <w:rFonts w:ascii="宋体" w:hAnsi="宋体" w:cs="Arial"/>
          <w:shd w:val="clear" w:color="auto" w:fill="FFFFFF"/>
        </w:rPr>
        <w:t>，在项目建设过程中部分区域</w:t>
      </w:r>
      <w:r w:rsidRPr="00890D36">
        <w:rPr>
          <w:rFonts w:ascii="宋体" w:hAnsi="宋体" w:cs="Arial" w:hint="eastAsia"/>
          <w:shd w:val="clear" w:color="auto" w:fill="FFFFFF"/>
        </w:rPr>
        <w:t>可能</w:t>
      </w:r>
      <w:r w:rsidRPr="00890D36">
        <w:rPr>
          <w:rFonts w:ascii="宋体" w:hAnsi="宋体" w:cs="Arial"/>
          <w:shd w:val="clear" w:color="auto" w:fill="FFFFFF"/>
        </w:rPr>
        <w:t>存在覆盖盲点，</w:t>
      </w:r>
      <w:r w:rsidRPr="00890D36">
        <w:rPr>
          <w:rFonts w:ascii="宋体" w:hAnsi="宋体" w:cs="Arial" w:hint="eastAsia"/>
          <w:shd w:val="clear" w:color="auto" w:fill="FFFFFF"/>
        </w:rPr>
        <w:t>也</w:t>
      </w:r>
      <w:r w:rsidRPr="00890D36">
        <w:rPr>
          <w:rFonts w:ascii="宋体" w:hAnsi="宋体" w:cs="Arial"/>
          <w:shd w:val="clear" w:color="auto" w:fill="FFFFFF"/>
        </w:rPr>
        <w:t>需要通过新增站点或采用部署直放站</w:t>
      </w:r>
      <w:r w:rsidRPr="00890D36">
        <w:rPr>
          <w:rFonts w:ascii="宋体" w:hAnsi="宋体" w:cs="Arial" w:hint="eastAsia"/>
          <w:shd w:val="clear" w:color="auto" w:fill="FFFFFF"/>
        </w:rPr>
        <w:t>的</w:t>
      </w:r>
      <w:r w:rsidRPr="00890D36">
        <w:rPr>
          <w:rFonts w:ascii="宋体" w:hAnsi="宋体" w:cs="Arial"/>
          <w:shd w:val="clear" w:color="auto" w:fill="FFFFFF"/>
        </w:rPr>
        <w:t>方式</w:t>
      </w:r>
      <w:r w:rsidRPr="00890D36">
        <w:rPr>
          <w:rFonts w:ascii="宋体" w:hAnsi="宋体" w:cs="Arial" w:hint="eastAsia"/>
          <w:shd w:val="clear" w:color="auto" w:fill="FFFFFF"/>
        </w:rPr>
        <w:t>来提升无线</w:t>
      </w:r>
      <w:r w:rsidRPr="00890D36">
        <w:rPr>
          <w:rFonts w:ascii="宋体" w:hAnsi="宋体" w:cs="Arial"/>
          <w:shd w:val="clear" w:color="auto" w:fill="FFFFFF"/>
        </w:rPr>
        <w:t>覆盖率。</w:t>
      </w:r>
    </w:p>
    <w:p w:rsidR="0044228F" w:rsidRPr="00415E80" w:rsidRDefault="0044228F" w:rsidP="0044228F">
      <w:pPr>
        <w:ind w:firstLine="420"/>
        <w:rPr>
          <w:rFonts w:ascii="宋体" w:hAnsi="宋体" w:cs="Arial"/>
          <w:shd w:val="clear" w:color="auto" w:fill="FFFFFF"/>
        </w:rPr>
      </w:pPr>
      <w:r w:rsidRPr="00890D36">
        <w:rPr>
          <w:rFonts w:ascii="宋体" w:hAnsi="宋体" w:cs="Arial"/>
          <w:shd w:val="clear" w:color="auto" w:fill="FFFFFF"/>
        </w:rPr>
        <w:t>以某企业为例，该企业无线宽带网络共有</w:t>
      </w:r>
      <w:proofErr w:type="gramStart"/>
      <w:r w:rsidRPr="00890D36">
        <w:rPr>
          <w:rFonts w:ascii="宋体" w:hAnsi="宋体" w:cs="Arial"/>
          <w:shd w:val="clear" w:color="auto" w:fill="FFFFFF"/>
        </w:rPr>
        <w:t>核心网</w:t>
      </w:r>
      <w:proofErr w:type="gramEnd"/>
      <w:r w:rsidRPr="00890D36">
        <w:rPr>
          <w:rFonts w:ascii="宋体" w:hAnsi="宋体" w:cs="Arial"/>
          <w:shd w:val="clear" w:color="auto" w:fill="FFFFFF"/>
        </w:rPr>
        <w:t>设备1套，基站3个，</w:t>
      </w:r>
      <w:r w:rsidRPr="00890D36">
        <w:rPr>
          <w:rFonts w:ascii="宋体" w:hAnsi="宋体" w:cs="Arial" w:hint="eastAsia"/>
          <w:shd w:val="clear" w:color="auto" w:fill="FFFFFF"/>
        </w:rPr>
        <w:t>扇</w:t>
      </w:r>
      <w:r w:rsidRPr="00890D36">
        <w:rPr>
          <w:rFonts w:ascii="宋体" w:hAnsi="宋体" w:cs="Arial"/>
          <w:shd w:val="clear" w:color="auto" w:fill="FFFFFF"/>
        </w:rPr>
        <w:t>区1</w:t>
      </w:r>
      <w:r w:rsidRPr="00890D36">
        <w:rPr>
          <w:rFonts w:ascii="宋体" w:hAnsi="宋体" w:cs="Arial" w:hint="eastAsia"/>
          <w:shd w:val="clear" w:color="auto" w:fill="FFFFFF"/>
        </w:rPr>
        <w:t>0</w:t>
      </w:r>
      <w:r w:rsidRPr="00890D36">
        <w:rPr>
          <w:rFonts w:ascii="宋体" w:hAnsi="宋体" w:cs="Arial"/>
          <w:shd w:val="clear" w:color="auto" w:fill="FFFFFF"/>
        </w:rPr>
        <w:t>个。无线网络</w:t>
      </w:r>
      <w:r w:rsidRPr="00890D36">
        <w:rPr>
          <w:rFonts w:ascii="宋体" w:hAnsi="宋体" w:cs="Arial"/>
          <w:shd w:val="clear" w:color="auto" w:fill="FFFFFF"/>
        </w:rPr>
        <w:lastRenderedPageBreak/>
        <w:t>下连接的设备包括：CPE、摄像头，普通4G终端，</w:t>
      </w:r>
      <w:r w:rsidRPr="00C518DB">
        <w:rPr>
          <w:rFonts w:ascii="宋体" w:hAnsi="宋体" w:cs="Arial"/>
          <w:shd w:val="clear" w:color="auto" w:fill="FFFFFF"/>
        </w:rPr>
        <w:t>MIFI、</w:t>
      </w:r>
      <w:r w:rsidRPr="00890D36">
        <w:rPr>
          <w:rFonts w:ascii="宋体" w:hAnsi="宋体" w:cs="Arial"/>
          <w:shd w:val="clear" w:color="auto" w:fill="FFFFFF"/>
        </w:rPr>
        <w:t>4G防爆终端。</w:t>
      </w:r>
      <w:r w:rsidRPr="00890D36">
        <w:rPr>
          <w:rFonts w:ascii="宋体" w:hAnsi="宋体" w:cs="Arial" w:hint="eastAsia"/>
          <w:shd w:val="clear" w:color="auto" w:fill="FFFFFF"/>
        </w:rPr>
        <w:t>无线网络建成</w:t>
      </w:r>
      <w:r w:rsidRPr="00890D36">
        <w:rPr>
          <w:rFonts w:ascii="宋体" w:hAnsi="宋体" w:cs="Arial"/>
          <w:shd w:val="clear" w:color="auto" w:fill="FFFFFF"/>
        </w:rPr>
        <w:t>之后又</w:t>
      </w:r>
      <w:r w:rsidRPr="00890D36">
        <w:rPr>
          <w:rFonts w:ascii="宋体" w:hAnsi="宋体" w:cs="Arial" w:hint="eastAsia"/>
          <w:shd w:val="clear" w:color="auto" w:fill="FFFFFF"/>
        </w:rPr>
        <w:t>陆续</w:t>
      </w:r>
      <w:r w:rsidRPr="00890D36">
        <w:rPr>
          <w:rFonts w:ascii="宋体" w:hAnsi="宋体" w:cs="Arial"/>
          <w:shd w:val="clear" w:color="auto" w:fill="FFFFFF"/>
        </w:rPr>
        <w:t>新增无线气体检测装置、4G防爆终端以及车载终端等设备。由于</w:t>
      </w:r>
      <w:r w:rsidRPr="00890D36">
        <w:rPr>
          <w:rFonts w:ascii="宋体" w:hAnsi="宋体" w:cs="Arial" w:hint="eastAsia"/>
          <w:shd w:val="clear" w:color="auto" w:fill="FFFFFF"/>
        </w:rPr>
        <w:t>厂</w:t>
      </w:r>
      <w:r w:rsidRPr="00890D36">
        <w:rPr>
          <w:rFonts w:ascii="宋体" w:hAnsi="宋体" w:cs="Arial"/>
          <w:shd w:val="clear" w:color="auto" w:fill="FFFFFF"/>
        </w:rPr>
        <w:t>区eLT</w:t>
      </w:r>
      <w:r w:rsidRPr="00415E80">
        <w:rPr>
          <w:rFonts w:ascii="宋体" w:hAnsi="宋体" w:cs="Arial"/>
          <w:shd w:val="clear" w:color="auto" w:fill="FFFFFF"/>
        </w:rPr>
        <w:t>E小区数量众多，兼有地下室内分布，无线环境复杂，需要进一步优化其信号覆盖和通信质量。通过单站验证，集中优化，语音优化，数据业务优化，网络性能KPI验证</w:t>
      </w:r>
      <w:r w:rsidRPr="00415E80">
        <w:rPr>
          <w:rFonts w:ascii="宋体" w:hAnsi="宋体" w:cs="Arial" w:hint="eastAsia"/>
          <w:shd w:val="clear" w:color="auto" w:fill="FFFFFF"/>
        </w:rPr>
        <w:t>和</w:t>
      </w:r>
      <w:r w:rsidRPr="00415E80">
        <w:rPr>
          <w:rFonts w:ascii="宋体" w:hAnsi="宋体" w:cs="Arial"/>
          <w:shd w:val="clear" w:color="auto" w:fill="FFFFFF"/>
        </w:rPr>
        <w:t>系统验证等方式提升</w:t>
      </w:r>
      <w:r w:rsidRPr="00415E80">
        <w:rPr>
          <w:rFonts w:ascii="宋体" w:hAnsi="宋体" w:cs="Arial" w:hint="eastAsia"/>
          <w:shd w:val="clear" w:color="auto" w:fill="FFFFFF"/>
        </w:rPr>
        <w:t>了</w:t>
      </w:r>
      <w:r w:rsidRPr="00415E80">
        <w:rPr>
          <w:rFonts w:ascii="宋体" w:hAnsi="宋体" w:cs="Arial"/>
          <w:shd w:val="clear" w:color="auto" w:fill="FFFFFF"/>
        </w:rPr>
        <w:t>eLTE网络质量。</w:t>
      </w:r>
    </w:p>
    <w:p w:rsidR="0044228F" w:rsidRPr="00415E80" w:rsidRDefault="0044228F" w:rsidP="0044228F">
      <w:pPr>
        <w:ind w:firstLine="420"/>
        <w:rPr>
          <w:rFonts w:ascii="宋体" w:hAnsi="宋体" w:cs="Arial"/>
          <w:shd w:val="clear" w:color="auto" w:fill="FFFFFF"/>
        </w:rPr>
      </w:pPr>
      <w:r w:rsidRPr="00415E80">
        <w:rPr>
          <w:rFonts w:ascii="宋体" w:hAnsi="宋体" w:cs="Arial"/>
          <w:shd w:val="clear" w:color="auto" w:fill="FFFFFF"/>
        </w:rPr>
        <w:t>单站验证就是对园区3个基站分别进行覆盖验证、切换验证、QOS验证</w:t>
      </w:r>
      <w:r w:rsidRPr="00415E80">
        <w:rPr>
          <w:rFonts w:ascii="宋体" w:hAnsi="宋体" w:cs="Arial" w:hint="eastAsia"/>
          <w:shd w:val="clear" w:color="auto" w:fill="FFFFFF"/>
        </w:rPr>
        <w:t>，包括：①</w:t>
      </w:r>
      <w:r w:rsidRPr="00415E80">
        <w:rPr>
          <w:rFonts w:ascii="宋体" w:hAnsi="宋体" w:cs="Arial"/>
          <w:shd w:val="clear" w:color="auto" w:fill="FFFFFF"/>
        </w:rPr>
        <w:t>基站健康状态获取</w:t>
      </w:r>
      <w:r w:rsidRPr="00415E80">
        <w:rPr>
          <w:rFonts w:ascii="宋体" w:hAnsi="宋体" w:cs="Arial" w:hint="eastAsia"/>
          <w:shd w:val="clear" w:color="auto" w:fill="FFFFFF"/>
        </w:rPr>
        <w:t>。</w:t>
      </w:r>
      <w:r w:rsidRPr="00415E80">
        <w:rPr>
          <w:rFonts w:ascii="宋体" w:hAnsi="宋体" w:cs="Arial"/>
          <w:shd w:val="clear" w:color="auto" w:fill="FFFFFF"/>
        </w:rPr>
        <w:t>获取3个基站、</w:t>
      </w:r>
      <w:proofErr w:type="gramStart"/>
      <w:r w:rsidRPr="00415E80">
        <w:rPr>
          <w:rFonts w:ascii="宋体" w:hAnsi="宋体" w:cs="Arial"/>
          <w:shd w:val="clear" w:color="auto" w:fill="FFFFFF"/>
        </w:rPr>
        <w:t>核心网</w:t>
      </w:r>
      <w:proofErr w:type="gramEnd"/>
      <w:r w:rsidRPr="00415E80">
        <w:rPr>
          <w:rFonts w:ascii="宋体" w:hAnsi="宋体" w:cs="Arial"/>
          <w:shd w:val="clear" w:color="auto" w:fill="FFFFFF"/>
        </w:rPr>
        <w:t>等网</w:t>
      </w:r>
      <w:proofErr w:type="gramStart"/>
      <w:r w:rsidRPr="00415E80">
        <w:rPr>
          <w:rFonts w:ascii="宋体" w:hAnsi="宋体" w:cs="Arial"/>
          <w:shd w:val="clear" w:color="auto" w:fill="FFFFFF"/>
        </w:rPr>
        <w:t>元运</w:t>
      </w:r>
      <w:proofErr w:type="gramEnd"/>
      <w:r w:rsidRPr="00415E80">
        <w:rPr>
          <w:rFonts w:ascii="宋体" w:hAnsi="宋体" w:cs="Arial"/>
          <w:shd w:val="clear" w:color="auto" w:fill="FFFFFF"/>
        </w:rPr>
        <w:t>行状态与告警信息</w:t>
      </w:r>
      <w:r w:rsidRPr="00415E80">
        <w:rPr>
          <w:rFonts w:ascii="宋体" w:hAnsi="宋体" w:cs="Arial" w:hint="eastAsia"/>
          <w:shd w:val="clear" w:color="auto" w:fill="FFFFFF"/>
        </w:rPr>
        <w:t>；②</w:t>
      </w:r>
      <w:r w:rsidRPr="00415E80">
        <w:rPr>
          <w:rFonts w:ascii="宋体" w:hAnsi="宋体" w:cs="Arial"/>
          <w:shd w:val="clear" w:color="auto" w:fill="FFFFFF"/>
        </w:rPr>
        <w:t>环境参数获取</w:t>
      </w:r>
      <w:r w:rsidRPr="00415E80">
        <w:rPr>
          <w:rFonts w:ascii="宋体" w:hAnsi="宋体" w:cs="Arial" w:hint="eastAsia"/>
          <w:shd w:val="clear" w:color="auto" w:fill="FFFFFF"/>
        </w:rPr>
        <w:t>。</w:t>
      </w:r>
      <w:r w:rsidRPr="00415E80">
        <w:rPr>
          <w:rFonts w:ascii="宋体" w:hAnsi="宋体" w:cs="Arial"/>
          <w:shd w:val="clear" w:color="auto" w:fill="FFFFFF"/>
        </w:rPr>
        <w:t>首先校准园区3个基站</w:t>
      </w:r>
      <w:r w:rsidRPr="00415E80">
        <w:rPr>
          <w:rFonts w:ascii="宋体" w:hAnsi="宋体" w:cs="Arial" w:hint="eastAsia"/>
          <w:shd w:val="clear" w:color="auto" w:fill="FFFFFF"/>
        </w:rPr>
        <w:t>工作参数</w:t>
      </w:r>
      <w:r w:rsidRPr="00415E80">
        <w:rPr>
          <w:rFonts w:ascii="宋体" w:hAnsi="宋体" w:cs="Arial"/>
          <w:shd w:val="clear" w:color="auto" w:fill="FFFFFF"/>
        </w:rPr>
        <w:t>、收集基站环境信息、基站测试</w:t>
      </w:r>
      <w:r w:rsidRPr="00415E80">
        <w:rPr>
          <w:rFonts w:ascii="宋体" w:hAnsi="宋体" w:cs="Arial" w:hint="eastAsia"/>
          <w:shd w:val="clear" w:color="auto" w:fill="FFFFFF"/>
        </w:rPr>
        <w:t>信息，</w:t>
      </w:r>
      <w:r w:rsidRPr="00415E80">
        <w:rPr>
          <w:rFonts w:ascii="宋体" w:hAnsi="宋体" w:cs="Arial"/>
          <w:shd w:val="clear" w:color="auto" w:fill="FFFFFF"/>
        </w:rPr>
        <w:t>确保单站性能与设计一致；</w:t>
      </w:r>
      <w:r w:rsidRPr="00415E80">
        <w:rPr>
          <w:rFonts w:ascii="宋体" w:hAnsi="宋体" w:cs="Arial" w:hint="eastAsia"/>
          <w:shd w:val="clear" w:color="auto" w:fill="FFFFFF"/>
        </w:rPr>
        <w:t>③</w:t>
      </w:r>
      <w:r w:rsidRPr="00415E80">
        <w:rPr>
          <w:rFonts w:ascii="宋体" w:hAnsi="宋体" w:cs="Arial"/>
          <w:shd w:val="clear" w:color="auto" w:fill="FFFFFF"/>
        </w:rPr>
        <w:t>CQT测试。</w:t>
      </w:r>
      <w:r w:rsidRPr="00415E80">
        <w:rPr>
          <w:rFonts w:ascii="宋体" w:hAnsi="宋体" w:cs="Arial" w:hint="eastAsia"/>
          <w:shd w:val="clear" w:color="auto" w:fill="FFFFFF"/>
        </w:rPr>
        <w:t>通过</w:t>
      </w:r>
      <w:r w:rsidRPr="00415E80">
        <w:rPr>
          <w:rFonts w:ascii="宋体" w:hAnsi="宋体" w:cs="Arial"/>
          <w:shd w:val="clear" w:color="auto" w:fill="FFFFFF"/>
        </w:rPr>
        <w:t>室内呼叫测试，获取单站指标；</w:t>
      </w:r>
      <w:r w:rsidRPr="00415E80">
        <w:rPr>
          <w:rFonts w:ascii="宋体" w:hAnsi="宋体" w:cs="Arial" w:hint="eastAsia"/>
          <w:shd w:val="clear" w:color="auto" w:fill="FFFFFF"/>
        </w:rPr>
        <w:t>④</w:t>
      </w:r>
      <w:r w:rsidRPr="00415E80">
        <w:rPr>
          <w:rFonts w:ascii="宋体" w:hAnsi="宋体" w:cs="Arial"/>
          <w:shd w:val="clear" w:color="auto" w:fill="FFFFFF"/>
        </w:rPr>
        <w:t>测试数据分析。</w:t>
      </w:r>
      <w:proofErr w:type="gramStart"/>
      <w:r w:rsidRPr="00415E80">
        <w:rPr>
          <w:rFonts w:ascii="宋体" w:hAnsi="宋体" w:cs="Arial" w:hint="eastAsia"/>
          <w:shd w:val="clear" w:color="auto" w:fill="FFFFFF"/>
        </w:rPr>
        <w:t>分析</w:t>
      </w:r>
      <w:r w:rsidRPr="00415E80">
        <w:rPr>
          <w:rFonts w:ascii="宋体" w:hAnsi="宋体" w:cs="Arial"/>
          <w:shd w:val="clear" w:color="auto" w:fill="FFFFFF"/>
        </w:rPr>
        <w:t>路测</w:t>
      </w:r>
      <w:proofErr w:type="gramEnd"/>
      <w:r w:rsidRPr="00415E80">
        <w:rPr>
          <w:rFonts w:ascii="宋体" w:hAnsi="宋体" w:cs="Arial"/>
          <w:shd w:val="clear" w:color="auto" w:fill="FFFFFF"/>
        </w:rPr>
        <w:t>数据，对网络性能形成初步判断；</w:t>
      </w:r>
      <w:r w:rsidRPr="00415E80">
        <w:rPr>
          <w:rFonts w:ascii="宋体" w:hAnsi="宋体" w:cs="Arial" w:hint="eastAsia"/>
          <w:shd w:val="clear" w:color="auto" w:fill="FFFFFF"/>
        </w:rPr>
        <w:t>⑤</w:t>
      </w:r>
      <w:r w:rsidR="00B304A7" w:rsidRPr="00415E80">
        <w:rPr>
          <w:rFonts w:ascii="宋体" w:hAnsi="宋体" w:cs="Arial" w:hint="eastAsia"/>
          <w:shd w:val="clear" w:color="auto" w:fill="FFFFFF"/>
        </w:rPr>
        <w:t>制订</w:t>
      </w:r>
      <w:r w:rsidRPr="00415E80">
        <w:rPr>
          <w:rFonts w:ascii="宋体" w:hAnsi="宋体" w:cs="Arial"/>
          <w:shd w:val="clear" w:color="auto" w:fill="FFFFFF"/>
        </w:rPr>
        <w:t>整网优化计划。根据数据分析结果</w:t>
      </w:r>
      <w:r w:rsidR="00B304A7" w:rsidRPr="00415E80">
        <w:rPr>
          <w:rFonts w:ascii="宋体" w:hAnsi="宋体" w:cs="Arial" w:hint="eastAsia"/>
          <w:shd w:val="clear" w:color="auto" w:fill="FFFFFF"/>
        </w:rPr>
        <w:t>制订</w:t>
      </w:r>
      <w:r w:rsidRPr="00415E80">
        <w:rPr>
          <w:rFonts w:ascii="宋体" w:hAnsi="宋体" w:cs="Arial"/>
          <w:shd w:val="clear" w:color="auto" w:fill="FFFFFF"/>
        </w:rPr>
        <w:t xml:space="preserve">网络优化计划与阶段目标。 </w:t>
      </w:r>
    </w:p>
    <w:p w:rsidR="0044228F" w:rsidRPr="00890D36" w:rsidRDefault="0044228F" w:rsidP="0044228F">
      <w:pPr>
        <w:ind w:firstLine="420"/>
        <w:rPr>
          <w:rFonts w:ascii="宋体" w:hAnsi="宋体" w:cs="Arial"/>
          <w:shd w:val="clear" w:color="auto" w:fill="FFFFFF"/>
        </w:rPr>
      </w:pPr>
      <w:r w:rsidRPr="00415E80">
        <w:rPr>
          <w:rFonts w:ascii="宋体" w:hAnsi="宋体" w:cs="Arial"/>
          <w:shd w:val="clear" w:color="auto" w:fill="FFFFFF"/>
        </w:rPr>
        <w:t>集中优化</w:t>
      </w:r>
      <w:r w:rsidRPr="00415E80">
        <w:rPr>
          <w:rFonts w:ascii="宋体" w:hAnsi="宋体" w:cs="Arial" w:hint="eastAsia"/>
          <w:shd w:val="clear" w:color="auto" w:fill="FFFFFF"/>
        </w:rPr>
        <w:t>阶段</w:t>
      </w:r>
      <w:r w:rsidRPr="00415E80">
        <w:rPr>
          <w:rFonts w:ascii="宋体" w:hAnsi="宋体" w:cs="Arial"/>
          <w:shd w:val="clear" w:color="auto" w:fill="FFFFFF"/>
        </w:rPr>
        <w:t>主要对园区的三大数据业务板块：生产</w:t>
      </w:r>
      <w:r w:rsidR="00B304A7" w:rsidRPr="00415E80">
        <w:rPr>
          <w:rFonts w:ascii="宋体" w:hAnsi="宋体" w:cs="Arial" w:hint="eastAsia"/>
          <w:shd w:val="clear" w:color="auto" w:fill="FFFFFF"/>
        </w:rPr>
        <w:t>，</w:t>
      </w:r>
      <w:r w:rsidRPr="00415E80">
        <w:rPr>
          <w:rFonts w:ascii="宋体" w:hAnsi="宋体" w:cs="Arial"/>
          <w:shd w:val="clear" w:color="auto" w:fill="FFFFFF"/>
        </w:rPr>
        <w:t>监控，办公场景的异常事件进行优化。优化的主要手段有覆盖优化</w:t>
      </w:r>
      <w:r w:rsidR="00B304A7" w:rsidRPr="00415E80">
        <w:rPr>
          <w:rFonts w:ascii="宋体" w:hAnsi="宋体" w:cs="Arial" w:hint="eastAsia"/>
          <w:shd w:val="clear" w:color="auto" w:fill="FFFFFF"/>
        </w:rPr>
        <w:t>、</w:t>
      </w:r>
      <w:r w:rsidRPr="00415E80">
        <w:rPr>
          <w:rFonts w:ascii="宋体" w:hAnsi="宋体" w:cs="Arial"/>
          <w:shd w:val="clear" w:color="auto" w:fill="FFFFFF"/>
        </w:rPr>
        <w:t>干扰优化</w:t>
      </w:r>
      <w:r w:rsidR="00B304A7" w:rsidRPr="00415E80">
        <w:rPr>
          <w:rFonts w:ascii="宋体" w:hAnsi="宋体" w:cs="Arial" w:hint="eastAsia"/>
          <w:shd w:val="clear" w:color="auto" w:fill="FFFFFF"/>
        </w:rPr>
        <w:t>、</w:t>
      </w:r>
      <w:r w:rsidRPr="00415E80">
        <w:rPr>
          <w:rFonts w:ascii="宋体" w:hAnsi="宋体" w:cs="Arial"/>
          <w:shd w:val="clear" w:color="auto" w:fill="FFFFFF"/>
        </w:rPr>
        <w:t>切换优化</w:t>
      </w:r>
      <w:r w:rsidR="00B304A7" w:rsidRPr="00415E80">
        <w:rPr>
          <w:rFonts w:ascii="宋体" w:hAnsi="宋体" w:cs="Arial" w:hint="eastAsia"/>
          <w:shd w:val="clear" w:color="auto" w:fill="FFFFFF"/>
        </w:rPr>
        <w:t>、</w:t>
      </w:r>
      <w:r w:rsidRPr="00415E80">
        <w:rPr>
          <w:rFonts w:ascii="宋体" w:hAnsi="宋体" w:cs="Arial"/>
          <w:shd w:val="clear" w:color="auto" w:fill="FFFFFF"/>
        </w:rPr>
        <w:t>CPE优化</w:t>
      </w:r>
      <w:r w:rsidR="00B304A7" w:rsidRPr="00415E80">
        <w:rPr>
          <w:rFonts w:ascii="宋体" w:hAnsi="宋体" w:cs="Arial" w:hint="eastAsia"/>
          <w:shd w:val="clear" w:color="auto" w:fill="FFFFFF"/>
        </w:rPr>
        <w:t>、</w:t>
      </w:r>
      <w:proofErr w:type="gramStart"/>
      <w:r w:rsidRPr="00415E80">
        <w:rPr>
          <w:rFonts w:ascii="宋体" w:hAnsi="宋体" w:cs="Arial"/>
          <w:shd w:val="clear" w:color="auto" w:fill="FFFFFF"/>
        </w:rPr>
        <w:t>核心网</w:t>
      </w:r>
      <w:proofErr w:type="gramEnd"/>
      <w:r w:rsidRPr="00415E80">
        <w:rPr>
          <w:rFonts w:ascii="宋体" w:hAnsi="宋体" w:cs="Arial"/>
          <w:shd w:val="clear" w:color="auto" w:fill="FFFFFF"/>
        </w:rPr>
        <w:t>优化。覆盖优化解决</w:t>
      </w:r>
      <w:r w:rsidR="00B304A7" w:rsidRPr="00415E80">
        <w:rPr>
          <w:rFonts w:ascii="宋体" w:hAnsi="宋体" w:cs="Arial" w:hint="eastAsia"/>
          <w:shd w:val="clear" w:color="auto" w:fill="FFFFFF"/>
        </w:rPr>
        <w:t>了</w:t>
      </w:r>
      <w:proofErr w:type="gramStart"/>
      <w:r w:rsidRPr="00415E80">
        <w:rPr>
          <w:rFonts w:ascii="宋体" w:hAnsi="宋体" w:cs="Arial" w:hint="eastAsia"/>
          <w:shd w:val="clear" w:color="auto" w:fill="FFFFFF"/>
        </w:rPr>
        <w:t>某运行</w:t>
      </w:r>
      <w:proofErr w:type="gramEnd"/>
      <w:r w:rsidRPr="00415E80">
        <w:rPr>
          <w:rFonts w:ascii="宋体" w:hAnsi="宋体" w:cs="Arial" w:hint="eastAsia"/>
          <w:shd w:val="clear" w:color="auto" w:fill="FFFFFF"/>
        </w:rPr>
        <w:t>部装置</w:t>
      </w:r>
      <w:r w:rsidRPr="00415E80">
        <w:rPr>
          <w:rFonts w:ascii="宋体" w:hAnsi="宋体" w:cs="Arial"/>
          <w:shd w:val="clear" w:color="auto" w:fill="FFFFFF"/>
        </w:rPr>
        <w:t>周边网络弱覆盖以及</w:t>
      </w:r>
      <w:r w:rsidR="00B304A7" w:rsidRPr="00415E80">
        <w:rPr>
          <w:rFonts w:ascii="宋体" w:hAnsi="宋体" w:cs="Arial" w:hint="eastAsia"/>
          <w:shd w:val="clear" w:color="auto" w:fill="FFFFFF"/>
        </w:rPr>
        <w:t>其他</w:t>
      </w:r>
      <w:r w:rsidRPr="00415E80">
        <w:rPr>
          <w:rFonts w:ascii="宋体" w:hAnsi="宋体" w:cs="Arial"/>
          <w:shd w:val="clear" w:color="auto" w:fill="FFFFFF"/>
        </w:rPr>
        <w:t>扇区过覆盖问题，为后续</w:t>
      </w:r>
      <w:r w:rsidR="00B304A7" w:rsidRPr="00415E80">
        <w:rPr>
          <w:rFonts w:ascii="宋体" w:hAnsi="宋体" w:cs="Arial" w:hint="eastAsia"/>
          <w:shd w:val="clear" w:color="auto" w:fill="FFFFFF"/>
        </w:rPr>
        <w:t>其他</w:t>
      </w:r>
      <w:r w:rsidRPr="00415E80">
        <w:rPr>
          <w:rFonts w:ascii="宋体" w:hAnsi="宋体" w:cs="Arial"/>
          <w:shd w:val="clear" w:color="auto" w:fill="FFFFFF"/>
        </w:rPr>
        <w:t>优化项目打下基础</w:t>
      </w:r>
      <w:r w:rsidRPr="00415E80">
        <w:rPr>
          <w:rFonts w:ascii="宋体" w:hAnsi="宋体" w:cs="Arial" w:hint="eastAsia"/>
          <w:shd w:val="clear" w:color="auto" w:fill="FFFFFF"/>
        </w:rPr>
        <w:t>；</w:t>
      </w:r>
      <w:r w:rsidRPr="00415E80">
        <w:rPr>
          <w:rFonts w:ascii="宋体" w:hAnsi="宋体" w:cs="Arial"/>
          <w:shd w:val="clear" w:color="auto" w:fill="FFFFFF"/>
        </w:rPr>
        <w:t>干扰优化解决</w:t>
      </w:r>
      <w:r w:rsidRPr="00415E80">
        <w:rPr>
          <w:rFonts w:ascii="宋体" w:hAnsi="宋体" w:cs="Arial" w:hint="eastAsia"/>
          <w:shd w:val="clear" w:color="auto" w:fill="FFFFFF"/>
        </w:rPr>
        <w:t>了</w:t>
      </w:r>
      <w:r w:rsidRPr="00415E80">
        <w:rPr>
          <w:rFonts w:ascii="宋体" w:hAnsi="宋体" w:cs="Arial"/>
          <w:shd w:val="clear" w:color="auto" w:fill="FFFFFF"/>
        </w:rPr>
        <w:t>因交叠覆盖和外界同频点引起的信噪比差而导致的网内/外干扰；切换优化解决</w:t>
      </w:r>
      <w:r w:rsidRPr="00415E80">
        <w:rPr>
          <w:rFonts w:ascii="宋体" w:hAnsi="宋体" w:cs="Arial" w:hint="eastAsia"/>
          <w:shd w:val="clear" w:color="auto" w:fill="FFFFFF"/>
        </w:rPr>
        <w:t>了</w:t>
      </w:r>
      <w:r w:rsidRPr="00415E80">
        <w:rPr>
          <w:rFonts w:ascii="宋体" w:hAnsi="宋体" w:cs="Arial"/>
          <w:shd w:val="clear" w:color="auto" w:fill="FFFFFF"/>
        </w:rPr>
        <w:t>终端在多个小区间频繁切换、越区切换、切换失败等故障</w:t>
      </w:r>
      <w:r w:rsidRPr="00415E80">
        <w:rPr>
          <w:rFonts w:ascii="宋体" w:hAnsi="宋体" w:cs="Arial" w:hint="eastAsia"/>
          <w:shd w:val="clear" w:color="auto" w:fill="FFFFFF"/>
        </w:rPr>
        <w:t>；</w:t>
      </w:r>
      <w:r w:rsidRPr="00415E80">
        <w:rPr>
          <w:rFonts w:ascii="宋体" w:hAnsi="宋体" w:cs="Arial"/>
          <w:shd w:val="clear" w:color="auto" w:fill="FFFFFF"/>
        </w:rPr>
        <w:t>CPE优化解决</w:t>
      </w:r>
      <w:r w:rsidRPr="00415E80">
        <w:rPr>
          <w:rFonts w:ascii="宋体" w:hAnsi="宋体" w:cs="Arial" w:hint="eastAsia"/>
          <w:shd w:val="clear" w:color="auto" w:fill="FFFFFF"/>
        </w:rPr>
        <w:t>了</w:t>
      </w:r>
      <w:r w:rsidRPr="00415E80">
        <w:rPr>
          <w:rFonts w:ascii="宋体" w:hAnsi="宋体" w:cs="Arial"/>
          <w:shd w:val="clear" w:color="auto" w:fill="FFFFFF"/>
        </w:rPr>
        <w:t>CPE RSRP等性能指标进行问题。包含位置调整、天</w:t>
      </w:r>
      <w:proofErr w:type="gramStart"/>
      <w:r w:rsidRPr="00415E80">
        <w:rPr>
          <w:rFonts w:ascii="宋体" w:hAnsi="宋体" w:cs="Arial"/>
          <w:shd w:val="clear" w:color="auto" w:fill="FFFFFF"/>
        </w:rPr>
        <w:t>馈</w:t>
      </w:r>
      <w:proofErr w:type="gramEnd"/>
      <w:r w:rsidRPr="00415E80">
        <w:rPr>
          <w:rFonts w:ascii="宋体" w:hAnsi="宋体" w:cs="Arial"/>
          <w:shd w:val="clear" w:color="auto" w:fill="FFFFFF"/>
        </w:rPr>
        <w:t>调整等，确保网络性能满足业务标准</w:t>
      </w:r>
      <w:r w:rsidRPr="00415E80">
        <w:rPr>
          <w:rFonts w:ascii="宋体" w:hAnsi="宋体" w:cs="Arial" w:hint="eastAsia"/>
          <w:shd w:val="clear" w:color="auto" w:fill="FFFFFF"/>
        </w:rPr>
        <w:t>；</w:t>
      </w:r>
      <w:proofErr w:type="gramStart"/>
      <w:r w:rsidRPr="00415E80">
        <w:rPr>
          <w:rFonts w:ascii="宋体" w:hAnsi="宋体" w:cs="Arial"/>
          <w:shd w:val="clear" w:color="auto" w:fill="FFFFFF"/>
        </w:rPr>
        <w:t>核心网</w:t>
      </w:r>
      <w:proofErr w:type="gramEnd"/>
      <w:r w:rsidRPr="00415E80">
        <w:rPr>
          <w:rFonts w:ascii="宋体" w:hAnsi="宋体" w:cs="Arial"/>
          <w:shd w:val="clear" w:color="auto" w:fill="FFFFFF"/>
        </w:rPr>
        <w:t>优化解决</w:t>
      </w:r>
      <w:r w:rsidRPr="00415E80">
        <w:rPr>
          <w:rFonts w:ascii="宋体" w:hAnsi="宋体" w:cs="Arial" w:hint="eastAsia"/>
          <w:shd w:val="clear" w:color="auto" w:fill="FFFFFF"/>
        </w:rPr>
        <w:t>了</w:t>
      </w:r>
      <w:r w:rsidRPr="00415E80">
        <w:rPr>
          <w:rFonts w:ascii="宋体" w:hAnsi="宋体" w:cs="Arial"/>
          <w:shd w:val="clear" w:color="auto" w:fill="FFFFFF"/>
        </w:rPr>
        <w:t>告警故障、硬件</w:t>
      </w:r>
      <w:r w:rsidRPr="00890D36">
        <w:rPr>
          <w:rFonts w:ascii="宋体" w:hAnsi="宋体" w:cs="Arial"/>
          <w:shd w:val="clear" w:color="auto" w:fill="FFFFFF"/>
        </w:rPr>
        <w:t>问题以及IP路由配置故障</w:t>
      </w:r>
      <w:r w:rsidRPr="00890D36">
        <w:rPr>
          <w:rFonts w:ascii="宋体" w:hAnsi="宋体" w:cs="Arial" w:hint="eastAsia"/>
          <w:shd w:val="clear" w:color="auto" w:fill="FFFFFF"/>
        </w:rPr>
        <w:t>。</w:t>
      </w:r>
    </w:p>
    <w:p w:rsidR="0044228F" w:rsidRPr="00890D36" w:rsidRDefault="0044228F" w:rsidP="0044228F">
      <w:pPr>
        <w:ind w:firstLine="420"/>
        <w:rPr>
          <w:rFonts w:ascii="宋体" w:hAnsi="宋体" w:cs="Arial"/>
          <w:shd w:val="clear" w:color="auto" w:fill="FFFFFF"/>
        </w:rPr>
      </w:pPr>
      <w:r w:rsidRPr="00890D36">
        <w:rPr>
          <w:rFonts w:ascii="宋体" w:hAnsi="宋体" w:cs="Arial"/>
          <w:shd w:val="clear" w:color="auto" w:fill="FFFFFF"/>
        </w:rPr>
        <w:t>语音业务优化主要包含点呼</w:t>
      </w:r>
      <w:r w:rsidR="00B304A7">
        <w:rPr>
          <w:rFonts w:ascii="宋体" w:hAnsi="宋体" w:cs="Arial" w:hint="eastAsia"/>
          <w:shd w:val="clear" w:color="auto" w:fill="FFFFFF"/>
        </w:rPr>
        <w:t>、</w:t>
      </w:r>
      <w:r w:rsidRPr="00890D36">
        <w:rPr>
          <w:rFonts w:ascii="宋体" w:hAnsi="宋体" w:cs="Arial"/>
          <w:shd w:val="clear" w:color="auto" w:fill="FFFFFF"/>
        </w:rPr>
        <w:t>集群组呼</w:t>
      </w:r>
      <w:r w:rsidR="00B304A7">
        <w:rPr>
          <w:rFonts w:ascii="宋体" w:hAnsi="宋体" w:cs="Arial" w:hint="eastAsia"/>
          <w:shd w:val="clear" w:color="auto" w:fill="FFFFFF"/>
        </w:rPr>
        <w:t>、</w:t>
      </w:r>
      <w:r w:rsidRPr="00890D36">
        <w:rPr>
          <w:rFonts w:ascii="宋体" w:hAnsi="宋体" w:cs="Arial"/>
          <w:shd w:val="clear" w:color="auto" w:fill="FFFFFF"/>
        </w:rPr>
        <w:t>紧急呼叫等</w:t>
      </w:r>
      <w:r w:rsidRPr="00890D36">
        <w:rPr>
          <w:rFonts w:ascii="宋体" w:hAnsi="宋体" w:cs="Arial" w:hint="eastAsia"/>
          <w:shd w:val="clear" w:color="auto" w:fill="FFFFFF"/>
        </w:rPr>
        <w:t>优化。</w:t>
      </w:r>
      <w:r w:rsidRPr="00890D36">
        <w:rPr>
          <w:rFonts w:ascii="宋体" w:hAnsi="宋体" w:cs="Arial"/>
          <w:shd w:val="clear" w:color="auto" w:fill="FFFFFF"/>
        </w:rPr>
        <w:t>数据业务优化包含生产业务数据，多路现场视频回传，监控视频上传</w:t>
      </w:r>
      <w:r w:rsidRPr="00890D36">
        <w:rPr>
          <w:rFonts w:ascii="宋体" w:hAnsi="宋体" w:cs="Arial" w:hint="eastAsia"/>
          <w:shd w:val="clear" w:color="auto" w:fill="FFFFFF"/>
        </w:rPr>
        <w:t>，4G防爆终端</w:t>
      </w:r>
      <w:r w:rsidRPr="00890D36">
        <w:rPr>
          <w:rFonts w:ascii="宋体" w:hAnsi="宋体" w:cs="Arial"/>
          <w:shd w:val="clear" w:color="auto" w:fill="FFFFFF"/>
        </w:rPr>
        <w:t>巡检数据回传</w:t>
      </w:r>
      <w:r w:rsidRPr="00890D36">
        <w:rPr>
          <w:rFonts w:ascii="宋体" w:hAnsi="宋体" w:cs="Arial" w:hint="eastAsia"/>
          <w:shd w:val="clear" w:color="auto" w:fill="FFFFFF"/>
        </w:rPr>
        <w:t>，</w:t>
      </w:r>
      <w:r w:rsidRPr="00890D36">
        <w:rPr>
          <w:rFonts w:ascii="宋体" w:hAnsi="宋体" w:cs="Arial"/>
          <w:shd w:val="clear" w:color="auto" w:fill="FFFFFF"/>
        </w:rPr>
        <w:t>气体检测数据采集等</w:t>
      </w:r>
      <w:r w:rsidRPr="00890D36">
        <w:rPr>
          <w:rFonts w:ascii="宋体" w:hAnsi="宋体" w:cs="Arial" w:hint="eastAsia"/>
          <w:shd w:val="clear" w:color="auto" w:fill="FFFFFF"/>
        </w:rPr>
        <w:t>优化；</w:t>
      </w:r>
      <w:r w:rsidRPr="00890D36">
        <w:rPr>
          <w:rFonts w:ascii="宋体" w:hAnsi="宋体" w:cs="Arial"/>
          <w:shd w:val="clear" w:color="auto" w:fill="FFFFFF"/>
        </w:rPr>
        <w:t>网络性能KPI验证主要</w:t>
      </w:r>
      <w:r w:rsidRPr="00890D36">
        <w:rPr>
          <w:rFonts w:ascii="宋体" w:hAnsi="宋体" w:cs="Arial" w:hint="eastAsia"/>
          <w:shd w:val="clear" w:color="auto" w:fill="FFFFFF"/>
        </w:rPr>
        <w:t>包括</w:t>
      </w:r>
      <w:r w:rsidRPr="00890D36">
        <w:rPr>
          <w:rFonts w:ascii="宋体" w:hAnsi="宋体" w:cs="Arial"/>
          <w:shd w:val="clear" w:color="auto" w:fill="FFFFFF"/>
        </w:rPr>
        <w:t>上下行吞吐量平均值，上下行吞吐量峰值</w:t>
      </w:r>
      <w:proofErr w:type="gramStart"/>
      <w:r w:rsidRPr="00890D36">
        <w:rPr>
          <w:rFonts w:ascii="宋体" w:hAnsi="宋体" w:cs="Arial"/>
          <w:shd w:val="clear" w:color="auto" w:fill="FFFFFF"/>
        </w:rPr>
        <w:t>值</w:t>
      </w:r>
      <w:proofErr w:type="gramEnd"/>
      <w:r w:rsidRPr="00890D36">
        <w:rPr>
          <w:rFonts w:ascii="宋体" w:hAnsi="宋体" w:cs="Arial"/>
          <w:shd w:val="clear" w:color="auto" w:fill="FFFFFF"/>
        </w:rPr>
        <w:t>，切换成功率，呼叫建立时延，呼叫建立成功率，业务接入成功率</w:t>
      </w:r>
      <w:r w:rsidRPr="00890D36">
        <w:rPr>
          <w:rFonts w:ascii="宋体" w:hAnsi="宋体" w:cs="Arial" w:hint="eastAsia"/>
          <w:shd w:val="clear" w:color="auto" w:fill="FFFFFF"/>
        </w:rPr>
        <w:t>；</w:t>
      </w:r>
      <w:r w:rsidRPr="00890D36">
        <w:rPr>
          <w:rFonts w:ascii="宋体" w:hAnsi="宋体" w:cs="Arial"/>
          <w:shd w:val="clear" w:color="auto" w:fill="FFFFFF"/>
        </w:rPr>
        <w:t>系统验证主要验证各系统对接是否正常，用户体验</w:t>
      </w:r>
      <w:r w:rsidRPr="00890D36">
        <w:rPr>
          <w:rFonts w:ascii="宋体" w:hAnsi="宋体" w:cs="Arial" w:hint="eastAsia"/>
          <w:shd w:val="clear" w:color="auto" w:fill="FFFFFF"/>
        </w:rPr>
        <w:t>以及其他</w:t>
      </w:r>
      <w:r w:rsidRPr="00890D36">
        <w:rPr>
          <w:rFonts w:ascii="宋体" w:hAnsi="宋体" w:cs="Arial"/>
          <w:shd w:val="clear" w:color="auto" w:fill="FFFFFF"/>
        </w:rPr>
        <w:t>疑难问题解决。</w:t>
      </w:r>
    </w:p>
    <w:p w:rsidR="00CF0D3A" w:rsidRDefault="00CF0D3A" w:rsidP="00CF0D3A"/>
    <w:p w:rsidR="003B6D1C" w:rsidRDefault="003B6D1C" w:rsidP="00CF0D3A"/>
    <w:p w:rsidR="003B6D1C" w:rsidRDefault="003B6D1C" w:rsidP="00CF0D3A"/>
    <w:p w:rsidR="003B6D1C" w:rsidRDefault="003B6D1C" w:rsidP="00CF0D3A"/>
    <w:p w:rsidR="003B6D1C" w:rsidRDefault="003B6D1C" w:rsidP="00CF0D3A"/>
    <w:p w:rsidR="003B6D1C" w:rsidRDefault="003B6D1C" w:rsidP="00CF0D3A"/>
    <w:p w:rsidR="003B6D1C" w:rsidRPr="003B6D1C" w:rsidRDefault="003B6D1C" w:rsidP="00CF0D3A"/>
    <w:p w:rsidR="00CF0D3A" w:rsidRDefault="00CF0D3A" w:rsidP="00CF0D3A"/>
    <w:p w:rsidR="00CF0D3A" w:rsidRDefault="00CF0D3A" w:rsidP="00CF0D3A"/>
    <w:p w:rsidR="00B304A7" w:rsidRDefault="00B304A7" w:rsidP="00CF0D3A"/>
    <w:p w:rsidR="00B304A7" w:rsidRDefault="00B304A7" w:rsidP="00CF0D3A"/>
    <w:p w:rsidR="00B304A7" w:rsidRDefault="00B304A7" w:rsidP="00CF0D3A"/>
    <w:p w:rsidR="00B304A7" w:rsidRDefault="00B304A7" w:rsidP="00CF0D3A"/>
    <w:p w:rsidR="00CF0D3A" w:rsidRPr="00872695" w:rsidRDefault="00CF0D3A" w:rsidP="00CF0D3A">
      <w:pPr>
        <w:pStyle w:val="2"/>
        <w:jc w:val="center"/>
        <w:rPr>
          <w:rFonts w:asciiTheme="minorEastAsia" w:eastAsiaTheme="minorEastAsia" w:hAnsiTheme="minorEastAsia"/>
          <w:sz w:val="28"/>
          <w:szCs w:val="28"/>
        </w:rPr>
      </w:pPr>
      <w:bookmarkStart w:id="79" w:name="_Toc487618298"/>
      <w:bookmarkStart w:id="80" w:name="_Toc494209393"/>
      <w:bookmarkStart w:id="81" w:name="_Toc496698624"/>
      <w:r w:rsidRPr="00872695">
        <w:rPr>
          <w:rFonts w:asciiTheme="minorEastAsia" w:eastAsiaTheme="minorEastAsia" w:hAnsiTheme="minorEastAsia"/>
          <w:sz w:val="28"/>
          <w:szCs w:val="28"/>
        </w:rPr>
        <w:lastRenderedPageBreak/>
        <w:t>第3节  多种</w:t>
      </w:r>
      <w:proofErr w:type="gramStart"/>
      <w:r w:rsidRPr="00872695">
        <w:rPr>
          <w:rFonts w:asciiTheme="minorEastAsia" w:eastAsiaTheme="minorEastAsia" w:hAnsiTheme="minorEastAsia"/>
          <w:sz w:val="28"/>
          <w:szCs w:val="28"/>
        </w:rPr>
        <w:t>制式下音视频</w:t>
      </w:r>
      <w:proofErr w:type="gramEnd"/>
      <w:r w:rsidRPr="00872695">
        <w:rPr>
          <w:rFonts w:asciiTheme="minorEastAsia" w:eastAsiaTheme="minorEastAsia" w:hAnsiTheme="minorEastAsia"/>
          <w:sz w:val="28"/>
          <w:szCs w:val="28"/>
        </w:rPr>
        <w:t>融合通讯</w:t>
      </w:r>
      <w:bookmarkEnd w:id="79"/>
      <w:bookmarkEnd w:id="80"/>
      <w:bookmarkEnd w:id="81"/>
    </w:p>
    <w:p w:rsidR="00CF0D3A" w:rsidRDefault="00CF0D3A" w:rsidP="00C219DA">
      <w:pPr>
        <w:pStyle w:val="3"/>
        <w:spacing w:line="240" w:lineRule="auto"/>
        <w:ind w:firstLineChars="176" w:firstLine="424"/>
        <w:rPr>
          <w:color w:val="000000"/>
          <w:sz w:val="24"/>
          <w:szCs w:val="24"/>
          <w:shd w:val="clear" w:color="auto" w:fill="FFFFFF"/>
        </w:rPr>
      </w:pPr>
      <w:bookmarkStart w:id="82" w:name="_Toc487618299"/>
      <w:bookmarkStart w:id="83" w:name="_Toc494209394"/>
      <w:bookmarkStart w:id="84" w:name="_Toc496698625"/>
      <w:r>
        <w:rPr>
          <w:color w:val="000000"/>
          <w:sz w:val="24"/>
          <w:szCs w:val="24"/>
          <w:shd w:val="clear" w:color="auto" w:fill="FFFFFF"/>
        </w:rPr>
        <w:t>一、石化企业的音视频通讯：现状及挑战</w:t>
      </w:r>
      <w:bookmarkEnd w:id="82"/>
      <w:bookmarkEnd w:id="83"/>
      <w:bookmarkEnd w:id="84"/>
    </w:p>
    <w:p w:rsidR="00CF0D3A" w:rsidRDefault="00CF0D3A" w:rsidP="00C219DA">
      <w:pPr>
        <w:pStyle w:val="3"/>
        <w:spacing w:line="240" w:lineRule="auto"/>
        <w:ind w:firstLineChars="177" w:firstLine="425"/>
        <w:rPr>
          <w:b w:val="0"/>
          <w:bCs w:val="0"/>
          <w:sz w:val="24"/>
          <w:szCs w:val="24"/>
        </w:rPr>
      </w:pPr>
      <w:bookmarkStart w:id="85" w:name="_Toc487618300"/>
      <w:bookmarkStart w:id="86" w:name="_Toc494209395"/>
      <w:bookmarkStart w:id="87" w:name="_Toc496698626"/>
      <w:r>
        <w:rPr>
          <w:b w:val="0"/>
          <w:bCs w:val="0"/>
          <w:sz w:val="24"/>
          <w:szCs w:val="24"/>
        </w:rPr>
        <w:t>（一）</w:t>
      </w:r>
      <w:r>
        <w:rPr>
          <w:rFonts w:hint="eastAsia"/>
          <w:b w:val="0"/>
          <w:bCs w:val="0"/>
          <w:sz w:val="24"/>
          <w:szCs w:val="24"/>
        </w:rPr>
        <w:t>音视频通信需求</w:t>
      </w:r>
      <w:bookmarkEnd w:id="85"/>
      <w:bookmarkEnd w:id="86"/>
      <w:bookmarkEnd w:id="87"/>
    </w:p>
    <w:p w:rsidR="0044228F" w:rsidRPr="00C219DA" w:rsidRDefault="0044228F" w:rsidP="0044228F">
      <w:pPr>
        <w:ind w:firstLine="420"/>
        <w:rPr>
          <w:rFonts w:ascii="宋体" w:hAnsi="宋体" w:cs="宋体"/>
          <w:shd w:val="clear" w:color="auto" w:fill="FFFFFF"/>
        </w:rPr>
      </w:pPr>
      <w:r w:rsidRPr="00C219DA">
        <w:rPr>
          <w:rFonts w:ascii="宋体" w:hAnsi="宋体" w:cs="Arial" w:hint="eastAsia"/>
          <w:shd w:val="clear" w:color="auto" w:fill="FFFFFF"/>
        </w:rPr>
        <w:t>石油石化行业是一个跨学科、多专业相互配合的行业，其生产包括地质勘探、钻井、开采、运输、炼油化工等一系列过程，存在地域广、周期长、危险性大的特点。集团公司、各分公司调度中心需要对勘探现场、开采现场、炼油化工现场进行实时监控，出现设备故障等突发事件需要进行指挥调度，各部门定期要和上级召开远程会议，因此石油石化行业对远程会议交流、远程实时监控、应急事件指挥调度等音视频通讯需求非常多。</w:t>
      </w:r>
      <w:r w:rsidRPr="00C219DA">
        <w:rPr>
          <w:rFonts w:ascii="宋体" w:hAnsi="宋体" w:cs="宋体" w:hint="eastAsia"/>
          <w:shd w:val="clear" w:color="auto" w:fill="FFFFFF"/>
        </w:rPr>
        <w:t>近年</w:t>
      </w:r>
      <w:r w:rsidR="000C31A2">
        <w:rPr>
          <w:rFonts w:ascii="宋体" w:hAnsi="宋体" w:cs="宋体" w:hint="eastAsia"/>
          <w:shd w:val="clear" w:color="auto" w:fill="FFFFFF"/>
        </w:rPr>
        <w:t>来</w:t>
      </w:r>
      <w:r w:rsidRPr="00C219DA">
        <w:rPr>
          <w:rFonts w:ascii="宋体" w:hAnsi="宋体" w:cs="宋体" w:hint="eastAsia"/>
          <w:shd w:val="clear" w:color="auto" w:fill="FFFFFF"/>
        </w:rPr>
        <w:t>随着信息化建设的深入，以下几方面的音视频通信需求也越来越强烈。</w:t>
      </w:r>
    </w:p>
    <w:p w:rsidR="0044228F" w:rsidRPr="00C219DA" w:rsidRDefault="000C31A2" w:rsidP="0044228F">
      <w:pPr>
        <w:ind w:firstLine="420"/>
        <w:rPr>
          <w:rFonts w:ascii="宋体" w:hAnsi="宋体" w:cs="宋体"/>
          <w:shd w:val="clear" w:color="auto" w:fill="FFFFFF"/>
        </w:rPr>
      </w:pPr>
      <w:r>
        <w:rPr>
          <w:rFonts w:ascii="宋体" w:hAnsi="宋体" w:cs="宋体" w:hint="eastAsia"/>
          <w:shd w:val="clear" w:color="auto" w:fill="FFFFFF"/>
        </w:rPr>
        <w:t>一是</w:t>
      </w:r>
      <w:r w:rsidR="0044228F" w:rsidRPr="00C219DA">
        <w:rPr>
          <w:rFonts w:ascii="宋体" w:hAnsi="宋体" w:cs="宋体" w:hint="eastAsia"/>
          <w:shd w:val="clear" w:color="auto" w:fill="FFFFFF"/>
        </w:rPr>
        <w:t>移动化的音视频通信需求。地形或装置设备复杂的地区缺乏灵活部署的移动化音视频融合通信系统，一旦发生事故，有线固定视频摄像头的覆盖盲区，无法查看现场情况</w:t>
      </w:r>
      <w:r w:rsidR="00CF0D3A" w:rsidRPr="00C219DA">
        <w:rPr>
          <w:rFonts w:ascii="宋体" w:hAnsi="宋体" w:cs="宋体" w:hint="eastAsia"/>
          <w:shd w:val="clear" w:color="auto" w:fill="FFFFFF"/>
        </w:rPr>
        <w:t>。</w:t>
      </w:r>
    </w:p>
    <w:p w:rsidR="0044228F" w:rsidRPr="00C219DA" w:rsidRDefault="000C31A2" w:rsidP="0044228F">
      <w:pPr>
        <w:ind w:firstLineChars="200" w:firstLine="420"/>
        <w:rPr>
          <w:rFonts w:ascii="宋体" w:hAnsi="宋体" w:cs="宋体"/>
          <w:shd w:val="clear" w:color="auto" w:fill="FFFFFF"/>
        </w:rPr>
      </w:pPr>
      <w:r>
        <w:rPr>
          <w:rFonts w:ascii="宋体" w:hAnsi="宋体" w:cs="宋体" w:hint="eastAsia"/>
          <w:shd w:val="clear" w:color="auto" w:fill="FFFFFF"/>
        </w:rPr>
        <w:t>二是</w:t>
      </w:r>
      <w:r w:rsidR="00CF0D3A" w:rsidRPr="00C219DA">
        <w:rPr>
          <w:rFonts w:ascii="宋体" w:hAnsi="宋体" w:cs="宋体" w:hint="eastAsia"/>
          <w:shd w:val="clear" w:color="auto" w:fill="FFFFFF"/>
        </w:rPr>
        <w:t>语音调度和视频调度深度融合需求。现有语音调度和视频调度各自独立，没有形成深度融合。</w:t>
      </w:r>
    </w:p>
    <w:p w:rsidR="00CF0D3A" w:rsidRPr="00C219DA" w:rsidRDefault="000C31A2" w:rsidP="0044228F">
      <w:pPr>
        <w:ind w:firstLineChars="200" w:firstLine="420"/>
        <w:rPr>
          <w:rFonts w:ascii="宋体" w:hAnsi="宋体" w:cs="宋体"/>
          <w:shd w:val="clear" w:color="auto" w:fill="FFFFFF"/>
        </w:rPr>
      </w:pPr>
      <w:r>
        <w:rPr>
          <w:rFonts w:ascii="宋体" w:hAnsi="宋体" w:cs="宋体" w:hint="eastAsia"/>
          <w:shd w:val="clear" w:color="auto" w:fill="FFFFFF"/>
        </w:rPr>
        <w:t>三是</w:t>
      </w:r>
      <w:r w:rsidR="0044228F" w:rsidRPr="00C219DA">
        <w:rPr>
          <w:rFonts w:ascii="宋体" w:hAnsi="宋体" w:cs="宋体" w:hint="eastAsia"/>
          <w:shd w:val="clear" w:color="auto" w:fill="FFFFFF"/>
        </w:rPr>
        <w:t>与企业</w:t>
      </w:r>
      <w:r w:rsidR="00C518DB">
        <w:rPr>
          <w:rFonts w:ascii="宋体" w:hAnsi="宋体" w:cs="宋体" w:hint="eastAsia"/>
          <w:shd w:val="clear" w:color="auto" w:fill="FFFFFF"/>
        </w:rPr>
        <w:t>健康</w:t>
      </w:r>
      <w:r w:rsidR="00C518DB" w:rsidRPr="00C518DB">
        <w:rPr>
          <w:rFonts w:ascii="宋体" w:hAnsi="宋体" w:cs="宋体"/>
          <w:shd w:val="clear" w:color="auto" w:fill="FFFFFF"/>
        </w:rPr>
        <w:t>、</w:t>
      </w:r>
      <w:r w:rsidR="0044228F" w:rsidRPr="00C518DB">
        <w:rPr>
          <w:rFonts w:ascii="宋体" w:hAnsi="宋体" w:cs="宋体" w:hint="eastAsia"/>
          <w:shd w:val="clear" w:color="auto" w:fill="FFFFFF"/>
        </w:rPr>
        <w:t>安全、环境（HSE）</w:t>
      </w:r>
      <w:r w:rsidR="0044228F" w:rsidRPr="00C219DA">
        <w:rPr>
          <w:rFonts w:ascii="宋体" w:hAnsi="宋体" w:cs="宋体" w:hint="eastAsia"/>
          <w:shd w:val="clear" w:color="auto" w:fill="FFFFFF"/>
        </w:rPr>
        <w:t>的融合需求。移动化音视频系统全面接入企业HSE数据库，出现异常报警，自动和与之相关联的音视频联动，并能及时通知相关人员进行处理</w:t>
      </w:r>
      <w:r w:rsidR="00CF0D3A" w:rsidRPr="00C219DA">
        <w:rPr>
          <w:rFonts w:ascii="宋体" w:hAnsi="宋体" w:cs="宋体" w:hint="eastAsia"/>
          <w:shd w:val="clear" w:color="auto" w:fill="FFFFFF"/>
        </w:rPr>
        <w:t>。</w:t>
      </w:r>
    </w:p>
    <w:p w:rsidR="00CF0D3A" w:rsidRPr="00C219DA" w:rsidRDefault="000C31A2" w:rsidP="00CF0D3A">
      <w:pPr>
        <w:ind w:firstLineChars="200" w:firstLine="420"/>
        <w:rPr>
          <w:rFonts w:ascii="宋体" w:hAnsi="宋体" w:cs="宋体"/>
          <w:shd w:val="clear" w:color="auto" w:fill="FFFFFF"/>
        </w:rPr>
      </w:pPr>
      <w:r>
        <w:rPr>
          <w:rFonts w:ascii="宋体" w:hAnsi="宋体" w:cs="宋体" w:hint="eastAsia"/>
          <w:shd w:val="clear" w:color="auto" w:fill="FFFFFF"/>
        </w:rPr>
        <w:t>四是</w:t>
      </w:r>
      <w:r w:rsidR="00CF0D3A" w:rsidRPr="00C219DA">
        <w:rPr>
          <w:rFonts w:ascii="宋体" w:hAnsi="宋体" w:cs="宋体" w:hint="eastAsia"/>
          <w:shd w:val="clear" w:color="auto" w:fill="FFFFFF"/>
        </w:rPr>
        <w:t>音视频智能化需求。通过人脸抓拍、周界入侵、人流统计、烟火检测等视频智能分析功能，更好</w:t>
      </w:r>
      <w:r>
        <w:rPr>
          <w:rFonts w:ascii="宋体" w:hAnsi="宋体" w:cs="宋体" w:hint="eastAsia"/>
          <w:shd w:val="clear" w:color="auto" w:fill="FFFFFF"/>
        </w:rPr>
        <w:t>地</w:t>
      </w:r>
      <w:r w:rsidR="00CF0D3A" w:rsidRPr="00C219DA">
        <w:rPr>
          <w:rFonts w:ascii="宋体" w:hAnsi="宋体" w:cs="宋体" w:hint="eastAsia"/>
          <w:shd w:val="clear" w:color="auto" w:fill="FFFFFF"/>
        </w:rPr>
        <w:t>为企业安全生产管理服务。</w:t>
      </w:r>
    </w:p>
    <w:p w:rsidR="00CF0D3A" w:rsidRDefault="00CF0D3A" w:rsidP="00C219DA">
      <w:pPr>
        <w:pStyle w:val="3"/>
        <w:spacing w:line="240" w:lineRule="auto"/>
        <w:ind w:firstLineChars="177" w:firstLine="425"/>
        <w:rPr>
          <w:b w:val="0"/>
          <w:bCs w:val="0"/>
          <w:sz w:val="24"/>
          <w:szCs w:val="24"/>
        </w:rPr>
      </w:pPr>
      <w:bookmarkStart w:id="88" w:name="_Toc487618301"/>
      <w:bookmarkStart w:id="89" w:name="_Toc494209396"/>
      <w:bookmarkStart w:id="90" w:name="_Toc496698627"/>
      <w:r>
        <w:rPr>
          <w:b w:val="0"/>
          <w:bCs w:val="0"/>
          <w:sz w:val="24"/>
          <w:szCs w:val="24"/>
        </w:rPr>
        <w:t>（</w:t>
      </w:r>
      <w:r>
        <w:rPr>
          <w:rFonts w:hint="eastAsia"/>
          <w:b w:val="0"/>
          <w:bCs w:val="0"/>
          <w:sz w:val="24"/>
          <w:szCs w:val="24"/>
        </w:rPr>
        <w:t>二</w:t>
      </w:r>
      <w:r>
        <w:rPr>
          <w:b w:val="0"/>
          <w:bCs w:val="0"/>
          <w:sz w:val="24"/>
          <w:szCs w:val="24"/>
        </w:rPr>
        <w:t>）</w:t>
      </w:r>
      <w:r>
        <w:rPr>
          <w:rFonts w:hint="eastAsia"/>
          <w:b w:val="0"/>
          <w:bCs w:val="0"/>
          <w:sz w:val="24"/>
          <w:szCs w:val="24"/>
        </w:rPr>
        <w:t>传统语音调度系统</w:t>
      </w:r>
      <w:bookmarkEnd w:id="88"/>
      <w:bookmarkEnd w:id="89"/>
      <w:bookmarkEnd w:id="90"/>
    </w:p>
    <w:p w:rsidR="0044228F" w:rsidRPr="00C219DA" w:rsidRDefault="0044228F" w:rsidP="0044228F">
      <w:pPr>
        <w:ind w:firstLineChars="200" w:firstLine="420"/>
        <w:rPr>
          <w:rFonts w:ascii="宋体" w:hAnsi="宋体" w:cs="宋体"/>
          <w:shd w:val="clear" w:color="auto" w:fill="FFFFFF"/>
        </w:rPr>
      </w:pPr>
      <w:r w:rsidRPr="00C219DA">
        <w:rPr>
          <w:rFonts w:ascii="宋体" w:hAnsi="宋体" w:cs="宋体" w:hint="eastAsia"/>
          <w:shd w:val="clear" w:color="auto" w:fill="FFFFFF"/>
        </w:rPr>
        <w:t>石油石化行业的传统指挥调度以语音窄带通信指挥调度为主，通过对讲机实现调度中心和分控中心以及指挥现场的语音交互，通信手段单一，生产协同能力和应急响应能力不高，不具备视频传输功能。通讯手段具有如下特点：</w:t>
      </w:r>
    </w:p>
    <w:p w:rsidR="00CF0D3A" w:rsidRPr="00C219DA" w:rsidRDefault="000C31A2" w:rsidP="00CF0D3A">
      <w:pPr>
        <w:ind w:firstLineChars="200" w:firstLine="420"/>
        <w:rPr>
          <w:rFonts w:ascii="宋体" w:hAnsi="宋体" w:cs="宋体"/>
          <w:shd w:val="clear" w:color="auto" w:fill="FFFFFF"/>
        </w:rPr>
      </w:pPr>
      <w:r>
        <w:rPr>
          <w:rFonts w:ascii="宋体" w:hAnsi="宋体" w:cs="宋体" w:hint="eastAsia"/>
          <w:shd w:val="clear" w:color="auto" w:fill="FFFFFF"/>
        </w:rPr>
        <w:t>一是</w:t>
      </w:r>
      <w:r w:rsidR="00CF0D3A" w:rsidRPr="00C219DA">
        <w:rPr>
          <w:rFonts w:ascii="宋体" w:hAnsi="宋体" w:cs="宋体" w:hint="eastAsia"/>
          <w:shd w:val="clear" w:color="auto" w:fill="FFFFFF"/>
        </w:rPr>
        <w:t>调度中心与各车间内</w:t>
      </w:r>
      <w:proofErr w:type="gramStart"/>
      <w:r w:rsidR="00CF0D3A" w:rsidRPr="00C219DA">
        <w:rPr>
          <w:rFonts w:ascii="宋体" w:hAnsi="宋体" w:cs="宋体" w:hint="eastAsia"/>
          <w:shd w:val="clear" w:color="auto" w:fill="FFFFFF"/>
        </w:rPr>
        <w:t>操采用</w:t>
      </w:r>
      <w:proofErr w:type="gramEnd"/>
      <w:r w:rsidR="00CF0D3A" w:rsidRPr="00C219DA">
        <w:rPr>
          <w:rFonts w:ascii="宋体" w:hAnsi="宋体" w:cs="宋体" w:hint="eastAsia"/>
          <w:shd w:val="clear" w:color="auto" w:fill="FFFFFF"/>
        </w:rPr>
        <w:t>有线调度电话逐一沟通的方式效率低，易出错。以固定化IP调度为主，移动化少，调度</w:t>
      </w:r>
      <w:r>
        <w:rPr>
          <w:rFonts w:ascii="宋体" w:hAnsi="宋体" w:cs="宋体" w:hint="eastAsia"/>
          <w:shd w:val="clear" w:color="auto" w:fill="FFFFFF"/>
        </w:rPr>
        <w:t>形式</w:t>
      </w:r>
      <w:r w:rsidR="00CF0D3A" w:rsidRPr="00C219DA">
        <w:rPr>
          <w:rFonts w:ascii="宋体" w:hAnsi="宋体" w:cs="宋体" w:hint="eastAsia"/>
          <w:shd w:val="clear" w:color="auto" w:fill="FFFFFF"/>
        </w:rPr>
        <w:t>不灵活。</w:t>
      </w:r>
    </w:p>
    <w:p w:rsidR="00CF0D3A" w:rsidRPr="00C219DA" w:rsidRDefault="000C31A2" w:rsidP="00CF0D3A">
      <w:pPr>
        <w:ind w:firstLineChars="200" w:firstLine="420"/>
        <w:rPr>
          <w:rFonts w:ascii="宋体" w:hAnsi="宋体" w:cs="宋体"/>
          <w:shd w:val="clear" w:color="auto" w:fill="FFFFFF"/>
        </w:rPr>
      </w:pPr>
      <w:r>
        <w:rPr>
          <w:rFonts w:ascii="宋体" w:hAnsi="宋体" w:cs="宋体" w:hint="eastAsia"/>
          <w:shd w:val="clear" w:color="auto" w:fill="FFFFFF"/>
        </w:rPr>
        <w:t>二是</w:t>
      </w:r>
      <w:r w:rsidR="00CF0D3A" w:rsidRPr="00C219DA">
        <w:rPr>
          <w:rFonts w:ascii="宋体" w:hAnsi="宋体" w:cs="宋体" w:hint="eastAsia"/>
          <w:shd w:val="clear" w:color="auto" w:fill="FFFFFF"/>
        </w:rPr>
        <w:t>内操和外</w:t>
      </w:r>
      <w:proofErr w:type="gramStart"/>
      <w:r w:rsidR="00CF0D3A" w:rsidRPr="00C219DA">
        <w:rPr>
          <w:rFonts w:ascii="宋体" w:hAnsi="宋体" w:cs="宋体" w:hint="eastAsia"/>
          <w:shd w:val="clear" w:color="auto" w:fill="FFFFFF"/>
        </w:rPr>
        <w:t>操使用</w:t>
      </w:r>
      <w:proofErr w:type="gramEnd"/>
      <w:r w:rsidR="00CF0D3A" w:rsidRPr="00C219DA">
        <w:rPr>
          <w:rFonts w:ascii="宋体" w:hAnsi="宋体" w:cs="宋体" w:hint="eastAsia"/>
          <w:shd w:val="clear" w:color="auto" w:fill="FFFFFF"/>
        </w:rPr>
        <w:t>无线对讲通信，通过频率分成不同的组。这样，不同组之间不能对讲；随着用户数增多，会占用更多的无线频率资源，因此，用户数量受到一定的限制。各频率之间干扰易导致串音，在一些噪音比较大地区，通话质量较差</w:t>
      </w:r>
      <w:r w:rsidR="0044228F" w:rsidRPr="00C219DA">
        <w:rPr>
          <w:rFonts w:ascii="宋体" w:hAnsi="宋体" w:cs="宋体" w:hint="eastAsia"/>
          <w:shd w:val="clear" w:color="auto" w:fill="FFFFFF"/>
        </w:rPr>
        <w:t>，易受恶劣天气的干扰</w:t>
      </w:r>
      <w:r w:rsidR="00CF0D3A" w:rsidRPr="00C219DA">
        <w:rPr>
          <w:rFonts w:ascii="宋体" w:hAnsi="宋体" w:cs="宋体" w:hint="eastAsia"/>
          <w:shd w:val="clear" w:color="auto" w:fill="FFFFFF"/>
        </w:rPr>
        <w:t>。</w:t>
      </w:r>
    </w:p>
    <w:p w:rsidR="00CF0D3A" w:rsidRPr="00C219DA" w:rsidRDefault="000C31A2" w:rsidP="00CF0D3A">
      <w:pPr>
        <w:ind w:firstLineChars="200" w:firstLine="420"/>
        <w:rPr>
          <w:rFonts w:ascii="宋体" w:hAnsi="宋体" w:cs="宋体"/>
          <w:shd w:val="clear" w:color="auto" w:fill="FFFFFF"/>
        </w:rPr>
      </w:pPr>
      <w:r>
        <w:rPr>
          <w:rFonts w:ascii="宋体" w:hAnsi="宋体" w:cs="宋体" w:hint="eastAsia"/>
          <w:shd w:val="clear" w:color="auto" w:fill="FFFFFF"/>
        </w:rPr>
        <w:t>三是</w:t>
      </w:r>
      <w:r w:rsidR="00CF0D3A" w:rsidRPr="00C219DA">
        <w:rPr>
          <w:rFonts w:ascii="宋体" w:hAnsi="宋体" w:cs="宋体" w:hint="eastAsia"/>
          <w:shd w:val="clear" w:color="auto" w:fill="FFFFFF"/>
        </w:rPr>
        <w:t>网络主要是以窄带网络为主，没有实现宽带化。</w:t>
      </w:r>
    </w:p>
    <w:p w:rsidR="00CF0D3A" w:rsidRDefault="000C31A2" w:rsidP="00CF0D3A">
      <w:pPr>
        <w:ind w:firstLineChars="200" w:firstLine="420"/>
        <w:rPr>
          <w:rFonts w:ascii="宋体" w:hAnsi="宋体" w:cs="宋体"/>
          <w:color w:val="000000"/>
          <w:shd w:val="clear" w:color="auto" w:fill="FFFFFF"/>
        </w:rPr>
      </w:pPr>
      <w:r>
        <w:rPr>
          <w:rFonts w:ascii="宋体" w:hAnsi="宋体" w:cs="宋体" w:hint="eastAsia"/>
          <w:shd w:val="clear" w:color="auto" w:fill="FFFFFF"/>
        </w:rPr>
        <w:t>四是</w:t>
      </w:r>
      <w:r w:rsidR="00CF0D3A" w:rsidRPr="00C219DA">
        <w:rPr>
          <w:rFonts w:ascii="宋体" w:hAnsi="宋体" w:cs="宋体" w:hint="eastAsia"/>
          <w:shd w:val="clear" w:color="auto" w:fill="FFFFFF"/>
        </w:rPr>
        <w:t>传统语音调度无视频功能，无法感受现场的实际情况，进一步限制了</w:t>
      </w:r>
      <w:r w:rsidR="00CF0D3A">
        <w:rPr>
          <w:rFonts w:ascii="宋体" w:hAnsi="宋体" w:cs="宋体" w:hint="eastAsia"/>
          <w:color w:val="000000"/>
          <w:shd w:val="clear" w:color="auto" w:fill="FFFFFF"/>
        </w:rPr>
        <w:t>沟通的质量。</w:t>
      </w:r>
    </w:p>
    <w:p w:rsidR="00CF0D3A" w:rsidRDefault="00CF0D3A" w:rsidP="00C219DA">
      <w:pPr>
        <w:pStyle w:val="3"/>
        <w:spacing w:line="240" w:lineRule="auto"/>
        <w:ind w:firstLineChars="177" w:firstLine="425"/>
        <w:rPr>
          <w:b w:val="0"/>
          <w:bCs w:val="0"/>
          <w:sz w:val="24"/>
          <w:szCs w:val="24"/>
        </w:rPr>
      </w:pPr>
      <w:bookmarkStart w:id="91" w:name="_Toc487618302"/>
      <w:bookmarkStart w:id="92" w:name="_Toc494209397"/>
      <w:bookmarkStart w:id="93" w:name="_Toc496698628"/>
      <w:r>
        <w:rPr>
          <w:b w:val="0"/>
          <w:bCs w:val="0"/>
          <w:sz w:val="24"/>
          <w:szCs w:val="24"/>
        </w:rPr>
        <w:t>（</w:t>
      </w:r>
      <w:r>
        <w:rPr>
          <w:rFonts w:hint="eastAsia"/>
          <w:b w:val="0"/>
          <w:bCs w:val="0"/>
          <w:sz w:val="24"/>
          <w:szCs w:val="24"/>
        </w:rPr>
        <w:t>三</w:t>
      </w:r>
      <w:r>
        <w:rPr>
          <w:b w:val="0"/>
          <w:bCs w:val="0"/>
          <w:sz w:val="24"/>
          <w:szCs w:val="24"/>
        </w:rPr>
        <w:t>）</w:t>
      </w:r>
      <w:r>
        <w:rPr>
          <w:rFonts w:hint="eastAsia"/>
          <w:b w:val="0"/>
          <w:bCs w:val="0"/>
          <w:sz w:val="24"/>
          <w:szCs w:val="24"/>
        </w:rPr>
        <w:t>传统视频调度及监控系统</w:t>
      </w:r>
      <w:bookmarkEnd w:id="91"/>
      <w:bookmarkEnd w:id="92"/>
      <w:bookmarkEnd w:id="93"/>
    </w:p>
    <w:p w:rsidR="000474F7" w:rsidRPr="00C219DA" w:rsidRDefault="0044228F" w:rsidP="000474F7">
      <w:pPr>
        <w:ind w:firstLineChars="200" w:firstLine="420"/>
        <w:rPr>
          <w:rFonts w:ascii="宋体" w:hAnsi="宋体" w:cs="宋体"/>
          <w:shd w:val="clear" w:color="auto" w:fill="FFFFFF"/>
        </w:rPr>
      </w:pPr>
      <w:r w:rsidRPr="00C219DA">
        <w:rPr>
          <w:rFonts w:ascii="宋体" w:hAnsi="宋体" w:cs="宋体" w:hint="eastAsia"/>
          <w:shd w:val="clear" w:color="auto" w:fill="FFFFFF"/>
        </w:rPr>
        <w:t>石油行业大部分企业已建成了独立的环境监控数据采集系统（如烟感、可燃气体探头、设备状态数据等）和基于有线传输的视频监控系统</w:t>
      </w:r>
      <w:r w:rsidR="00377F9A">
        <w:rPr>
          <w:rFonts w:ascii="宋体" w:hAnsi="宋体" w:cs="宋体" w:hint="eastAsia"/>
          <w:shd w:val="clear" w:color="auto" w:fill="FFFFFF"/>
        </w:rPr>
        <w:t>，</w:t>
      </w:r>
      <w:r w:rsidRPr="00C219DA">
        <w:rPr>
          <w:rFonts w:ascii="宋体" w:hAnsi="宋体" w:cs="宋体" w:hint="eastAsia"/>
          <w:shd w:val="clear" w:color="auto" w:fill="FFFFFF"/>
        </w:rPr>
        <w:t>部分企业还建有视频会议系统。这些应用系统在协助企业完成安全生产任务过程中，</w:t>
      </w:r>
      <w:r w:rsidR="00377F9A">
        <w:rPr>
          <w:rFonts w:ascii="宋体" w:hAnsi="宋体" w:cs="宋体" w:hint="eastAsia"/>
          <w:shd w:val="clear" w:color="auto" w:fill="FFFFFF"/>
        </w:rPr>
        <w:t>发挥</w:t>
      </w:r>
      <w:r w:rsidRPr="00C219DA">
        <w:rPr>
          <w:rFonts w:ascii="宋体" w:hAnsi="宋体" w:cs="宋体" w:hint="eastAsia"/>
          <w:shd w:val="clear" w:color="auto" w:fill="FFFFFF"/>
        </w:rPr>
        <w:t>了重要作用。但还存在着以下不足：</w:t>
      </w:r>
    </w:p>
    <w:p w:rsidR="00CF0D3A" w:rsidRPr="00C219DA" w:rsidRDefault="00377F9A" w:rsidP="000474F7">
      <w:pPr>
        <w:ind w:firstLineChars="200" w:firstLine="420"/>
        <w:rPr>
          <w:rFonts w:ascii="宋体" w:hAnsi="宋体" w:cs="宋体"/>
          <w:shd w:val="clear" w:color="auto" w:fill="FFFFFF"/>
        </w:rPr>
      </w:pPr>
      <w:r>
        <w:rPr>
          <w:rFonts w:ascii="宋体" w:hAnsi="宋体" w:cs="宋体" w:hint="eastAsia"/>
          <w:shd w:val="clear" w:color="auto" w:fill="FFFFFF"/>
        </w:rPr>
        <w:t>一是</w:t>
      </w:r>
      <w:r w:rsidR="00CF0D3A" w:rsidRPr="00C219DA">
        <w:rPr>
          <w:rFonts w:ascii="宋体" w:hAnsi="宋体" w:cs="宋体" w:hint="eastAsia"/>
          <w:shd w:val="clear" w:color="auto" w:fill="FFFFFF"/>
        </w:rPr>
        <w:t>多套系统，多个控制中心，且相互独立，无法兼容。</w:t>
      </w:r>
    </w:p>
    <w:p w:rsidR="000474F7" w:rsidRDefault="00377F9A" w:rsidP="000474F7">
      <w:pPr>
        <w:ind w:firstLineChars="200" w:firstLine="420"/>
        <w:rPr>
          <w:rFonts w:ascii="宋体" w:hAnsi="宋体" w:cs="宋体"/>
          <w:color w:val="000000"/>
          <w:shd w:val="clear" w:color="auto" w:fill="FFFFFF"/>
        </w:rPr>
      </w:pPr>
      <w:r>
        <w:rPr>
          <w:rFonts w:ascii="宋体" w:hAnsi="宋体" w:cs="宋体" w:hint="eastAsia"/>
          <w:shd w:val="clear" w:color="auto" w:fill="FFFFFF"/>
        </w:rPr>
        <w:t>二是</w:t>
      </w:r>
      <w:r w:rsidR="00CF0D3A" w:rsidRPr="00C219DA">
        <w:rPr>
          <w:rFonts w:ascii="宋体" w:hAnsi="宋体" w:cs="宋体" w:hint="eastAsia"/>
          <w:shd w:val="clear" w:color="auto" w:fill="FFFFFF"/>
        </w:rPr>
        <w:t>控制中心需配置多个不同用户终端，操作和管理复杂，使用不</w:t>
      </w:r>
      <w:r w:rsidR="00CF0D3A">
        <w:rPr>
          <w:rFonts w:ascii="宋体" w:hAnsi="宋体" w:cs="宋体" w:hint="eastAsia"/>
          <w:color w:val="000000"/>
          <w:shd w:val="clear" w:color="auto" w:fill="FFFFFF"/>
        </w:rPr>
        <w:t>方便。</w:t>
      </w:r>
    </w:p>
    <w:p w:rsidR="00CF0D3A" w:rsidRPr="00C219DA" w:rsidRDefault="00377F9A" w:rsidP="000474F7">
      <w:pPr>
        <w:ind w:firstLineChars="200" w:firstLine="420"/>
        <w:rPr>
          <w:rFonts w:ascii="宋体" w:hAnsi="宋体" w:cs="宋体"/>
          <w:shd w:val="clear" w:color="auto" w:fill="FFFFFF"/>
        </w:rPr>
      </w:pPr>
      <w:r>
        <w:rPr>
          <w:rFonts w:ascii="宋体" w:hAnsi="宋体" w:cs="宋体" w:hint="eastAsia"/>
          <w:shd w:val="clear" w:color="auto" w:fill="FFFFFF"/>
        </w:rPr>
        <w:lastRenderedPageBreak/>
        <w:t>三是</w:t>
      </w:r>
      <w:r w:rsidR="00CF0D3A" w:rsidRPr="00C219DA">
        <w:rPr>
          <w:rFonts w:ascii="宋体" w:hAnsi="宋体" w:cs="宋体" w:hint="eastAsia"/>
          <w:shd w:val="clear" w:color="auto" w:fill="FFFFFF"/>
        </w:rPr>
        <w:t>设备的重复投入，建设成本和维护成本高。</w:t>
      </w:r>
    </w:p>
    <w:p w:rsidR="00CF0D3A" w:rsidRPr="00C219DA" w:rsidRDefault="00377F9A" w:rsidP="00CF0D3A">
      <w:pPr>
        <w:ind w:firstLineChars="200" w:firstLine="420"/>
        <w:rPr>
          <w:rFonts w:ascii="宋体" w:hAnsi="宋体" w:cs="宋体"/>
          <w:shd w:val="clear" w:color="auto" w:fill="FFFFFF"/>
        </w:rPr>
      </w:pPr>
      <w:r>
        <w:rPr>
          <w:rFonts w:ascii="宋体" w:hAnsi="宋体" w:cs="宋体" w:hint="eastAsia"/>
          <w:shd w:val="clear" w:color="auto" w:fill="FFFFFF"/>
        </w:rPr>
        <w:t>四是</w:t>
      </w:r>
      <w:r w:rsidR="000474F7" w:rsidRPr="00C219DA">
        <w:rPr>
          <w:rFonts w:ascii="宋体" w:hAnsi="宋体" w:cs="宋体" w:hint="eastAsia"/>
          <w:shd w:val="clear" w:color="auto" w:fill="FFFFFF"/>
        </w:rPr>
        <w:t>有线视频监控投资成本高、建设周期长、应用盲点多。由于生产区内装置复杂，有些临时作业及事故发生区域无法铺设光纤，存在监控死角，一旦</w:t>
      </w:r>
      <w:r>
        <w:rPr>
          <w:rFonts w:ascii="宋体" w:hAnsi="宋体" w:cs="宋体" w:hint="eastAsia"/>
          <w:shd w:val="clear" w:color="auto" w:fill="FFFFFF"/>
        </w:rPr>
        <w:t>发生</w:t>
      </w:r>
      <w:r w:rsidR="000474F7" w:rsidRPr="00C219DA">
        <w:rPr>
          <w:rFonts w:ascii="宋体" w:hAnsi="宋体" w:cs="宋体" w:hint="eastAsia"/>
          <w:shd w:val="clear" w:color="auto" w:fill="FFFFFF"/>
        </w:rPr>
        <w:t>事故，无法进行实时监控，缺乏移动</w:t>
      </w:r>
      <w:proofErr w:type="gramStart"/>
      <w:r w:rsidR="000474F7" w:rsidRPr="00C219DA">
        <w:rPr>
          <w:rFonts w:ascii="宋体" w:hAnsi="宋体" w:cs="宋体" w:hint="eastAsia"/>
          <w:shd w:val="clear" w:color="auto" w:fill="FFFFFF"/>
        </w:rPr>
        <w:t>化快速</w:t>
      </w:r>
      <w:proofErr w:type="gramEnd"/>
      <w:r w:rsidR="000474F7" w:rsidRPr="00C219DA">
        <w:rPr>
          <w:rFonts w:ascii="宋体" w:hAnsi="宋体" w:cs="宋体" w:hint="eastAsia"/>
          <w:shd w:val="clear" w:color="auto" w:fill="FFFFFF"/>
        </w:rPr>
        <w:t>部署的监控设备</w:t>
      </w:r>
      <w:r w:rsidR="00CF0D3A" w:rsidRPr="00C219DA">
        <w:rPr>
          <w:rFonts w:ascii="宋体" w:hAnsi="宋体" w:cs="宋体" w:hint="eastAsia"/>
          <w:shd w:val="clear" w:color="auto" w:fill="FFFFFF"/>
        </w:rPr>
        <w:t>。</w:t>
      </w:r>
    </w:p>
    <w:p w:rsidR="00CF0D3A" w:rsidRDefault="00CF0D3A" w:rsidP="00C219DA">
      <w:pPr>
        <w:pStyle w:val="3"/>
        <w:spacing w:line="240" w:lineRule="auto"/>
        <w:ind w:firstLineChars="177" w:firstLine="425"/>
        <w:rPr>
          <w:b w:val="0"/>
          <w:bCs w:val="0"/>
          <w:sz w:val="24"/>
          <w:szCs w:val="24"/>
        </w:rPr>
      </w:pPr>
      <w:bookmarkStart w:id="94" w:name="_Toc487618303"/>
      <w:bookmarkStart w:id="95" w:name="_Toc494209398"/>
      <w:bookmarkStart w:id="96" w:name="_Toc496698629"/>
      <w:r>
        <w:rPr>
          <w:b w:val="0"/>
          <w:bCs w:val="0"/>
          <w:sz w:val="24"/>
          <w:szCs w:val="24"/>
        </w:rPr>
        <w:t>（</w:t>
      </w:r>
      <w:r>
        <w:rPr>
          <w:rFonts w:hint="eastAsia"/>
          <w:b w:val="0"/>
          <w:bCs w:val="0"/>
          <w:sz w:val="24"/>
          <w:szCs w:val="24"/>
        </w:rPr>
        <w:t>四</w:t>
      </w:r>
      <w:r>
        <w:rPr>
          <w:b w:val="0"/>
          <w:bCs w:val="0"/>
          <w:sz w:val="24"/>
          <w:szCs w:val="24"/>
        </w:rPr>
        <w:t>）融合通信面临的挑战</w:t>
      </w:r>
      <w:bookmarkEnd w:id="94"/>
      <w:bookmarkEnd w:id="95"/>
      <w:bookmarkEnd w:id="96"/>
    </w:p>
    <w:p w:rsidR="000474F7" w:rsidRPr="00C219DA" w:rsidRDefault="000474F7" w:rsidP="00CF0D3A">
      <w:pPr>
        <w:pStyle w:val="af"/>
        <w:shd w:val="clear" w:color="auto" w:fill="FFFFFF"/>
        <w:spacing w:line="301" w:lineRule="atLeast"/>
        <w:ind w:firstLineChars="200" w:firstLine="420"/>
        <w:rPr>
          <w:kern w:val="2"/>
          <w:sz w:val="21"/>
          <w:szCs w:val="21"/>
          <w:shd w:val="clear" w:color="auto" w:fill="FFFFFF"/>
        </w:rPr>
      </w:pPr>
      <w:r w:rsidRPr="00C219DA">
        <w:rPr>
          <w:rFonts w:hint="eastAsia"/>
          <w:kern w:val="2"/>
          <w:sz w:val="21"/>
          <w:szCs w:val="21"/>
          <w:shd w:val="clear" w:color="auto" w:fill="FFFFFF"/>
        </w:rPr>
        <w:t>传统语音、视频调度的这些不足</w:t>
      </w:r>
      <w:r w:rsidR="00DD6A96">
        <w:rPr>
          <w:rFonts w:hint="eastAsia"/>
          <w:kern w:val="2"/>
          <w:sz w:val="21"/>
          <w:szCs w:val="21"/>
          <w:shd w:val="clear" w:color="auto" w:fill="FFFFFF"/>
        </w:rPr>
        <w:t>，</w:t>
      </w:r>
      <w:r w:rsidRPr="00C219DA">
        <w:rPr>
          <w:rFonts w:hint="eastAsia"/>
          <w:kern w:val="2"/>
          <w:sz w:val="21"/>
          <w:szCs w:val="21"/>
          <w:shd w:val="clear" w:color="auto" w:fill="FFFFFF"/>
        </w:rPr>
        <w:t>导致其无法真正满足企业生产安全管理对事故预防、应急响应以及事后处置等一系列安全生产调度的需求。以石油石化行业某炼化厂为例，随着炼油化工呈一体化、园区化、基地化发展趋势，炼化厂的生产园区占地广而管理人员有限，给管理带来了极大不便。为了保障园区日常管理，炼化企业陆续部署了一系列融合通信系统，这些系统缺乏统一规划，在不同的建设时期选用了不同的技术和不同厂家的产品，导致标准不统一、技术路线不一致，随着智能工厂的全面实施，问题逐渐暴露出来，在系统功能、资源共享、业务整合上存在不少有待改善的方面：</w:t>
      </w:r>
    </w:p>
    <w:p w:rsidR="00CF0D3A" w:rsidRDefault="00CF0D3A" w:rsidP="00CF0D3A">
      <w:pPr>
        <w:pStyle w:val="af"/>
        <w:shd w:val="clear" w:color="auto" w:fill="FFFFFF"/>
        <w:spacing w:line="301" w:lineRule="atLeast"/>
        <w:ind w:firstLineChars="200" w:firstLine="420"/>
        <w:rPr>
          <w:color w:val="000000"/>
          <w:kern w:val="2"/>
          <w:sz w:val="21"/>
          <w:szCs w:val="21"/>
          <w:shd w:val="clear" w:color="auto" w:fill="FFFFFF"/>
        </w:rPr>
      </w:pPr>
      <w:r>
        <w:rPr>
          <w:rFonts w:hint="eastAsia"/>
          <w:color w:val="000000"/>
          <w:kern w:val="2"/>
          <w:sz w:val="21"/>
          <w:szCs w:val="21"/>
          <w:shd w:val="clear" w:color="auto" w:fill="FFFFFF"/>
        </w:rPr>
        <w:t>智能程度低——现有视频监控以纯监控为主，只</w:t>
      </w:r>
      <w:proofErr w:type="gramStart"/>
      <w:r>
        <w:rPr>
          <w:rFonts w:hint="eastAsia"/>
          <w:color w:val="000000"/>
          <w:kern w:val="2"/>
          <w:sz w:val="21"/>
          <w:szCs w:val="21"/>
          <w:shd w:val="clear" w:color="auto" w:fill="FFFFFF"/>
        </w:rPr>
        <w:t>解决看</w:t>
      </w:r>
      <w:proofErr w:type="gramEnd"/>
      <w:r>
        <w:rPr>
          <w:rFonts w:hint="eastAsia"/>
          <w:color w:val="000000"/>
          <w:kern w:val="2"/>
          <w:sz w:val="21"/>
          <w:szCs w:val="21"/>
          <w:shd w:val="clear" w:color="auto" w:fill="FFFFFF"/>
        </w:rPr>
        <w:t>的问题，没有解决图像的分析处理功能，利用率比较低。</w:t>
      </w:r>
    </w:p>
    <w:p w:rsidR="00CF0D3A" w:rsidRDefault="00CF0D3A" w:rsidP="00CF0D3A">
      <w:pPr>
        <w:pStyle w:val="af"/>
        <w:shd w:val="clear" w:color="auto" w:fill="FFFFFF"/>
        <w:spacing w:line="301" w:lineRule="atLeast"/>
        <w:ind w:firstLineChars="200" w:firstLine="420"/>
        <w:rPr>
          <w:color w:val="000000"/>
          <w:kern w:val="2"/>
          <w:sz w:val="21"/>
          <w:szCs w:val="21"/>
          <w:shd w:val="clear" w:color="auto" w:fill="FFFFFF"/>
        </w:rPr>
      </w:pPr>
      <w:r>
        <w:rPr>
          <w:rFonts w:hint="eastAsia"/>
          <w:color w:val="000000"/>
          <w:kern w:val="2"/>
          <w:sz w:val="21"/>
          <w:szCs w:val="21"/>
          <w:shd w:val="clear" w:color="auto" w:fill="FFFFFF"/>
        </w:rPr>
        <w:t>系统</w:t>
      </w:r>
      <w:proofErr w:type="gramStart"/>
      <w:r>
        <w:rPr>
          <w:rFonts w:hint="eastAsia"/>
          <w:color w:val="000000"/>
          <w:kern w:val="2"/>
          <w:sz w:val="21"/>
          <w:szCs w:val="21"/>
          <w:shd w:val="clear" w:color="auto" w:fill="FFFFFF"/>
        </w:rPr>
        <w:t>联动少</w:t>
      </w:r>
      <w:proofErr w:type="gramEnd"/>
      <w:r>
        <w:rPr>
          <w:rFonts w:hint="eastAsia"/>
          <w:color w:val="000000"/>
          <w:kern w:val="2"/>
          <w:sz w:val="21"/>
          <w:szCs w:val="21"/>
          <w:shd w:val="clear" w:color="auto" w:fill="FFFFFF"/>
        </w:rPr>
        <w:t>——各系统在功能实现上各自分工，系统联动多数局限于硬件联动，增加了实施与维护的复杂度；融合通信系统智能化程度低，与其他（环境感知系统、生产作业系统等）联动性差，系统预警监测效果较差。</w:t>
      </w:r>
    </w:p>
    <w:p w:rsidR="00CF0D3A" w:rsidRDefault="00CF0D3A" w:rsidP="00CF0D3A">
      <w:pPr>
        <w:pStyle w:val="af"/>
        <w:shd w:val="clear" w:color="auto" w:fill="FFFFFF"/>
        <w:spacing w:line="301" w:lineRule="atLeast"/>
        <w:ind w:firstLineChars="200" w:firstLine="420"/>
        <w:rPr>
          <w:color w:val="000000"/>
          <w:kern w:val="2"/>
          <w:sz w:val="21"/>
          <w:szCs w:val="21"/>
          <w:shd w:val="clear" w:color="auto" w:fill="FFFFFF"/>
        </w:rPr>
      </w:pPr>
      <w:r>
        <w:rPr>
          <w:rFonts w:hint="eastAsia"/>
          <w:color w:val="000000"/>
          <w:kern w:val="2"/>
          <w:sz w:val="21"/>
          <w:szCs w:val="21"/>
          <w:shd w:val="clear" w:color="auto" w:fill="FFFFFF"/>
        </w:rPr>
        <w:t>运维难度大——面对数量庞大的视频监控设备，运维工作量巨大且检测难度大，往往造成故障处理不及时，使得视频监控系统的使用效果大打折扣。</w:t>
      </w:r>
    </w:p>
    <w:p w:rsidR="00CF0D3A" w:rsidRDefault="00CF0D3A" w:rsidP="00CF0D3A">
      <w:pPr>
        <w:pStyle w:val="af"/>
        <w:shd w:val="clear" w:color="auto" w:fill="FFFFFF"/>
        <w:spacing w:line="301" w:lineRule="atLeast"/>
        <w:ind w:firstLineChars="200" w:firstLine="420"/>
        <w:rPr>
          <w:color w:val="000000"/>
          <w:kern w:val="2"/>
          <w:sz w:val="21"/>
          <w:szCs w:val="21"/>
          <w:shd w:val="clear" w:color="auto" w:fill="FFFFFF"/>
        </w:rPr>
      </w:pPr>
      <w:r>
        <w:rPr>
          <w:rFonts w:hint="eastAsia"/>
          <w:color w:val="000000"/>
          <w:kern w:val="2"/>
          <w:sz w:val="21"/>
          <w:szCs w:val="21"/>
          <w:shd w:val="clear" w:color="auto" w:fill="FFFFFF"/>
        </w:rPr>
        <w:t>管理效率低——企业总控中心没有统一平台，无法实现各厂区设备的集中监测，无法配置全局预案，实现统一平台下的业务优化，增加了系统运</w:t>
      </w:r>
      <w:proofErr w:type="gramStart"/>
      <w:r>
        <w:rPr>
          <w:rFonts w:hint="eastAsia"/>
          <w:color w:val="000000"/>
          <w:kern w:val="2"/>
          <w:sz w:val="21"/>
          <w:szCs w:val="21"/>
          <w:shd w:val="clear" w:color="auto" w:fill="FFFFFF"/>
        </w:rPr>
        <w:t>维成本</w:t>
      </w:r>
      <w:proofErr w:type="gramEnd"/>
      <w:r>
        <w:rPr>
          <w:rFonts w:hint="eastAsia"/>
          <w:color w:val="000000"/>
          <w:kern w:val="2"/>
          <w:sz w:val="21"/>
          <w:szCs w:val="21"/>
          <w:shd w:val="clear" w:color="auto" w:fill="FFFFFF"/>
        </w:rPr>
        <w:t>及安全隐患。</w:t>
      </w:r>
    </w:p>
    <w:p w:rsidR="00CF0D3A" w:rsidRDefault="00CF0D3A" w:rsidP="00CF0D3A">
      <w:pPr>
        <w:pStyle w:val="af"/>
        <w:shd w:val="clear" w:color="auto" w:fill="FFFFFF"/>
        <w:spacing w:line="236" w:lineRule="atLeast"/>
        <w:ind w:firstLineChars="200" w:firstLine="420"/>
        <w:rPr>
          <w:color w:val="000000"/>
          <w:szCs w:val="21"/>
          <w:shd w:val="clear" w:color="auto" w:fill="FFFFFF"/>
        </w:rPr>
      </w:pPr>
      <w:r>
        <w:rPr>
          <w:rFonts w:hint="eastAsia"/>
          <w:color w:val="000000"/>
          <w:kern w:val="2"/>
          <w:sz w:val="21"/>
          <w:szCs w:val="21"/>
          <w:shd w:val="clear" w:color="auto" w:fill="FFFFFF"/>
        </w:rPr>
        <w:t>以上问题给企业的安全生产带来一系列挑战</w:t>
      </w:r>
      <w:r w:rsidR="00DD6A96">
        <w:rPr>
          <w:rFonts w:hint="eastAsia"/>
          <w:color w:val="000000"/>
          <w:kern w:val="2"/>
          <w:sz w:val="21"/>
          <w:szCs w:val="21"/>
          <w:shd w:val="clear" w:color="auto" w:fill="FFFFFF"/>
        </w:rPr>
        <w:t>，</w:t>
      </w:r>
      <w:r>
        <w:rPr>
          <w:rFonts w:hint="eastAsia"/>
          <w:color w:val="000000"/>
          <w:kern w:val="2"/>
          <w:sz w:val="21"/>
          <w:szCs w:val="21"/>
          <w:shd w:val="clear" w:color="auto" w:fill="FFFFFF"/>
        </w:rPr>
        <w:t>因此建立一套全融合的音视频一体化应急通信系统</w:t>
      </w:r>
      <w:r w:rsidR="00DD6A96">
        <w:rPr>
          <w:rFonts w:hint="eastAsia"/>
          <w:color w:val="000000"/>
          <w:kern w:val="2"/>
          <w:sz w:val="21"/>
          <w:szCs w:val="21"/>
          <w:shd w:val="clear" w:color="auto" w:fill="FFFFFF"/>
        </w:rPr>
        <w:t>十分</w:t>
      </w:r>
      <w:r>
        <w:rPr>
          <w:rFonts w:hint="eastAsia"/>
          <w:color w:val="000000"/>
          <w:kern w:val="2"/>
          <w:sz w:val="21"/>
          <w:szCs w:val="21"/>
          <w:shd w:val="clear" w:color="auto" w:fill="FFFFFF"/>
        </w:rPr>
        <w:t>必要。它可以连接不同厂商、不同制式的电话系统、视频监控系统、视频会议系统、专网系统和其他通信系统，企业可以跨越任何通信设备进行沟通和指挥，满足企业随需而通的通信需求。引入视频智能分析模块</w:t>
      </w:r>
      <w:r w:rsidR="00DD6A96">
        <w:rPr>
          <w:rFonts w:hint="eastAsia"/>
          <w:color w:val="000000"/>
          <w:kern w:val="2"/>
          <w:sz w:val="21"/>
          <w:szCs w:val="21"/>
          <w:shd w:val="clear" w:color="auto" w:fill="FFFFFF"/>
        </w:rPr>
        <w:t>，</w:t>
      </w:r>
      <w:r>
        <w:rPr>
          <w:rFonts w:hint="eastAsia"/>
          <w:color w:val="000000"/>
          <w:kern w:val="2"/>
          <w:sz w:val="21"/>
          <w:szCs w:val="21"/>
          <w:shd w:val="clear" w:color="auto" w:fill="FFFFFF"/>
        </w:rPr>
        <w:t>对视频监控画面的场景进行分析处理，一旦画面内的人与物体的行为违反预先设定的规则，系统就会自动记录视频内容并进行音视频报警。改变视频</w:t>
      </w:r>
      <w:proofErr w:type="gramStart"/>
      <w:r>
        <w:rPr>
          <w:rFonts w:hint="eastAsia"/>
          <w:color w:val="000000"/>
          <w:kern w:val="2"/>
          <w:sz w:val="21"/>
          <w:szCs w:val="21"/>
          <w:shd w:val="clear" w:color="auto" w:fill="FFFFFF"/>
        </w:rPr>
        <w:t>监控仅</w:t>
      </w:r>
      <w:proofErr w:type="gramEnd"/>
      <w:r>
        <w:rPr>
          <w:rFonts w:hint="eastAsia"/>
          <w:color w:val="000000"/>
          <w:kern w:val="2"/>
          <w:sz w:val="21"/>
          <w:szCs w:val="21"/>
          <w:shd w:val="clear" w:color="auto" w:fill="FFFFFF"/>
        </w:rPr>
        <w:t>能用于事后查证，真正做到了“事前预警、事中处理、事后取证”的三位一体全过程监控。同时整合企业的DCS系统，把企业的各种传感器</w:t>
      </w:r>
      <w:r w:rsidR="001F0D65">
        <w:rPr>
          <w:rFonts w:hint="eastAsia"/>
          <w:color w:val="000000"/>
          <w:kern w:val="2"/>
          <w:sz w:val="21"/>
          <w:szCs w:val="21"/>
          <w:shd w:val="clear" w:color="auto" w:fill="FFFFFF"/>
        </w:rPr>
        <w:t>（</w:t>
      </w:r>
      <w:r>
        <w:rPr>
          <w:rFonts w:hint="eastAsia"/>
          <w:color w:val="000000"/>
          <w:kern w:val="2"/>
          <w:sz w:val="21"/>
          <w:szCs w:val="21"/>
          <w:shd w:val="clear" w:color="auto" w:fill="FFFFFF"/>
        </w:rPr>
        <w:t>火灾报警、气体采集等</w:t>
      </w:r>
      <w:r w:rsidR="001F0D65">
        <w:rPr>
          <w:rFonts w:hint="eastAsia"/>
          <w:color w:val="000000"/>
          <w:kern w:val="2"/>
          <w:sz w:val="21"/>
          <w:szCs w:val="21"/>
          <w:shd w:val="clear" w:color="auto" w:fill="FFFFFF"/>
        </w:rPr>
        <w:t>）</w:t>
      </w:r>
      <w:r>
        <w:rPr>
          <w:rFonts w:hint="eastAsia"/>
          <w:color w:val="000000"/>
          <w:kern w:val="2"/>
          <w:sz w:val="21"/>
          <w:szCs w:val="21"/>
          <w:shd w:val="clear" w:color="auto" w:fill="FFFFFF"/>
        </w:rPr>
        <w:t>数据通过通讯网关统一接入应急指挥平台，结合应急预案建立一套统一的应急响应机制。</w:t>
      </w:r>
    </w:p>
    <w:p w:rsidR="00CF0D3A" w:rsidRDefault="00CF0D3A" w:rsidP="00C219DA">
      <w:pPr>
        <w:pStyle w:val="3"/>
        <w:spacing w:line="240" w:lineRule="auto"/>
        <w:ind w:firstLineChars="176" w:firstLine="424"/>
        <w:rPr>
          <w:color w:val="000000"/>
          <w:sz w:val="24"/>
          <w:szCs w:val="24"/>
          <w:shd w:val="clear" w:color="auto" w:fill="FFFFFF"/>
        </w:rPr>
      </w:pPr>
      <w:bookmarkStart w:id="97" w:name="_Toc487618304"/>
      <w:bookmarkStart w:id="98" w:name="_Toc494209399"/>
      <w:bookmarkStart w:id="99" w:name="_Toc496698630"/>
      <w:r>
        <w:rPr>
          <w:rFonts w:hint="eastAsia"/>
          <w:color w:val="000000"/>
          <w:sz w:val="24"/>
          <w:szCs w:val="24"/>
          <w:shd w:val="clear" w:color="auto" w:fill="FFFFFF"/>
        </w:rPr>
        <w:t>二</w:t>
      </w:r>
      <w:r>
        <w:rPr>
          <w:color w:val="000000"/>
          <w:sz w:val="24"/>
          <w:szCs w:val="24"/>
          <w:shd w:val="clear" w:color="auto" w:fill="FFFFFF"/>
        </w:rPr>
        <w:t>、</w:t>
      </w:r>
      <w:r>
        <w:rPr>
          <w:rFonts w:hint="eastAsia"/>
          <w:color w:val="000000"/>
          <w:sz w:val="24"/>
          <w:szCs w:val="24"/>
          <w:shd w:val="clear" w:color="auto" w:fill="FFFFFF"/>
        </w:rPr>
        <w:t>多种制式下的音视频融合通讯</w:t>
      </w:r>
      <w:bookmarkEnd w:id="97"/>
      <w:bookmarkEnd w:id="98"/>
      <w:bookmarkEnd w:id="99"/>
    </w:p>
    <w:p w:rsidR="00CF0D3A" w:rsidRDefault="00CF0D3A" w:rsidP="00C219DA">
      <w:pPr>
        <w:pStyle w:val="3"/>
        <w:spacing w:line="240" w:lineRule="auto"/>
        <w:ind w:firstLineChars="177" w:firstLine="425"/>
        <w:rPr>
          <w:sz w:val="24"/>
          <w:szCs w:val="24"/>
        </w:rPr>
      </w:pPr>
      <w:bookmarkStart w:id="100" w:name="_Toc487618305"/>
      <w:bookmarkStart w:id="101" w:name="_Toc494209400"/>
      <w:bookmarkStart w:id="102" w:name="_Toc496698631"/>
      <w:r>
        <w:rPr>
          <w:b w:val="0"/>
          <w:bCs w:val="0"/>
          <w:sz w:val="24"/>
          <w:szCs w:val="24"/>
        </w:rPr>
        <w:t>（一）</w:t>
      </w:r>
      <w:r>
        <w:rPr>
          <w:rFonts w:hint="eastAsia"/>
          <w:b w:val="0"/>
          <w:bCs w:val="0"/>
          <w:sz w:val="24"/>
          <w:szCs w:val="24"/>
        </w:rPr>
        <w:t>移动音视频与企业内部电信系统融合</w:t>
      </w:r>
      <w:bookmarkEnd w:id="100"/>
      <w:bookmarkEnd w:id="101"/>
      <w:bookmarkEnd w:id="102"/>
    </w:p>
    <w:p w:rsidR="000474F7" w:rsidRPr="00C219DA" w:rsidRDefault="000474F7" w:rsidP="000474F7">
      <w:pPr>
        <w:ind w:firstLineChars="200" w:firstLine="420"/>
        <w:rPr>
          <w:rFonts w:ascii="宋体" w:hAnsi="宋体" w:cs="宋体"/>
          <w:shd w:val="clear" w:color="auto" w:fill="FFFFFF"/>
        </w:rPr>
      </w:pPr>
      <w:r w:rsidRPr="00C219DA">
        <w:rPr>
          <w:rFonts w:ascii="宋体" w:hAnsi="宋体" w:cs="宋体" w:hint="eastAsia"/>
          <w:shd w:val="clear" w:color="auto" w:fill="FFFFFF"/>
        </w:rPr>
        <w:t>企业内部电信系统用户通常包含公共电话程控交换系统和IP-PBX两种类型。这两种通信模式分别采用不同的对接模式。用户现有的办公电话系统接入到移动音视频通信平台，既可以实现新老系统下的分机互联互通，又可以扩展丰富的办公通信功能，如公共会议室、多方会议、多方广播等。</w:t>
      </w:r>
    </w:p>
    <w:p w:rsidR="000474F7" w:rsidRPr="00C219DA" w:rsidRDefault="000474F7" w:rsidP="000474F7">
      <w:pPr>
        <w:ind w:firstLineChars="200" w:firstLine="420"/>
        <w:rPr>
          <w:rFonts w:ascii="宋体" w:hAnsi="宋体" w:cs="宋体"/>
          <w:shd w:val="clear" w:color="auto" w:fill="FFFFFF"/>
        </w:rPr>
      </w:pPr>
      <w:r w:rsidRPr="00C219DA">
        <w:rPr>
          <w:rFonts w:ascii="宋体" w:hAnsi="宋体" w:cs="宋体" w:hint="eastAsia"/>
          <w:shd w:val="clear" w:color="auto" w:fill="FFFFFF"/>
        </w:rPr>
        <w:t>与程控交换机或不支持SIP协议的IP-PBX对接</w:t>
      </w:r>
      <w:r w:rsidR="00DD6A96">
        <w:rPr>
          <w:rFonts w:ascii="宋体" w:hAnsi="宋体" w:cs="宋体" w:hint="eastAsia"/>
          <w:shd w:val="clear" w:color="auto" w:fill="FFFFFF"/>
        </w:rPr>
        <w:t>，</w:t>
      </w:r>
      <w:r w:rsidRPr="00C219DA">
        <w:rPr>
          <w:rFonts w:ascii="宋体" w:hAnsi="宋体" w:cs="宋体" w:hint="eastAsia"/>
          <w:shd w:val="clear" w:color="auto" w:fill="FFFFFF"/>
        </w:rPr>
        <w:t>可通过部署语音网关来实现，利用程控交换</w:t>
      </w:r>
      <w:r w:rsidRPr="00C219DA">
        <w:rPr>
          <w:rFonts w:ascii="宋体" w:hAnsi="宋体" w:cs="宋体" w:hint="eastAsia"/>
          <w:shd w:val="clear" w:color="auto" w:fill="FFFFFF"/>
        </w:rPr>
        <w:lastRenderedPageBreak/>
        <w:t>机或IP-PBX提供的E1/FXO/FXS等接口实现对接，程控交换机和IP-PBX只需要设定好呼叫转接策略即可。</w:t>
      </w:r>
    </w:p>
    <w:p w:rsidR="00CF0D3A" w:rsidRPr="00C219DA" w:rsidRDefault="000474F7" w:rsidP="00CF0D3A">
      <w:pPr>
        <w:ind w:firstLineChars="200" w:firstLine="420"/>
        <w:rPr>
          <w:rFonts w:ascii="宋体" w:hAnsi="宋体" w:cs="宋体"/>
          <w:shd w:val="clear" w:color="auto" w:fill="FFFFFF"/>
        </w:rPr>
      </w:pPr>
      <w:r w:rsidRPr="00C219DA">
        <w:rPr>
          <w:rFonts w:ascii="宋体" w:hAnsi="宋体" w:cs="宋体" w:hint="eastAsia"/>
          <w:shd w:val="clear" w:color="auto" w:fill="FFFFFF"/>
        </w:rPr>
        <w:t>与支持标准SIP协议的IP-PBX对接</w:t>
      </w:r>
      <w:r w:rsidR="00DD6A96">
        <w:rPr>
          <w:rFonts w:ascii="宋体" w:hAnsi="宋体" w:cs="宋体" w:hint="eastAsia"/>
          <w:shd w:val="clear" w:color="auto" w:fill="FFFFFF"/>
        </w:rPr>
        <w:t>，</w:t>
      </w:r>
      <w:r w:rsidRPr="00C219DA">
        <w:rPr>
          <w:rFonts w:ascii="宋体" w:hAnsi="宋体" w:cs="宋体" w:hint="eastAsia"/>
          <w:shd w:val="clear" w:color="auto" w:fill="FFFFFF"/>
        </w:rPr>
        <w:t>可直接和调度服务器之间做IP TRUNK，通过SIP中继实现互通。也需要IP-PBX配合设定好呼叫转接策略，</w:t>
      </w:r>
      <w:r w:rsidR="00CF0D3A" w:rsidRPr="00C219DA">
        <w:rPr>
          <w:rFonts w:ascii="宋体" w:hAnsi="宋体" w:cs="宋体" w:hint="eastAsia"/>
          <w:shd w:val="clear" w:color="auto" w:fill="FFFFFF"/>
        </w:rPr>
        <w:t>如图4-1</w:t>
      </w:r>
      <w:r w:rsidR="00C219DA">
        <w:rPr>
          <w:rFonts w:ascii="宋体" w:hAnsi="宋体" w:cs="宋体"/>
          <w:shd w:val="clear" w:color="auto" w:fill="FFFFFF"/>
        </w:rPr>
        <w:t>5</w:t>
      </w:r>
      <w:r w:rsidR="00CF0D3A" w:rsidRPr="00C219DA">
        <w:rPr>
          <w:rFonts w:ascii="宋体" w:hAnsi="宋体" w:cs="宋体" w:hint="eastAsia"/>
          <w:shd w:val="clear" w:color="auto" w:fill="FFFFFF"/>
        </w:rPr>
        <w:t>所示。</w:t>
      </w:r>
    </w:p>
    <w:p w:rsidR="00CF0D3A" w:rsidRDefault="00834871" w:rsidP="00CF0D3A">
      <w:pPr>
        <w:spacing w:after="120"/>
        <w:jc w:val="center"/>
      </w:pPr>
      <w:r>
        <w:object w:dxaOrig="12981" w:dyaOrig="72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对象 39" o:spid="_x0000_i1025" type="#_x0000_t75" style="width:349pt;height:154.5pt;mso-position-horizontal-relative:page;mso-position-vertical-relative:page" o:ole="">
            <v:imagedata r:id="rId29" o:title=""/>
          </v:shape>
          <o:OLEObject Type="Embed" ProgID="Unknown" ShapeID="对象 39" DrawAspect="Content" ObjectID="_1571121990" r:id="rId30"/>
        </w:object>
      </w:r>
    </w:p>
    <w:p w:rsidR="00CF0D3A" w:rsidRDefault="00CF0D3A" w:rsidP="001F0D65">
      <w:pPr>
        <w:jc w:val="center"/>
        <w:rPr>
          <w:rFonts w:ascii="黑体" w:eastAsia="黑体" w:hAnsi="黑体"/>
          <w:sz w:val="18"/>
          <w:szCs w:val="18"/>
        </w:rPr>
      </w:pPr>
      <w:r>
        <w:rPr>
          <w:rFonts w:ascii="黑体" w:eastAsia="黑体" w:hAnsi="黑体" w:hint="eastAsia"/>
          <w:sz w:val="18"/>
          <w:szCs w:val="18"/>
        </w:rPr>
        <w:t>图4-1</w:t>
      </w:r>
      <w:r w:rsidR="00C219DA">
        <w:rPr>
          <w:rFonts w:ascii="黑体" w:eastAsia="黑体" w:hAnsi="黑体"/>
          <w:sz w:val="18"/>
          <w:szCs w:val="18"/>
        </w:rPr>
        <w:t>5</w:t>
      </w:r>
      <w:r>
        <w:rPr>
          <w:rFonts w:ascii="黑体" w:eastAsia="黑体" w:hAnsi="黑体" w:hint="eastAsia"/>
          <w:sz w:val="18"/>
          <w:szCs w:val="18"/>
        </w:rPr>
        <w:t xml:space="preserve">  与企业内部电信系统融合</w:t>
      </w:r>
    </w:p>
    <w:p w:rsidR="00CF0D3A" w:rsidRDefault="00CF0D3A" w:rsidP="00CF0D3A">
      <w:pPr>
        <w:pStyle w:val="3"/>
        <w:ind w:firstLineChars="177" w:firstLine="425"/>
        <w:rPr>
          <w:b w:val="0"/>
          <w:bCs w:val="0"/>
          <w:sz w:val="24"/>
          <w:szCs w:val="24"/>
        </w:rPr>
      </w:pPr>
      <w:bookmarkStart w:id="103" w:name="_Toc487618306"/>
      <w:bookmarkStart w:id="104" w:name="_Toc494209401"/>
      <w:bookmarkStart w:id="105" w:name="_Toc496698632"/>
      <w:r>
        <w:rPr>
          <w:b w:val="0"/>
          <w:bCs w:val="0"/>
          <w:sz w:val="24"/>
          <w:szCs w:val="24"/>
        </w:rPr>
        <w:t>（</w:t>
      </w:r>
      <w:r>
        <w:rPr>
          <w:rFonts w:hint="eastAsia"/>
          <w:b w:val="0"/>
          <w:bCs w:val="0"/>
          <w:sz w:val="24"/>
          <w:szCs w:val="24"/>
        </w:rPr>
        <w:t>二</w:t>
      </w:r>
      <w:r>
        <w:rPr>
          <w:b w:val="0"/>
          <w:bCs w:val="0"/>
          <w:sz w:val="24"/>
          <w:szCs w:val="24"/>
        </w:rPr>
        <w:t>）移动音视频与企业集群对讲系统融合</w:t>
      </w:r>
      <w:bookmarkEnd w:id="103"/>
      <w:bookmarkEnd w:id="104"/>
      <w:bookmarkEnd w:id="105"/>
    </w:p>
    <w:p w:rsidR="00CF0D3A" w:rsidRDefault="00CF0D3A" w:rsidP="00CF0D3A">
      <w:pPr>
        <w:ind w:firstLineChars="200" w:firstLine="420"/>
        <w:rPr>
          <w:rFonts w:ascii="宋体" w:hAnsi="宋体" w:cs="宋体"/>
          <w:color w:val="000000"/>
          <w:shd w:val="clear" w:color="auto" w:fill="FFFFFF"/>
        </w:rPr>
      </w:pPr>
      <w:r>
        <w:rPr>
          <w:rFonts w:ascii="宋体" w:hAnsi="宋体" w:cs="宋体" w:hint="eastAsia"/>
          <w:color w:val="000000"/>
          <w:shd w:val="clear" w:color="auto" w:fill="FFFFFF"/>
        </w:rPr>
        <w:t>企业用户已经部署的对讲系统通常包含多种不同制式、不同频点/信道、不同厂家的设备，各种设备之间相互独立，无法互通，更无法实现异地组网互通。可以通过部署专用集群接入网关的方式，把不同制式、不同频点/信道、不同厂家的集群系统统一接入到IP网络中，通过移动音视频客户端实现统一调度</w:t>
      </w:r>
      <w:r w:rsidR="00DD6A96">
        <w:rPr>
          <w:rFonts w:ascii="宋体" w:hAnsi="宋体" w:cs="宋体" w:hint="eastAsia"/>
          <w:color w:val="000000"/>
          <w:shd w:val="clear" w:color="auto" w:fill="FFFFFF"/>
        </w:rPr>
        <w:t>，</w:t>
      </w:r>
      <w:r>
        <w:rPr>
          <w:rFonts w:ascii="宋体" w:hAnsi="宋体" w:cs="宋体" w:hint="eastAsia"/>
          <w:color w:val="000000"/>
          <w:shd w:val="clear" w:color="auto" w:fill="FFFFFF"/>
        </w:rPr>
        <w:t>并实现不同类型对讲系统之间的互联互通，以及集群对讲系统和其他通信终端的互联互通。</w:t>
      </w:r>
    </w:p>
    <w:p w:rsidR="00CF0D3A" w:rsidRPr="00834871" w:rsidRDefault="000474F7" w:rsidP="00CF0D3A">
      <w:pPr>
        <w:ind w:firstLineChars="200" w:firstLine="420"/>
        <w:rPr>
          <w:rFonts w:ascii="宋体" w:hAnsi="宋体" w:cs="宋体"/>
          <w:shd w:val="clear" w:color="auto" w:fill="FFFFFF"/>
        </w:rPr>
      </w:pPr>
      <w:r w:rsidRPr="00834871">
        <w:rPr>
          <w:rFonts w:ascii="宋体" w:hAnsi="宋体" w:cs="宋体" w:hint="eastAsia"/>
          <w:shd w:val="clear" w:color="auto" w:fill="FFFFFF"/>
        </w:rPr>
        <w:t>集群对讲系统接入可以把用户现有的各种集群对讲系统接入到移动宽带音视频通信系统上，进行统一管理，统一调度</w:t>
      </w:r>
      <w:r w:rsidR="00DD6A96">
        <w:rPr>
          <w:rFonts w:ascii="宋体" w:hAnsi="宋体" w:cs="宋体" w:hint="eastAsia"/>
          <w:shd w:val="clear" w:color="auto" w:fill="FFFFFF"/>
        </w:rPr>
        <w:t>，</w:t>
      </w:r>
      <w:r w:rsidRPr="00834871">
        <w:rPr>
          <w:rFonts w:ascii="宋体" w:hAnsi="宋体" w:cs="宋体" w:hint="eastAsia"/>
          <w:shd w:val="clear" w:color="auto" w:fill="FFFFFF"/>
        </w:rPr>
        <w:t>解决不同集群对讲系统无法实现互通的问题。</w:t>
      </w:r>
      <w:r w:rsidR="00DD6A96">
        <w:rPr>
          <w:rFonts w:ascii="宋体" w:hAnsi="宋体" w:cs="宋体" w:hint="eastAsia"/>
          <w:shd w:val="clear" w:color="auto" w:fill="FFFFFF"/>
        </w:rPr>
        <w:t>同时</w:t>
      </w:r>
      <w:r w:rsidRPr="00834871">
        <w:rPr>
          <w:rFonts w:ascii="宋体" w:hAnsi="宋体" w:cs="宋体" w:hint="eastAsia"/>
          <w:shd w:val="clear" w:color="auto" w:fill="FFFFFF"/>
        </w:rPr>
        <w:t>还可以解决集群对讲系统和其他座机、移动终端、外线电话互通的问题，</w:t>
      </w:r>
      <w:r w:rsidR="00CF0D3A" w:rsidRPr="00834871">
        <w:rPr>
          <w:rFonts w:ascii="宋体" w:hAnsi="宋体" w:cs="宋体" w:hint="eastAsia"/>
          <w:shd w:val="clear" w:color="auto" w:fill="FFFFFF"/>
        </w:rPr>
        <w:t>如图4-1</w:t>
      </w:r>
      <w:r w:rsidR="00834871" w:rsidRPr="00834871">
        <w:rPr>
          <w:rFonts w:ascii="宋体" w:hAnsi="宋体" w:cs="宋体"/>
          <w:shd w:val="clear" w:color="auto" w:fill="FFFFFF"/>
        </w:rPr>
        <w:t>6</w:t>
      </w:r>
      <w:r w:rsidR="00CF0D3A" w:rsidRPr="00834871">
        <w:rPr>
          <w:rFonts w:ascii="宋体" w:hAnsi="宋体" w:cs="宋体" w:hint="eastAsia"/>
          <w:shd w:val="clear" w:color="auto" w:fill="FFFFFF"/>
        </w:rPr>
        <w:t>所示。</w:t>
      </w:r>
    </w:p>
    <w:p w:rsidR="00CF0D3A" w:rsidRDefault="00097EB1" w:rsidP="00CF0D3A">
      <w:pPr>
        <w:jc w:val="center"/>
      </w:pPr>
      <w:r>
        <w:object w:dxaOrig="14439" w:dyaOrig="10106">
          <v:shape id="对象 40" o:spid="_x0000_i1026" type="#_x0000_t75" style="width:306pt;height:183pt;mso-position-horizontal-relative:page;mso-position-vertical-relative:page" o:ole="">
            <v:imagedata r:id="rId31" o:title=""/>
          </v:shape>
          <o:OLEObject Type="Embed" ProgID="Unknown" ShapeID="对象 40" DrawAspect="Content" ObjectID="_1571121991" r:id="rId32"/>
        </w:object>
      </w:r>
    </w:p>
    <w:p w:rsidR="00CF0D3A" w:rsidRDefault="00CF0D3A" w:rsidP="00CF0D3A">
      <w:pPr>
        <w:ind w:firstLineChars="200" w:firstLine="360"/>
        <w:jc w:val="center"/>
        <w:rPr>
          <w:rFonts w:ascii="黑体" w:eastAsia="黑体" w:hAnsi="黑体"/>
          <w:sz w:val="18"/>
          <w:szCs w:val="18"/>
        </w:rPr>
      </w:pPr>
      <w:r>
        <w:rPr>
          <w:rFonts w:ascii="黑体" w:eastAsia="黑体" w:hAnsi="黑体" w:hint="eastAsia"/>
          <w:sz w:val="18"/>
          <w:szCs w:val="18"/>
        </w:rPr>
        <w:t>图4-1</w:t>
      </w:r>
      <w:r w:rsidR="00834871">
        <w:rPr>
          <w:rFonts w:ascii="黑体" w:eastAsia="黑体" w:hAnsi="黑体"/>
          <w:sz w:val="18"/>
          <w:szCs w:val="18"/>
        </w:rPr>
        <w:t>6</w:t>
      </w:r>
      <w:r w:rsidR="00234E73">
        <w:rPr>
          <w:rFonts w:ascii="黑体" w:eastAsia="黑体" w:hAnsi="黑体" w:hint="eastAsia"/>
          <w:sz w:val="18"/>
          <w:szCs w:val="18"/>
        </w:rPr>
        <w:t xml:space="preserve">  </w:t>
      </w:r>
      <w:r>
        <w:rPr>
          <w:rFonts w:ascii="黑体" w:eastAsia="黑体" w:hAnsi="黑体"/>
          <w:sz w:val="18"/>
          <w:szCs w:val="18"/>
        </w:rPr>
        <w:t>与企业集群对讲系统融合</w:t>
      </w:r>
    </w:p>
    <w:p w:rsidR="00CF0D3A" w:rsidRDefault="00CF0D3A" w:rsidP="00CF0D3A">
      <w:pPr>
        <w:pStyle w:val="3"/>
        <w:ind w:firstLineChars="177" w:firstLine="425"/>
        <w:rPr>
          <w:b w:val="0"/>
          <w:bCs w:val="0"/>
          <w:sz w:val="24"/>
          <w:szCs w:val="24"/>
        </w:rPr>
      </w:pPr>
      <w:bookmarkStart w:id="106" w:name="_Toc487618307"/>
      <w:bookmarkStart w:id="107" w:name="_Toc494209402"/>
      <w:bookmarkStart w:id="108" w:name="_Toc496698633"/>
      <w:r>
        <w:rPr>
          <w:b w:val="0"/>
          <w:bCs w:val="0"/>
          <w:sz w:val="24"/>
          <w:szCs w:val="24"/>
        </w:rPr>
        <w:lastRenderedPageBreak/>
        <w:t>（</w:t>
      </w:r>
      <w:r>
        <w:rPr>
          <w:rFonts w:hint="eastAsia"/>
          <w:b w:val="0"/>
          <w:bCs w:val="0"/>
          <w:sz w:val="24"/>
          <w:szCs w:val="24"/>
        </w:rPr>
        <w:t>三</w:t>
      </w:r>
      <w:r>
        <w:rPr>
          <w:b w:val="0"/>
          <w:bCs w:val="0"/>
          <w:sz w:val="24"/>
          <w:szCs w:val="24"/>
        </w:rPr>
        <w:t>）</w:t>
      </w:r>
      <w:r>
        <w:rPr>
          <w:rFonts w:hint="eastAsia"/>
          <w:b w:val="0"/>
          <w:bCs w:val="0"/>
          <w:sz w:val="24"/>
          <w:szCs w:val="24"/>
        </w:rPr>
        <w:t>移动音视频与</w:t>
      </w:r>
      <w:r w:rsidRPr="00AD565D">
        <w:rPr>
          <w:rFonts w:ascii="宋体" w:hAnsi="宋体" w:hint="eastAsia"/>
          <w:b w:val="0"/>
          <w:bCs w:val="0"/>
          <w:sz w:val="24"/>
          <w:szCs w:val="24"/>
        </w:rPr>
        <w:t>IP</w:t>
      </w:r>
      <w:r>
        <w:rPr>
          <w:rFonts w:hint="eastAsia"/>
          <w:b w:val="0"/>
          <w:bCs w:val="0"/>
          <w:sz w:val="24"/>
          <w:szCs w:val="24"/>
        </w:rPr>
        <w:t>语音视频系统融合</w:t>
      </w:r>
      <w:bookmarkEnd w:id="106"/>
      <w:bookmarkEnd w:id="107"/>
      <w:bookmarkEnd w:id="108"/>
    </w:p>
    <w:p w:rsidR="00CF0D3A" w:rsidRPr="00834871" w:rsidRDefault="000474F7" w:rsidP="00CF0D3A">
      <w:pPr>
        <w:ind w:firstLineChars="200" w:firstLine="420"/>
        <w:rPr>
          <w:rFonts w:ascii="宋体" w:hAnsi="宋体" w:cs="宋体"/>
          <w:shd w:val="clear" w:color="auto" w:fill="FFFFFF"/>
        </w:rPr>
      </w:pPr>
      <w:r w:rsidRPr="00834871">
        <w:rPr>
          <w:rFonts w:ascii="宋体" w:hAnsi="宋体" w:cs="宋体" w:hint="eastAsia"/>
          <w:shd w:val="clear" w:color="auto" w:fill="FFFFFF"/>
        </w:rPr>
        <w:t>企业内部IP语音视频系统包括视频会议系统、IP视频电话等，大都支持H.323和SIP协议。移动音视频系统可以采用SIP/H.323协议和企业的视频会议系统以及IP视频电话互通。与会者可以在视频会议中看到听到现场的移动终端或车载终端回传的音视频，全程参与和指挥现场突发事件的救援行动，</w:t>
      </w:r>
      <w:r w:rsidR="00CF0D3A" w:rsidRPr="00834871">
        <w:rPr>
          <w:rFonts w:ascii="宋体" w:hAnsi="宋体" w:cs="宋体" w:hint="eastAsia"/>
          <w:shd w:val="clear" w:color="auto" w:fill="FFFFFF"/>
        </w:rPr>
        <w:t>如图4-1</w:t>
      </w:r>
      <w:r w:rsidR="00834871" w:rsidRPr="00834871">
        <w:rPr>
          <w:rFonts w:ascii="宋体" w:hAnsi="宋体" w:cs="宋体"/>
          <w:shd w:val="clear" w:color="auto" w:fill="FFFFFF"/>
        </w:rPr>
        <w:t>7</w:t>
      </w:r>
      <w:r w:rsidR="00CF0D3A" w:rsidRPr="00834871">
        <w:rPr>
          <w:rFonts w:ascii="宋体" w:hAnsi="宋体" w:cs="宋体" w:hint="eastAsia"/>
          <w:shd w:val="clear" w:color="auto" w:fill="FFFFFF"/>
        </w:rPr>
        <w:t>所示。</w:t>
      </w:r>
    </w:p>
    <w:p w:rsidR="00CF0D3A" w:rsidRDefault="00834871" w:rsidP="00CF0D3A">
      <w:pPr>
        <w:jc w:val="center"/>
      </w:pPr>
      <w:r>
        <w:object w:dxaOrig="8665" w:dyaOrig="5785">
          <v:shape id="对象 41" o:spid="_x0000_i1027" type="#_x0000_t75" style="width:309pt;height:151.5pt;mso-position-horizontal-relative:page;mso-position-vertical-relative:page" o:ole="">
            <v:imagedata r:id="rId33" o:title=""/>
          </v:shape>
          <o:OLEObject Type="Embed" ProgID="Unknown" ShapeID="对象 41" DrawAspect="Content" ObjectID="_1571121992" r:id="rId34"/>
        </w:object>
      </w:r>
    </w:p>
    <w:p w:rsidR="00CF0D3A" w:rsidRDefault="00CF0D3A" w:rsidP="00CF0D3A">
      <w:pPr>
        <w:ind w:firstLineChars="200" w:firstLine="360"/>
        <w:jc w:val="center"/>
        <w:rPr>
          <w:rFonts w:ascii="黑体" w:eastAsia="黑体" w:hAnsi="黑体"/>
          <w:sz w:val="18"/>
          <w:szCs w:val="18"/>
        </w:rPr>
      </w:pPr>
      <w:r>
        <w:rPr>
          <w:rFonts w:ascii="黑体" w:eastAsia="黑体" w:hAnsi="黑体" w:hint="eastAsia"/>
          <w:sz w:val="18"/>
          <w:szCs w:val="18"/>
        </w:rPr>
        <w:t>图4-1</w:t>
      </w:r>
      <w:r w:rsidR="00834871">
        <w:rPr>
          <w:rFonts w:ascii="黑体" w:eastAsia="黑体" w:hAnsi="黑体"/>
          <w:sz w:val="18"/>
          <w:szCs w:val="18"/>
        </w:rPr>
        <w:t>7</w:t>
      </w:r>
      <w:r>
        <w:rPr>
          <w:rFonts w:ascii="黑体" w:eastAsia="黑体" w:hAnsi="黑体" w:hint="eastAsia"/>
          <w:sz w:val="18"/>
          <w:szCs w:val="18"/>
        </w:rPr>
        <w:t xml:space="preserve">  与IP语音视频系统融合</w:t>
      </w:r>
    </w:p>
    <w:p w:rsidR="00CF0D3A" w:rsidRDefault="00CF0D3A" w:rsidP="00834871">
      <w:pPr>
        <w:pStyle w:val="3"/>
        <w:spacing w:line="240" w:lineRule="auto"/>
        <w:ind w:firstLineChars="177" w:firstLine="425"/>
        <w:rPr>
          <w:b w:val="0"/>
          <w:bCs w:val="0"/>
          <w:sz w:val="24"/>
          <w:szCs w:val="24"/>
        </w:rPr>
      </w:pPr>
      <w:bookmarkStart w:id="109" w:name="_Toc487618308"/>
      <w:bookmarkStart w:id="110" w:name="_Toc494209403"/>
      <w:bookmarkStart w:id="111" w:name="_Toc496698634"/>
      <w:r>
        <w:rPr>
          <w:b w:val="0"/>
          <w:bCs w:val="0"/>
          <w:sz w:val="24"/>
          <w:szCs w:val="24"/>
        </w:rPr>
        <w:t>（</w:t>
      </w:r>
      <w:r>
        <w:rPr>
          <w:rFonts w:hint="eastAsia"/>
          <w:b w:val="0"/>
          <w:bCs w:val="0"/>
          <w:sz w:val="24"/>
          <w:szCs w:val="24"/>
        </w:rPr>
        <w:t>四</w:t>
      </w:r>
      <w:r>
        <w:rPr>
          <w:b w:val="0"/>
          <w:bCs w:val="0"/>
          <w:sz w:val="24"/>
          <w:szCs w:val="24"/>
        </w:rPr>
        <w:t>）</w:t>
      </w:r>
      <w:r>
        <w:rPr>
          <w:rFonts w:hint="eastAsia"/>
          <w:b w:val="0"/>
          <w:bCs w:val="0"/>
          <w:sz w:val="24"/>
          <w:szCs w:val="24"/>
        </w:rPr>
        <w:t>移动音视频与企业视频监控系统融合</w:t>
      </w:r>
      <w:bookmarkEnd w:id="109"/>
      <w:bookmarkEnd w:id="110"/>
      <w:bookmarkEnd w:id="111"/>
    </w:p>
    <w:p w:rsidR="000474F7" w:rsidRPr="00834871" w:rsidRDefault="000474F7" w:rsidP="000474F7">
      <w:pPr>
        <w:ind w:firstLineChars="200" w:firstLine="420"/>
        <w:rPr>
          <w:rFonts w:ascii="宋体" w:hAnsi="宋体" w:cs="宋体"/>
          <w:shd w:val="clear" w:color="auto" w:fill="FFFFFF"/>
        </w:rPr>
      </w:pPr>
      <w:r w:rsidRPr="00834871">
        <w:rPr>
          <w:rFonts w:ascii="宋体" w:hAnsi="宋体" w:cs="宋体" w:hint="eastAsia"/>
          <w:shd w:val="clear" w:color="auto" w:fill="FFFFFF"/>
        </w:rPr>
        <w:t>企业用户已经部署的视频监控系统通常会包含数字视频监控、模拟视频监控等，现有的视频监控系统主要是用于重点区域视频的轮询显示功能，并没有和其他通信系统实现联动调度。</w:t>
      </w:r>
    </w:p>
    <w:p w:rsidR="000474F7" w:rsidRPr="00834871" w:rsidRDefault="000474F7" w:rsidP="000474F7">
      <w:pPr>
        <w:ind w:firstLineChars="200" w:firstLine="420"/>
        <w:rPr>
          <w:rFonts w:ascii="宋体" w:hAnsi="宋体" w:cs="宋体"/>
          <w:shd w:val="clear" w:color="auto" w:fill="FFFFFF"/>
        </w:rPr>
      </w:pPr>
      <w:r w:rsidRPr="00834871">
        <w:rPr>
          <w:rFonts w:ascii="宋体" w:hAnsi="宋体" w:cs="宋体" w:hint="eastAsia"/>
          <w:shd w:val="clear" w:color="auto" w:fill="FFFFFF"/>
        </w:rPr>
        <w:t>移动音视频系统通过视频接入网关把不同类型的有线监控系统接入到系统中</w:t>
      </w:r>
      <w:r w:rsidR="00F07571">
        <w:rPr>
          <w:rFonts w:ascii="宋体" w:hAnsi="宋体" w:cs="宋体" w:hint="eastAsia"/>
          <w:shd w:val="clear" w:color="auto" w:fill="FFFFFF"/>
        </w:rPr>
        <w:t>，</w:t>
      </w:r>
      <w:r w:rsidRPr="00834871">
        <w:rPr>
          <w:rFonts w:ascii="宋体" w:hAnsi="宋体" w:cs="宋体" w:hint="eastAsia"/>
          <w:shd w:val="clear" w:color="auto" w:fill="FFFFFF"/>
        </w:rPr>
        <w:t>同时通过4G专网/公网把移动作业手持、车载终端接入到系统中，实现有线、无线</w:t>
      </w:r>
      <w:proofErr w:type="gramStart"/>
      <w:r w:rsidRPr="00834871">
        <w:rPr>
          <w:rFonts w:ascii="宋体" w:hAnsi="宋体" w:cs="宋体" w:hint="eastAsia"/>
          <w:shd w:val="clear" w:color="auto" w:fill="FFFFFF"/>
        </w:rPr>
        <w:t>监控全</w:t>
      </w:r>
      <w:proofErr w:type="gramEnd"/>
      <w:r w:rsidRPr="00834871">
        <w:rPr>
          <w:rFonts w:ascii="宋体" w:hAnsi="宋体" w:cs="宋体" w:hint="eastAsia"/>
          <w:shd w:val="clear" w:color="auto" w:fill="FFFFFF"/>
        </w:rPr>
        <w:t>融合。可通过PC客户端实现对现场监控图像的调度，实现固定、移动的语音、视频终端的协同调度，提高应急指挥的调度效率。</w:t>
      </w:r>
    </w:p>
    <w:p w:rsidR="00CF0D3A" w:rsidRPr="00834871" w:rsidRDefault="000474F7" w:rsidP="00CF0D3A">
      <w:pPr>
        <w:ind w:firstLineChars="200" w:firstLine="420"/>
        <w:rPr>
          <w:rFonts w:ascii="宋体" w:hAnsi="宋体" w:cs="宋体"/>
          <w:shd w:val="clear" w:color="auto" w:fill="FFFFFF"/>
        </w:rPr>
      </w:pPr>
      <w:r w:rsidRPr="00834871">
        <w:rPr>
          <w:rFonts w:ascii="宋体" w:hAnsi="宋体" w:cs="宋体" w:hint="eastAsia"/>
          <w:shd w:val="clear" w:color="auto" w:fill="FFFFFF"/>
        </w:rPr>
        <w:t>视频接入网关可以把用户现有的各种不同厂家、不同品牌的有线视频监控系统接入到移动音视频系统中，进行统一管理，统一调度；实现不同视频</w:t>
      </w:r>
      <w:proofErr w:type="gramStart"/>
      <w:r w:rsidRPr="00834871">
        <w:rPr>
          <w:rFonts w:ascii="宋体" w:hAnsi="宋体" w:cs="宋体" w:hint="eastAsia"/>
          <w:shd w:val="clear" w:color="auto" w:fill="FFFFFF"/>
        </w:rPr>
        <w:t>源之间</w:t>
      </w:r>
      <w:proofErr w:type="gramEnd"/>
      <w:r w:rsidRPr="00834871">
        <w:rPr>
          <w:rFonts w:ascii="宋体" w:hAnsi="宋体" w:cs="宋体" w:hint="eastAsia"/>
          <w:shd w:val="clear" w:color="auto" w:fill="FFFFFF"/>
        </w:rPr>
        <w:t>的相互转发、分发；同时也可实现语音、视频的联动调度等，</w:t>
      </w:r>
      <w:r w:rsidR="00CF0D3A" w:rsidRPr="00834871">
        <w:rPr>
          <w:rFonts w:ascii="宋体" w:hAnsi="宋体" w:cs="宋体" w:hint="eastAsia"/>
          <w:shd w:val="clear" w:color="auto" w:fill="FFFFFF"/>
        </w:rPr>
        <w:t>如图4-1</w:t>
      </w:r>
      <w:r w:rsidR="00834871" w:rsidRPr="00834871">
        <w:rPr>
          <w:rFonts w:ascii="宋体" w:hAnsi="宋体" w:cs="宋体"/>
          <w:shd w:val="clear" w:color="auto" w:fill="FFFFFF"/>
        </w:rPr>
        <w:t>8</w:t>
      </w:r>
      <w:r w:rsidR="00CF0D3A" w:rsidRPr="00834871">
        <w:rPr>
          <w:rFonts w:ascii="宋体" w:hAnsi="宋体" w:cs="宋体" w:hint="eastAsia"/>
          <w:shd w:val="clear" w:color="auto" w:fill="FFFFFF"/>
        </w:rPr>
        <w:t>所示。</w:t>
      </w:r>
    </w:p>
    <w:p w:rsidR="00CF0D3A" w:rsidRDefault="00CF0D3A" w:rsidP="00CF0D3A">
      <w:pPr>
        <w:jc w:val="center"/>
      </w:pPr>
      <w:r>
        <w:object w:dxaOrig="19" w:dyaOrig="19">
          <v:shape id="对象 42" o:spid="_x0000_i1028" type="#_x0000_t75" style="width:1.5pt;height:1.5pt;mso-position-horizontal-relative:page;mso-position-vertical-relative:page" o:ole="">
            <v:imagedata r:id="rId35" o:title=""/>
          </v:shape>
          <o:OLEObject Type="Embed" ProgID="Unknown" ShapeID="对象 42" DrawAspect="Content" ObjectID="_1571121993" r:id="rId36"/>
        </w:object>
      </w:r>
      <w:r>
        <w:object w:dxaOrig="19" w:dyaOrig="19">
          <v:shape id="对象 43" o:spid="_x0000_i1029" type="#_x0000_t75" style="width:1.5pt;height:1.5pt;mso-position-horizontal-relative:page;mso-position-vertical-relative:page" o:ole="">
            <v:imagedata r:id="rId35" o:title=""/>
          </v:shape>
          <o:OLEObject Type="Embed" ProgID="Unknown" ShapeID="对象 43" DrawAspect="Content" ObjectID="_1571121994" r:id="rId37"/>
        </w:object>
      </w:r>
      <w:r w:rsidR="00834871">
        <w:object w:dxaOrig="11550" w:dyaOrig="8666">
          <v:shape id="对象 44" o:spid="_x0000_i1030" type="#_x0000_t75" style="width:303pt;height:2in;mso-position-horizontal-relative:page;mso-position-vertical-relative:page" o:ole="">
            <v:imagedata r:id="rId38" o:title=""/>
          </v:shape>
          <o:OLEObject Type="Embed" ProgID="Unknown" ShapeID="对象 44" DrawAspect="Content" ObjectID="_1571121995" r:id="rId39"/>
        </w:object>
      </w:r>
    </w:p>
    <w:p w:rsidR="00CF0D3A" w:rsidRDefault="00CF0D3A" w:rsidP="00CF0D3A">
      <w:pPr>
        <w:ind w:firstLineChars="200" w:firstLine="360"/>
        <w:jc w:val="center"/>
        <w:rPr>
          <w:rFonts w:ascii="黑体" w:eastAsia="黑体" w:hAnsi="黑体"/>
          <w:sz w:val="18"/>
          <w:szCs w:val="18"/>
        </w:rPr>
      </w:pPr>
      <w:r>
        <w:rPr>
          <w:rFonts w:ascii="黑体" w:eastAsia="黑体" w:hAnsi="黑体" w:hint="eastAsia"/>
          <w:sz w:val="18"/>
          <w:szCs w:val="18"/>
        </w:rPr>
        <w:t>图4-1</w:t>
      </w:r>
      <w:r w:rsidR="00834871">
        <w:rPr>
          <w:rFonts w:ascii="黑体" w:eastAsia="黑体" w:hAnsi="黑体"/>
          <w:sz w:val="18"/>
          <w:szCs w:val="18"/>
        </w:rPr>
        <w:t>8</w:t>
      </w:r>
      <w:r>
        <w:rPr>
          <w:rFonts w:ascii="黑体" w:eastAsia="黑体" w:hAnsi="黑体" w:hint="eastAsia"/>
          <w:sz w:val="18"/>
          <w:szCs w:val="18"/>
        </w:rPr>
        <w:t xml:space="preserve">  与企业视频监控系统融合</w:t>
      </w:r>
    </w:p>
    <w:p w:rsidR="00CF0D3A" w:rsidRDefault="00CF0D3A" w:rsidP="00834871">
      <w:pPr>
        <w:pStyle w:val="3"/>
        <w:spacing w:line="240" w:lineRule="auto"/>
        <w:ind w:firstLineChars="177" w:firstLine="425"/>
        <w:rPr>
          <w:b w:val="0"/>
          <w:bCs w:val="0"/>
          <w:sz w:val="24"/>
          <w:szCs w:val="24"/>
        </w:rPr>
      </w:pPr>
      <w:bookmarkStart w:id="112" w:name="_Toc487618309"/>
      <w:bookmarkStart w:id="113" w:name="_Toc494209404"/>
      <w:bookmarkStart w:id="114" w:name="_Toc496698635"/>
      <w:r>
        <w:rPr>
          <w:b w:val="0"/>
          <w:bCs w:val="0"/>
          <w:sz w:val="24"/>
          <w:szCs w:val="24"/>
        </w:rPr>
        <w:lastRenderedPageBreak/>
        <w:t>（</w:t>
      </w:r>
      <w:r>
        <w:rPr>
          <w:rFonts w:hint="eastAsia"/>
          <w:b w:val="0"/>
          <w:bCs w:val="0"/>
          <w:sz w:val="24"/>
          <w:szCs w:val="24"/>
        </w:rPr>
        <w:t>五</w:t>
      </w:r>
      <w:r>
        <w:rPr>
          <w:b w:val="0"/>
          <w:bCs w:val="0"/>
          <w:sz w:val="24"/>
          <w:szCs w:val="24"/>
        </w:rPr>
        <w:t>）</w:t>
      </w:r>
      <w:r>
        <w:rPr>
          <w:rFonts w:hint="eastAsia"/>
          <w:b w:val="0"/>
          <w:bCs w:val="0"/>
          <w:sz w:val="24"/>
          <w:szCs w:val="24"/>
        </w:rPr>
        <w:t>移动音视频与企业广播系统融合</w:t>
      </w:r>
      <w:bookmarkEnd w:id="112"/>
      <w:bookmarkEnd w:id="113"/>
      <w:bookmarkEnd w:id="114"/>
    </w:p>
    <w:p w:rsidR="00CF0D3A" w:rsidRDefault="00CF0D3A" w:rsidP="00CF0D3A">
      <w:pPr>
        <w:ind w:firstLineChars="200" w:firstLine="420"/>
        <w:rPr>
          <w:rFonts w:ascii="宋体" w:hAnsi="宋体" w:cs="宋体"/>
          <w:color w:val="000000"/>
          <w:shd w:val="clear" w:color="auto" w:fill="FFFFFF"/>
        </w:rPr>
      </w:pPr>
      <w:r>
        <w:rPr>
          <w:rFonts w:ascii="宋体" w:hAnsi="宋体" w:cs="宋体" w:hint="eastAsia"/>
          <w:color w:val="000000"/>
          <w:shd w:val="clear" w:color="auto" w:fill="FFFFFF"/>
        </w:rPr>
        <w:t>对于企业已经部署的扩音广播系统来说，主要通过配置广播网关，采用音频线路直接对接的方式，把本地和远程现有广播系统接入到网络中，方便调度台和其他各种通信终端发布广播。</w:t>
      </w:r>
    </w:p>
    <w:p w:rsidR="00CF0D3A" w:rsidRDefault="00CF0D3A" w:rsidP="00CF0D3A">
      <w:pPr>
        <w:ind w:firstLineChars="200" w:firstLine="420"/>
        <w:rPr>
          <w:rFonts w:ascii="宋体" w:hAnsi="宋体" w:cs="宋体"/>
          <w:color w:val="000000"/>
          <w:shd w:val="clear" w:color="auto" w:fill="FFFFFF"/>
        </w:rPr>
      </w:pPr>
      <w:r>
        <w:rPr>
          <w:rFonts w:ascii="宋体" w:hAnsi="宋体" w:cs="宋体" w:hint="eastAsia"/>
          <w:color w:val="000000"/>
          <w:shd w:val="clear" w:color="auto" w:fill="FFFFFF"/>
        </w:rPr>
        <w:t>扩音广播系统接入可以把分散在各地的扩音广播系统接入到IP网络中，方便各级领导远程集中广播、分组广播。同时可以扩展发布广播的终端类型，无需必须采用专用广播终端，用PC客户端等各种通信终端均可发布远程广播呼叫。如图4-1</w:t>
      </w:r>
      <w:r w:rsidR="00834871">
        <w:rPr>
          <w:rFonts w:ascii="宋体" w:hAnsi="宋体" w:cs="宋体"/>
          <w:color w:val="000000"/>
          <w:shd w:val="clear" w:color="auto" w:fill="FFFFFF"/>
        </w:rPr>
        <w:t>9</w:t>
      </w:r>
      <w:r>
        <w:rPr>
          <w:rFonts w:ascii="宋体" w:hAnsi="宋体" w:cs="宋体" w:hint="eastAsia"/>
          <w:color w:val="000000"/>
          <w:shd w:val="clear" w:color="auto" w:fill="FFFFFF"/>
        </w:rPr>
        <w:t>所示。</w:t>
      </w:r>
    </w:p>
    <w:p w:rsidR="00CF0D3A" w:rsidRDefault="00834871" w:rsidP="00CF0D3A">
      <w:pPr>
        <w:jc w:val="center"/>
      </w:pPr>
      <w:r>
        <w:object w:dxaOrig="12986" w:dyaOrig="5779">
          <v:shape id="对象 45" o:spid="_x0000_i1031" type="#_x0000_t75" style="width:285pt;height:153pt;mso-position-horizontal-relative:page;mso-position-vertical-relative:page" o:ole="">
            <v:imagedata r:id="rId40" o:title=""/>
          </v:shape>
          <o:OLEObject Type="Embed" ProgID="Unknown" ShapeID="对象 45" DrawAspect="Content" ObjectID="_1571121996" r:id="rId41"/>
        </w:object>
      </w:r>
    </w:p>
    <w:p w:rsidR="00CF0D3A" w:rsidRDefault="00CF0D3A" w:rsidP="00CF0D3A">
      <w:pPr>
        <w:ind w:firstLineChars="200" w:firstLine="360"/>
        <w:jc w:val="center"/>
        <w:rPr>
          <w:rFonts w:ascii="黑体" w:eastAsia="黑体" w:hAnsi="黑体"/>
          <w:sz w:val="18"/>
          <w:szCs w:val="18"/>
        </w:rPr>
      </w:pPr>
      <w:r>
        <w:rPr>
          <w:rFonts w:ascii="黑体" w:eastAsia="黑体" w:hAnsi="黑体" w:hint="eastAsia"/>
          <w:sz w:val="18"/>
          <w:szCs w:val="18"/>
        </w:rPr>
        <w:t>图4-1</w:t>
      </w:r>
      <w:r w:rsidR="00834871">
        <w:rPr>
          <w:rFonts w:ascii="黑体" w:eastAsia="黑体" w:hAnsi="黑体"/>
          <w:sz w:val="18"/>
          <w:szCs w:val="18"/>
        </w:rPr>
        <w:t>9</w:t>
      </w:r>
      <w:r>
        <w:rPr>
          <w:rFonts w:ascii="黑体" w:eastAsia="黑体" w:hAnsi="黑体" w:hint="eastAsia"/>
          <w:sz w:val="18"/>
          <w:szCs w:val="18"/>
        </w:rPr>
        <w:t xml:space="preserve">  与企业广播系统对接</w:t>
      </w:r>
    </w:p>
    <w:p w:rsidR="00CF0D3A" w:rsidRDefault="00CF0D3A" w:rsidP="00834871">
      <w:pPr>
        <w:pStyle w:val="3"/>
        <w:spacing w:line="240" w:lineRule="auto"/>
        <w:ind w:firstLineChars="177" w:firstLine="425"/>
        <w:rPr>
          <w:b w:val="0"/>
          <w:bCs w:val="0"/>
          <w:sz w:val="24"/>
          <w:szCs w:val="24"/>
        </w:rPr>
      </w:pPr>
      <w:bookmarkStart w:id="115" w:name="_Toc487618310"/>
      <w:bookmarkStart w:id="116" w:name="_Toc494209405"/>
      <w:bookmarkStart w:id="117" w:name="_Toc496698636"/>
      <w:r>
        <w:rPr>
          <w:b w:val="0"/>
          <w:bCs w:val="0"/>
          <w:sz w:val="24"/>
          <w:szCs w:val="24"/>
        </w:rPr>
        <w:t>（</w:t>
      </w:r>
      <w:r>
        <w:rPr>
          <w:rFonts w:hint="eastAsia"/>
          <w:b w:val="0"/>
          <w:bCs w:val="0"/>
          <w:sz w:val="24"/>
          <w:szCs w:val="24"/>
        </w:rPr>
        <w:t>六</w:t>
      </w:r>
      <w:r>
        <w:rPr>
          <w:b w:val="0"/>
          <w:bCs w:val="0"/>
          <w:sz w:val="24"/>
          <w:szCs w:val="24"/>
        </w:rPr>
        <w:t>）</w:t>
      </w:r>
      <w:r w:rsidRPr="00AD565D">
        <w:rPr>
          <w:rFonts w:ascii="宋体" w:hAnsi="宋体" w:hint="eastAsia"/>
          <w:b w:val="0"/>
          <w:bCs w:val="0"/>
          <w:sz w:val="24"/>
          <w:szCs w:val="24"/>
        </w:rPr>
        <w:t>4G</w:t>
      </w:r>
      <w:r>
        <w:rPr>
          <w:rFonts w:hint="eastAsia"/>
          <w:b w:val="0"/>
          <w:bCs w:val="0"/>
          <w:sz w:val="24"/>
          <w:szCs w:val="24"/>
        </w:rPr>
        <w:t>网络移动智能终端</w:t>
      </w:r>
      <w:bookmarkEnd w:id="115"/>
      <w:bookmarkEnd w:id="116"/>
      <w:bookmarkEnd w:id="117"/>
    </w:p>
    <w:p w:rsidR="00CF0D3A" w:rsidRPr="00834871" w:rsidRDefault="000474F7" w:rsidP="00CF0D3A">
      <w:pPr>
        <w:ind w:firstLineChars="200" w:firstLine="420"/>
        <w:jc w:val="left"/>
        <w:rPr>
          <w:rFonts w:asciiTheme="minorEastAsia" w:eastAsiaTheme="minorEastAsia" w:hAnsiTheme="minorEastAsia" w:cs="微软雅黑"/>
        </w:rPr>
      </w:pPr>
      <w:r w:rsidRPr="00834871">
        <w:rPr>
          <w:rFonts w:asciiTheme="minorEastAsia" w:eastAsiaTheme="minorEastAsia" w:hAnsiTheme="minorEastAsia" w:cs="微软雅黑" w:hint="eastAsia"/>
        </w:rPr>
        <w:t>4G-</w:t>
      </w:r>
      <w:r w:rsidRPr="00834871">
        <w:rPr>
          <w:rFonts w:asciiTheme="minorEastAsia" w:eastAsiaTheme="minorEastAsia" w:hAnsiTheme="minorEastAsia"/>
        </w:rPr>
        <w:t>LTE</w:t>
      </w:r>
      <w:r w:rsidRPr="00834871">
        <w:rPr>
          <w:rFonts w:asciiTheme="minorEastAsia" w:eastAsiaTheme="minorEastAsia" w:hAnsiTheme="minorEastAsia" w:hint="eastAsia"/>
        </w:rPr>
        <w:t>网络中的</w:t>
      </w:r>
      <w:r w:rsidRPr="00834871">
        <w:rPr>
          <w:rFonts w:asciiTheme="minorEastAsia" w:eastAsiaTheme="minorEastAsia" w:hAnsiTheme="minorEastAsia"/>
        </w:rPr>
        <w:t>基站包含了BBU（基带单元）、RRU（远端射频单元）、</w:t>
      </w:r>
      <w:r w:rsidRPr="00834871">
        <w:rPr>
          <w:rFonts w:asciiTheme="minorEastAsia" w:eastAsiaTheme="minorEastAsia" w:hAnsiTheme="minorEastAsia" w:hint="eastAsia"/>
        </w:rPr>
        <w:t>CNS</w:t>
      </w:r>
      <w:r w:rsidRPr="00834871">
        <w:rPr>
          <w:rFonts w:asciiTheme="minorEastAsia" w:eastAsiaTheme="minorEastAsia" w:hAnsiTheme="minorEastAsia"/>
        </w:rPr>
        <w:t>（</w:t>
      </w:r>
      <w:proofErr w:type="gramStart"/>
      <w:r w:rsidRPr="00834871">
        <w:rPr>
          <w:rFonts w:asciiTheme="minorEastAsia" w:eastAsiaTheme="minorEastAsia" w:hAnsiTheme="minorEastAsia"/>
        </w:rPr>
        <w:t>核心网</w:t>
      </w:r>
      <w:proofErr w:type="gramEnd"/>
      <w:r w:rsidRPr="00834871">
        <w:rPr>
          <w:rFonts w:asciiTheme="minorEastAsia" w:eastAsiaTheme="minorEastAsia" w:hAnsiTheme="minorEastAsia"/>
        </w:rPr>
        <w:t>单元）一体化功能，为</w:t>
      </w:r>
      <w:r w:rsidRPr="00834871">
        <w:rPr>
          <w:rFonts w:asciiTheme="minorEastAsia" w:eastAsiaTheme="minorEastAsia" w:hAnsiTheme="minorEastAsia" w:hint="eastAsia"/>
        </w:rPr>
        <w:t>石油石化</w:t>
      </w:r>
      <w:r w:rsidRPr="00834871">
        <w:rPr>
          <w:rFonts w:asciiTheme="minorEastAsia" w:eastAsiaTheme="minorEastAsia" w:hAnsiTheme="minorEastAsia"/>
        </w:rPr>
        <w:t>行业用户提供了</w:t>
      </w:r>
      <w:r w:rsidRPr="00834871">
        <w:rPr>
          <w:rFonts w:asciiTheme="minorEastAsia" w:eastAsiaTheme="minorEastAsia" w:hAnsiTheme="minorEastAsia" w:hint="eastAsia"/>
        </w:rPr>
        <w:t>基于</w:t>
      </w:r>
      <w:r w:rsidRPr="00834871">
        <w:rPr>
          <w:rFonts w:asciiTheme="minorEastAsia" w:eastAsiaTheme="minorEastAsia" w:hAnsiTheme="minorEastAsia"/>
        </w:rPr>
        <w:t>无线</w:t>
      </w:r>
      <w:r w:rsidRPr="00834871">
        <w:rPr>
          <w:rFonts w:asciiTheme="minorEastAsia" w:eastAsiaTheme="minorEastAsia" w:hAnsiTheme="minorEastAsia" w:hint="eastAsia"/>
        </w:rPr>
        <w:t>宽带</w:t>
      </w:r>
      <w:r w:rsidRPr="00834871">
        <w:rPr>
          <w:rFonts w:asciiTheme="minorEastAsia" w:eastAsiaTheme="minorEastAsia" w:hAnsiTheme="minorEastAsia"/>
        </w:rPr>
        <w:t>专网的多媒体</w:t>
      </w:r>
      <w:r w:rsidRPr="00834871">
        <w:rPr>
          <w:rFonts w:asciiTheme="minorEastAsia" w:eastAsiaTheme="minorEastAsia" w:hAnsiTheme="minorEastAsia" w:hint="eastAsia"/>
        </w:rPr>
        <w:t>通信能力</w:t>
      </w:r>
      <w:r w:rsidRPr="00834871">
        <w:rPr>
          <w:rFonts w:asciiTheme="minorEastAsia" w:eastAsiaTheme="minorEastAsia" w:hAnsiTheme="minorEastAsia"/>
        </w:rPr>
        <w:t>。现场作业配备</w:t>
      </w:r>
      <w:r w:rsidRPr="00834871">
        <w:rPr>
          <w:rFonts w:asciiTheme="minorEastAsia" w:eastAsiaTheme="minorEastAsia" w:hAnsiTheme="minorEastAsia" w:hint="eastAsia"/>
        </w:rPr>
        <w:t>移动</w:t>
      </w:r>
      <w:r w:rsidRPr="00834871">
        <w:rPr>
          <w:rFonts w:asciiTheme="minorEastAsia" w:eastAsiaTheme="minorEastAsia" w:hAnsiTheme="minorEastAsia"/>
        </w:rPr>
        <w:t>智能终端</w:t>
      </w:r>
      <w:r w:rsidRPr="00834871">
        <w:rPr>
          <w:rFonts w:asciiTheme="minorEastAsia" w:eastAsiaTheme="minorEastAsia" w:hAnsiTheme="minorEastAsia" w:hint="eastAsia"/>
        </w:rPr>
        <w:t>后</w:t>
      </w:r>
      <w:r w:rsidRPr="00834871">
        <w:rPr>
          <w:rFonts w:asciiTheme="minorEastAsia" w:eastAsiaTheme="minorEastAsia" w:hAnsiTheme="minorEastAsia"/>
        </w:rPr>
        <w:t>，可</w:t>
      </w:r>
      <w:r w:rsidRPr="00834871">
        <w:rPr>
          <w:rFonts w:asciiTheme="minorEastAsia" w:eastAsiaTheme="minorEastAsia" w:hAnsiTheme="minorEastAsia" w:hint="eastAsia"/>
        </w:rPr>
        <w:t>实现</w:t>
      </w:r>
      <w:r w:rsidRPr="00834871">
        <w:rPr>
          <w:rFonts w:asciiTheme="minorEastAsia" w:eastAsiaTheme="minorEastAsia" w:hAnsiTheme="minorEastAsia"/>
        </w:rPr>
        <w:t>集群对讲、音视频通话</w:t>
      </w:r>
      <w:r w:rsidRPr="00834871">
        <w:rPr>
          <w:rFonts w:asciiTheme="minorEastAsia" w:eastAsiaTheme="minorEastAsia" w:hAnsiTheme="minorEastAsia" w:hint="eastAsia"/>
        </w:rPr>
        <w:t>、</w:t>
      </w:r>
      <w:r w:rsidRPr="00834871">
        <w:rPr>
          <w:rFonts w:asciiTheme="minorEastAsia" w:eastAsiaTheme="minorEastAsia" w:hAnsiTheme="minorEastAsia"/>
        </w:rPr>
        <w:t>视频</w:t>
      </w:r>
      <w:r w:rsidRPr="00834871">
        <w:rPr>
          <w:rFonts w:asciiTheme="minorEastAsia" w:eastAsiaTheme="minorEastAsia" w:hAnsiTheme="minorEastAsia" w:hint="eastAsia"/>
        </w:rPr>
        <w:t>监控</w:t>
      </w:r>
      <w:r w:rsidRPr="00834871">
        <w:rPr>
          <w:rFonts w:asciiTheme="minorEastAsia" w:eastAsiaTheme="minorEastAsia" w:hAnsiTheme="minorEastAsia"/>
        </w:rPr>
        <w:t>回传、</w:t>
      </w:r>
      <w:r w:rsidRPr="00834871">
        <w:rPr>
          <w:rFonts w:asciiTheme="minorEastAsia" w:eastAsiaTheme="minorEastAsia" w:hAnsiTheme="minorEastAsia" w:hint="eastAsia"/>
        </w:rPr>
        <w:t>音视频会议、</w:t>
      </w:r>
      <w:r w:rsidRPr="00834871">
        <w:rPr>
          <w:rFonts w:asciiTheme="minorEastAsia" w:eastAsiaTheme="minorEastAsia" w:hAnsiTheme="minorEastAsia"/>
        </w:rPr>
        <w:t>信息采集与</w:t>
      </w:r>
      <w:proofErr w:type="gramStart"/>
      <w:r w:rsidRPr="00834871">
        <w:rPr>
          <w:rFonts w:asciiTheme="minorEastAsia" w:eastAsiaTheme="minorEastAsia" w:hAnsiTheme="minorEastAsia"/>
        </w:rPr>
        <w:t>交互</w:t>
      </w:r>
      <w:r w:rsidRPr="00834871">
        <w:rPr>
          <w:rFonts w:asciiTheme="minorEastAsia" w:eastAsiaTheme="minorEastAsia" w:hAnsiTheme="minorEastAsia" w:hint="eastAsia"/>
        </w:rPr>
        <w:t>等</w:t>
      </w:r>
      <w:proofErr w:type="gramEnd"/>
      <w:r w:rsidRPr="00834871">
        <w:rPr>
          <w:rFonts w:asciiTheme="minorEastAsia" w:eastAsiaTheme="minorEastAsia" w:hAnsiTheme="minorEastAsia" w:hint="eastAsia"/>
        </w:rPr>
        <w:t>多种功能。</w:t>
      </w:r>
      <w:r w:rsidRPr="00834871">
        <w:rPr>
          <w:rFonts w:asciiTheme="minorEastAsia" w:eastAsiaTheme="minorEastAsia" w:hAnsiTheme="minorEastAsia" w:cs="微软雅黑" w:hint="eastAsia"/>
        </w:rPr>
        <w:t>4G-</w:t>
      </w:r>
      <w:r w:rsidRPr="00834871">
        <w:rPr>
          <w:rFonts w:asciiTheme="minorEastAsia" w:eastAsiaTheme="minorEastAsia" w:hAnsiTheme="minorEastAsia"/>
        </w:rPr>
        <w:t>LTE</w:t>
      </w:r>
      <w:r w:rsidRPr="00834871">
        <w:rPr>
          <w:rFonts w:asciiTheme="minorEastAsia" w:eastAsiaTheme="minorEastAsia" w:hAnsiTheme="minorEastAsia" w:hint="eastAsia"/>
        </w:rPr>
        <w:t>网络</w:t>
      </w:r>
      <w:r w:rsidRPr="00834871">
        <w:rPr>
          <w:rFonts w:asciiTheme="minorEastAsia" w:eastAsiaTheme="minorEastAsia" w:hAnsiTheme="minorEastAsia" w:cs="微软雅黑" w:hint="eastAsia"/>
        </w:rPr>
        <w:t>作为有线网络的重要补充，可以提升企业各类业务的管理水平，实现大部分生产数据、设备状态数据、环境排放数据的自动化感知，也为生产装置区实现移动实时的可视化监控提供了网络支持。通过</w:t>
      </w:r>
      <w:r w:rsidRPr="00834871">
        <w:rPr>
          <w:rFonts w:asciiTheme="minorEastAsia" w:eastAsiaTheme="minorEastAsia" w:hAnsiTheme="minorEastAsia"/>
        </w:rPr>
        <w:t>指挥中心实现统一调度管理，</w:t>
      </w:r>
      <w:r w:rsidRPr="00834871">
        <w:rPr>
          <w:rFonts w:asciiTheme="minorEastAsia" w:eastAsiaTheme="minorEastAsia" w:hAnsiTheme="minorEastAsia" w:hint="eastAsia"/>
        </w:rPr>
        <w:t>进一步提升了企业的</w:t>
      </w:r>
      <w:r w:rsidRPr="00834871">
        <w:rPr>
          <w:rFonts w:asciiTheme="minorEastAsia" w:eastAsiaTheme="minorEastAsia" w:hAnsiTheme="minorEastAsia"/>
        </w:rPr>
        <w:t>管理水</w:t>
      </w:r>
      <w:r w:rsidRPr="00C518DB">
        <w:rPr>
          <w:rFonts w:asciiTheme="minorEastAsia" w:eastAsiaTheme="minorEastAsia" w:hAnsiTheme="minorEastAsia"/>
        </w:rPr>
        <w:t>平</w:t>
      </w:r>
      <w:r w:rsidRPr="00C518DB">
        <w:rPr>
          <w:rFonts w:asciiTheme="minorEastAsia" w:eastAsiaTheme="minorEastAsia" w:hAnsiTheme="minorEastAsia" w:cs="Arial" w:hint="eastAsia"/>
          <w:shd w:val="clear" w:color="auto" w:fill="FFFFFF"/>
          <w:vertAlign w:val="superscript"/>
        </w:rPr>
        <w:t>[</w:t>
      </w:r>
      <w:r w:rsidR="003B6D1C" w:rsidRPr="00C518DB">
        <w:rPr>
          <w:rFonts w:asciiTheme="minorEastAsia" w:eastAsiaTheme="minorEastAsia" w:hAnsiTheme="minorEastAsia" w:cs="Arial" w:hint="eastAsia"/>
          <w:shd w:val="clear" w:color="auto" w:fill="FFFFFF"/>
          <w:vertAlign w:val="superscript"/>
        </w:rPr>
        <w:t>8</w:t>
      </w:r>
      <w:r w:rsidRPr="00C518DB">
        <w:rPr>
          <w:rFonts w:asciiTheme="minorEastAsia" w:eastAsiaTheme="minorEastAsia" w:hAnsiTheme="minorEastAsia" w:cs="Arial" w:hint="eastAsia"/>
          <w:shd w:val="clear" w:color="auto" w:fill="FFFFFF"/>
          <w:vertAlign w:val="superscript"/>
        </w:rPr>
        <w:t>]</w:t>
      </w:r>
      <w:r w:rsidRPr="00C518DB">
        <w:rPr>
          <w:rFonts w:asciiTheme="minorEastAsia" w:eastAsiaTheme="minorEastAsia" w:hAnsiTheme="minorEastAsia"/>
        </w:rPr>
        <w:t>。</w:t>
      </w:r>
      <w:r w:rsidR="00CF0D3A" w:rsidRPr="00834871">
        <w:rPr>
          <w:rFonts w:asciiTheme="minorEastAsia" w:eastAsiaTheme="minorEastAsia" w:hAnsiTheme="minorEastAsia" w:cs="微软雅黑" w:hint="eastAsia"/>
        </w:rPr>
        <w:t>4G网</w:t>
      </w:r>
      <w:r w:rsidR="00F07571">
        <w:rPr>
          <w:rFonts w:asciiTheme="minorEastAsia" w:eastAsiaTheme="minorEastAsia" w:hAnsiTheme="minorEastAsia" w:cs="微软雅黑" w:hint="eastAsia"/>
        </w:rPr>
        <w:t>络</w:t>
      </w:r>
      <w:r w:rsidR="00CF0D3A" w:rsidRPr="00834871">
        <w:rPr>
          <w:rFonts w:asciiTheme="minorEastAsia" w:eastAsiaTheme="minorEastAsia" w:hAnsiTheme="minorEastAsia" w:cs="微软雅黑" w:hint="eastAsia"/>
        </w:rPr>
        <w:t>移动智能终端如图4-</w:t>
      </w:r>
      <w:r w:rsidR="00834871">
        <w:rPr>
          <w:rFonts w:asciiTheme="minorEastAsia" w:eastAsiaTheme="minorEastAsia" w:hAnsiTheme="minorEastAsia" w:cs="微软雅黑"/>
        </w:rPr>
        <w:t>20</w:t>
      </w:r>
      <w:r w:rsidR="00CF0D3A" w:rsidRPr="00834871">
        <w:rPr>
          <w:rFonts w:asciiTheme="minorEastAsia" w:eastAsiaTheme="minorEastAsia" w:hAnsiTheme="minorEastAsia" w:cs="微软雅黑" w:hint="eastAsia"/>
        </w:rPr>
        <w:t>所示。</w:t>
      </w:r>
    </w:p>
    <w:p w:rsidR="00CF0D3A" w:rsidRDefault="00834871" w:rsidP="00CF0D3A">
      <w:pPr>
        <w:jc w:val="center"/>
      </w:pPr>
      <w:r>
        <w:object w:dxaOrig="14431" w:dyaOrig="7219">
          <v:shape id="对象 46" o:spid="_x0000_i1032" type="#_x0000_t75" style="width:399pt;height:168pt;mso-position-horizontal-relative:page;mso-position-vertical-relative:page" o:ole="">
            <v:imagedata r:id="rId42" o:title=""/>
          </v:shape>
          <o:OLEObject Type="Embed" ProgID="Unknown" ShapeID="对象 46" DrawAspect="Content" ObjectID="_1571121997" r:id="rId43"/>
        </w:object>
      </w:r>
    </w:p>
    <w:p w:rsidR="00CF0D3A" w:rsidRDefault="00CF0D3A" w:rsidP="00CF0D3A">
      <w:pPr>
        <w:ind w:firstLineChars="200" w:firstLine="360"/>
        <w:jc w:val="center"/>
        <w:rPr>
          <w:rFonts w:ascii="黑体" w:eastAsia="黑体" w:hAnsi="黑体"/>
          <w:sz w:val="18"/>
          <w:szCs w:val="18"/>
        </w:rPr>
      </w:pPr>
      <w:r>
        <w:rPr>
          <w:rFonts w:ascii="黑体" w:eastAsia="黑体" w:hAnsi="黑体" w:hint="eastAsia"/>
          <w:sz w:val="18"/>
          <w:szCs w:val="18"/>
        </w:rPr>
        <w:t>图4-</w:t>
      </w:r>
      <w:r w:rsidR="00834871">
        <w:rPr>
          <w:rFonts w:ascii="黑体" w:eastAsia="黑体" w:hAnsi="黑体"/>
          <w:sz w:val="18"/>
          <w:szCs w:val="18"/>
        </w:rPr>
        <w:t>20</w:t>
      </w:r>
      <w:r>
        <w:rPr>
          <w:rFonts w:ascii="黑体" w:eastAsia="黑体" w:hAnsi="黑体" w:hint="eastAsia"/>
          <w:sz w:val="18"/>
          <w:szCs w:val="18"/>
        </w:rPr>
        <w:t xml:space="preserve">  4G</w:t>
      </w:r>
      <w:r w:rsidRPr="00C518DB">
        <w:rPr>
          <w:rFonts w:ascii="黑体" w:eastAsia="黑体" w:hAnsi="黑体" w:hint="eastAsia"/>
          <w:sz w:val="18"/>
          <w:szCs w:val="18"/>
        </w:rPr>
        <w:t>网路</w:t>
      </w:r>
      <w:r>
        <w:rPr>
          <w:rFonts w:ascii="黑体" w:eastAsia="黑体" w:hAnsi="黑体" w:hint="eastAsia"/>
          <w:sz w:val="18"/>
          <w:szCs w:val="18"/>
        </w:rPr>
        <w:t>移动智能终端</w:t>
      </w:r>
    </w:p>
    <w:p w:rsidR="00CF0D3A" w:rsidRDefault="00CF0D3A" w:rsidP="00834871">
      <w:pPr>
        <w:pStyle w:val="3"/>
        <w:spacing w:line="240" w:lineRule="auto"/>
        <w:ind w:firstLineChars="177" w:firstLine="425"/>
        <w:rPr>
          <w:b w:val="0"/>
          <w:bCs w:val="0"/>
          <w:sz w:val="24"/>
          <w:szCs w:val="24"/>
        </w:rPr>
      </w:pPr>
      <w:bookmarkStart w:id="118" w:name="_Toc487618311"/>
      <w:bookmarkStart w:id="119" w:name="_Toc494209406"/>
      <w:bookmarkStart w:id="120" w:name="_Toc496698637"/>
      <w:r>
        <w:rPr>
          <w:b w:val="0"/>
          <w:bCs w:val="0"/>
          <w:sz w:val="24"/>
          <w:szCs w:val="24"/>
        </w:rPr>
        <w:lastRenderedPageBreak/>
        <w:t>（</w:t>
      </w:r>
      <w:r>
        <w:rPr>
          <w:rFonts w:hint="eastAsia"/>
          <w:b w:val="0"/>
          <w:bCs w:val="0"/>
          <w:sz w:val="24"/>
          <w:szCs w:val="24"/>
        </w:rPr>
        <w:t>七</w:t>
      </w:r>
      <w:r>
        <w:rPr>
          <w:b w:val="0"/>
          <w:bCs w:val="0"/>
          <w:sz w:val="24"/>
          <w:szCs w:val="24"/>
        </w:rPr>
        <w:t>）</w:t>
      </w:r>
      <w:r>
        <w:rPr>
          <w:rFonts w:hint="eastAsia"/>
          <w:b w:val="0"/>
          <w:bCs w:val="0"/>
          <w:sz w:val="24"/>
          <w:szCs w:val="24"/>
        </w:rPr>
        <w:t>移动融合通信系统的未来发展</w:t>
      </w:r>
      <w:bookmarkEnd w:id="118"/>
      <w:bookmarkEnd w:id="119"/>
      <w:bookmarkEnd w:id="120"/>
    </w:p>
    <w:p w:rsidR="000474F7" w:rsidRPr="00834871" w:rsidRDefault="000474F7" w:rsidP="000474F7">
      <w:pPr>
        <w:ind w:firstLineChars="200" w:firstLine="420"/>
        <w:rPr>
          <w:rFonts w:ascii="宋体" w:hAnsi="宋体" w:cs="宋体"/>
          <w:shd w:val="clear" w:color="auto" w:fill="FFFFFF"/>
        </w:rPr>
      </w:pPr>
      <w:r w:rsidRPr="00834871">
        <w:rPr>
          <w:rFonts w:ascii="宋体" w:hAnsi="宋体" w:cs="宋体"/>
          <w:shd w:val="clear" w:color="auto" w:fill="FFFFFF"/>
        </w:rPr>
        <w:t>当前，我们处在一个窄带数字</w:t>
      </w:r>
      <w:r w:rsidRPr="00834871">
        <w:rPr>
          <w:rFonts w:ascii="宋体" w:hAnsi="宋体" w:cs="宋体" w:hint="eastAsia"/>
          <w:shd w:val="clear" w:color="auto" w:fill="FFFFFF"/>
        </w:rPr>
        <w:t>语音集群通信</w:t>
      </w:r>
      <w:r w:rsidRPr="00834871">
        <w:rPr>
          <w:rFonts w:ascii="宋体" w:hAnsi="宋体" w:cs="宋体"/>
          <w:shd w:val="clear" w:color="auto" w:fill="FFFFFF"/>
        </w:rPr>
        <w:t>向</w:t>
      </w:r>
      <w:r w:rsidRPr="00834871">
        <w:rPr>
          <w:rFonts w:ascii="宋体" w:hAnsi="宋体" w:cs="宋体" w:hint="eastAsia"/>
          <w:shd w:val="clear" w:color="auto" w:fill="FFFFFF"/>
        </w:rPr>
        <w:t>无线</w:t>
      </w:r>
      <w:r w:rsidRPr="00834871">
        <w:rPr>
          <w:rFonts w:ascii="宋体" w:hAnsi="宋体" w:cs="宋体"/>
          <w:shd w:val="clear" w:color="auto" w:fill="FFFFFF"/>
        </w:rPr>
        <w:t>宽带数字</w:t>
      </w:r>
      <w:r w:rsidRPr="00834871">
        <w:rPr>
          <w:rFonts w:ascii="宋体" w:hAnsi="宋体" w:cs="宋体" w:hint="eastAsia"/>
          <w:shd w:val="clear" w:color="auto" w:fill="FFFFFF"/>
        </w:rPr>
        <w:t>通信</w:t>
      </w:r>
      <w:r w:rsidRPr="00834871">
        <w:rPr>
          <w:rFonts w:ascii="宋体" w:hAnsi="宋体" w:cs="宋体"/>
          <w:shd w:val="clear" w:color="auto" w:fill="FFFFFF"/>
        </w:rPr>
        <w:t>过渡的阶段</w:t>
      </w:r>
      <w:r w:rsidRPr="00834871">
        <w:rPr>
          <w:rFonts w:ascii="宋体" w:hAnsi="宋体" w:cs="宋体" w:hint="eastAsia"/>
          <w:shd w:val="clear" w:color="auto" w:fill="FFFFFF"/>
        </w:rPr>
        <w:t>。未来，</w:t>
      </w:r>
      <w:r w:rsidRPr="00834871">
        <w:rPr>
          <w:rFonts w:ascii="宋体" w:hAnsi="宋体" w:cs="宋体"/>
          <w:shd w:val="clear" w:color="auto" w:fill="FFFFFF"/>
        </w:rPr>
        <w:t>融合通信</w:t>
      </w:r>
      <w:r w:rsidRPr="00834871">
        <w:rPr>
          <w:rFonts w:ascii="宋体" w:hAnsi="宋体" w:cs="宋体" w:hint="eastAsia"/>
          <w:shd w:val="clear" w:color="auto" w:fill="FFFFFF"/>
        </w:rPr>
        <w:t>将向</w:t>
      </w:r>
      <w:r w:rsidRPr="00834871">
        <w:rPr>
          <w:rFonts w:ascii="宋体" w:hAnsi="宋体" w:cs="宋体"/>
          <w:shd w:val="clear" w:color="auto" w:fill="FFFFFF"/>
        </w:rPr>
        <w:t>以下</w:t>
      </w:r>
      <w:r w:rsidRPr="00834871">
        <w:rPr>
          <w:rFonts w:ascii="宋体" w:hAnsi="宋体" w:cs="宋体" w:hint="eastAsia"/>
          <w:shd w:val="clear" w:color="auto" w:fill="FFFFFF"/>
        </w:rPr>
        <w:t>四</w:t>
      </w:r>
      <w:r w:rsidRPr="00834871">
        <w:rPr>
          <w:rFonts w:ascii="宋体" w:hAnsi="宋体" w:cs="宋体"/>
          <w:shd w:val="clear" w:color="auto" w:fill="FFFFFF"/>
        </w:rPr>
        <w:t>个</w:t>
      </w:r>
      <w:r w:rsidRPr="00834871">
        <w:rPr>
          <w:rFonts w:ascii="宋体" w:hAnsi="宋体" w:cs="宋体" w:hint="eastAsia"/>
          <w:shd w:val="clear" w:color="auto" w:fill="FFFFFF"/>
        </w:rPr>
        <w:t>方面发展：</w:t>
      </w:r>
    </w:p>
    <w:p w:rsidR="00CF0D3A" w:rsidRPr="00834871" w:rsidRDefault="002E291D" w:rsidP="00CF0D3A">
      <w:pPr>
        <w:ind w:firstLineChars="200" w:firstLine="420"/>
        <w:rPr>
          <w:rFonts w:ascii="宋体" w:hAnsi="宋体" w:cs="宋体"/>
          <w:shd w:val="clear" w:color="auto" w:fill="FFFFFF"/>
        </w:rPr>
      </w:pPr>
      <w:r>
        <w:rPr>
          <w:rFonts w:ascii="宋体" w:hAnsi="宋体" w:cs="宋体" w:hint="eastAsia"/>
          <w:shd w:val="clear" w:color="auto" w:fill="FFFFFF"/>
        </w:rPr>
        <w:t>1.</w:t>
      </w:r>
      <w:r w:rsidR="00CF0D3A" w:rsidRPr="00834871">
        <w:rPr>
          <w:rFonts w:ascii="宋体" w:hAnsi="宋体" w:cs="宋体"/>
          <w:shd w:val="clear" w:color="auto" w:fill="FFFFFF"/>
        </w:rPr>
        <w:t>网络融合</w:t>
      </w:r>
    </w:p>
    <w:p w:rsidR="00CF0D3A" w:rsidRPr="00834871" w:rsidRDefault="00CF0D3A" w:rsidP="00CF0D3A">
      <w:pPr>
        <w:ind w:firstLineChars="200" w:firstLine="420"/>
        <w:rPr>
          <w:rFonts w:ascii="宋体" w:hAnsi="宋体" w:cs="宋体"/>
          <w:shd w:val="clear" w:color="auto" w:fill="FFFFFF"/>
        </w:rPr>
      </w:pPr>
      <w:r w:rsidRPr="00834871">
        <w:rPr>
          <w:rFonts w:ascii="宋体" w:hAnsi="宋体" w:cs="宋体"/>
          <w:shd w:val="clear" w:color="auto" w:fill="FFFFFF"/>
        </w:rPr>
        <w:t>不论原有系统采用什么标准的窄带专网</w:t>
      </w:r>
      <w:r w:rsidRPr="00834871">
        <w:rPr>
          <w:rFonts w:ascii="宋体" w:hAnsi="宋体" w:cs="宋体" w:hint="eastAsia"/>
          <w:shd w:val="clear" w:color="auto" w:fill="FFFFFF"/>
        </w:rPr>
        <w:t>、</w:t>
      </w:r>
      <w:r w:rsidRPr="00834871">
        <w:rPr>
          <w:rFonts w:ascii="宋体" w:hAnsi="宋体" w:cs="宋体"/>
          <w:shd w:val="clear" w:color="auto" w:fill="FFFFFF"/>
        </w:rPr>
        <w:t>宽带公网</w:t>
      </w:r>
      <w:r w:rsidRPr="00834871">
        <w:rPr>
          <w:rFonts w:ascii="宋体" w:hAnsi="宋体" w:cs="宋体" w:hint="eastAsia"/>
          <w:shd w:val="clear" w:color="auto" w:fill="FFFFFF"/>
        </w:rPr>
        <w:t>、</w:t>
      </w:r>
      <w:r w:rsidRPr="00834871">
        <w:rPr>
          <w:rFonts w:ascii="宋体" w:hAnsi="宋体" w:cs="宋体"/>
          <w:shd w:val="clear" w:color="auto" w:fill="FFFFFF"/>
        </w:rPr>
        <w:t>宽带</w:t>
      </w:r>
      <w:r w:rsidRPr="00834871">
        <w:rPr>
          <w:rFonts w:ascii="宋体" w:hAnsi="宋体" w:cs="宋体" w:hint="eastAsia"/>
          <w:shd w:val="clear" w:color="auto" w:fill="FFFFFF"/>
        </w:rPr>
        <w:t>专</w:t>
      </w:r>
      <w:r w:rsidRPr="00834871">
        <w:rPr>
          <w:rFonts w:ascii="宋体" w:hAnsi="宋体" w:cs="宋体"/>
          <w:shd w:val="clear" w:color="auto" w:fill="FFFFFF"/>
        </w:rPr>
        <w:t>网，实现宽窄带融合是必然选择。这种融合包含在原有窄带覆盖区域内叠加宽带网络，也包括窄带与宽带的覆盖互补。</w:t>
      </w:r>
      <w:r w:rsidRPr="00834871">
        <w:rPr>
          <w:rFonts w:ascii="宋体" w:hAnsi="宋体" w:cs="宋体" w:hint="eastAsia"/>
          <w:shd w:val="clear" w:color="auto" w:fill="FFFFFF"/>
        </w:rPr>
        <w:t>多种网络间可无缝漫游自动切换通信模式。</w:t>
      </w:r>
    </w:p>
    <w:p w:rsidR="00CF0D3A" w:rsidRPr="00834871" w:rsidRDefault="002E291D" w:rsidP="00CF0D3A">
      <w:pPr>
        <w:ind w:firstLineChars="200" w:firstLine="420"/>
        <w:rPr>
          <w:rFonts w:ascii="宋体" w:hAnsi="宋体" w:cs="宋体"/>
          <w:shd w:val="clear" w:color="auto" w:fill="FFFFFF"/>
        </w:rPr>
      </w:pPr>
      <w:r>
        <w:rPr>
          <w:rFonts w:ascii="宋体" w:hAnsi="宋体" w:cs="宋体" w:hint="eastAsia"/>
          <w:shd w:val="clear" w:color="auto" w:fill="FFFFFF"/>
        </w:rPr>
        <w:t>2.</w:t>
      </w:r>
      <w:r w:rsidR="00CF0D3A" w:rsidRPr="00834871">
        <w:rPr>
          <w:rFonts w:ascii="宋体" w:hAnsi="宋体" w:cs="宋体"/>
          <w:shd w:val="clear" w:color="auto" w:fill="FFFFFF"/>
        </w:rPr>
        <w:t>终端融合</w:t>
      </w:r>
    </w:p>
    <w:p w:rsidR="00CF0D3A" w:rsidRPr="00834871" w:rsidRDefault="00CF0D3A" w:rsidP="00CF0D3A">
      <w:pPr>
        <w:ind w:firstLineChars="200" w:firstLine="420"/>
        <w:rPr>
          <w:rFonts w:ascii="宋体" w:hAnsi="宋体" w:cs="宋体"/>
          <w:shd w:val="clear" w:color="auto" w:fill="FFFFFF"/>
        </w:rPr>
      </w:pPr>
      <w:r w:rsidRPr="00834871">
        <w:rPr>
          <w:rFonts w:ascii="宋体" w:hAnsi="宋体" w:cs="宋体"/>
          <w:shd w:val="clear" w:color="auto" w:fill="FFFFFF"/>
        </w:rPr>
        <w:t>用户无需考虑是专网还是公网</w:t>
      </w:r>
      <w:r w:rsidRPr="00834871">
        <w:rPr>
          <w:rFonts w:ascii="宋体" w:hAnsi="宋体" w:cs="宋体" w:hint="eastAsia"/>
          <w:shd w:val="clear" w:color="auto" w:fill="FFFFFF"/>
        </w:rPr>
        <w:t>、WIFI</w:t>
      </w:r>
      <w:r w:rsidRPr="00834871">
        <w:rPr>
          <w:rFonts w:ascii="宋体" w:hAnsi="宋体" w:cs="宋体"/>
          <w:shd w:val="clear" w:color="auto" w:fill="FFFFFF"/>
        </w:rPr>
        <w:t>，</w:t>
      </w:r>
      <w:r w:rsidRPr="00834871">
        <w:rPr>
          <w:rFonts w:ascii="宋体" w:hAnsi="宋体" w:cs="宋体" w:hint="eastAsia"/>
          <w:shd w:val="clear" w:color="auto" w:fill="FFFFFF"/>
        </w:rPr>
        <w:t>开机自动识别网络，即可实现多媒体通信功能，</w:t>
      </w:r>
      <w:r w:rsidRPr="00834871">
        <w:rPr>
          <w:rFonts w:ascii="宋体" w:hAnsi="宋体" w:cs="宋体"/>
          <w:shd w:val="clear" w:color="auto" w:fill="FFFFFF"/>
        </w:rPr>
        <w:t>在终端上实现宽窄带融合。</w:t>
      </w:r>
    </w:p>
    <w:p w:rsidR="00CF0D3A" w:rsidRPr="00834871" w:rsidRDefault="004D5A05" w:rsidP="00CF0D3A">
      <w:pPr>
        <w:ind w:firstLineChars="200" w:firstLine="420"/>
        <w:rPr>
          <w:rFonts w:ascii="宋体" w:hAnsi="宋体" w:cs="宋体"/>
          <w:shd w:val="clear" w:color="auto" w:fill="FFFFFF"/>
        </w:rPr>
      </w:pPr>
      <w:r>
        <w:rPr>
          <w:rFonts w:ascii="宋体" w:hAnsi="宋体" w:cs="宋体" w:hint="eastAsia"/>
          <w:shd w:val="clear" w:color="auto" w:fill="FFFFFF"/>
        </w:rPr>
        <w:t>3.</w:t>
      </w:r>
      <w:r w:rsidR="00CF0D3A" w:rsidRPr="00834871">
        <w:rPr>
          <w:rFonts w:ascii="宋体" w:hAnsi="宋体" w:cs="宋体" w:hint="eastAsia"/>
          <w:shd w:val="clear" w:color="auto" w:fill="FFFFFF"/>
        </w:rPr>
        <w:t>建设运营融合</w:t>
      </w:r>
    </w:p>
    <w:p w:rsidR="00CF0D3A" w:rsidRPr="00834871" w:rsidRDefault="00CF0D3A" w:rsidP="00CF0D3A">
      <w:pPr>
        <w:ind w:firstLineChars="200" w:firstLine="420"/>
        <w:rPr>
          <w:rFonts w:ascii="宋体" w:hAnsi="宋体" w:cs="宋体"/>
          <w:shd w:val="clear" w:color="auto" w:fill="FFFFFF"/>
        </w:rPr>
      </w:pPr>
      <w:r w:rsidRPr="00834871">
        <w:rPr>
          <w:rFonts w:ascii="宋体" w:hAnsi="宋体" w:cs="宋体" w:hint="eastAsia"/>
          <w:shd w:val="clear" w:color="auto" w:fill="FFFFFF"/>
        </w:rPr>
        <w:t>随着</w:t>
      </w:r>
      <w:proofErr w:type="gramStart"/>
      <w:r w:rsidRPr="00834871">
        <w:rPr>
          <w:rFonts w:ascii="宋体" w:hAnsi="宋体" w:cs="宋体" w:hint="eastAsia"/>
          <w:shd w:val="clear" w:color="auto" w:fill="FFFFFF"/>
        </w:rPr>
        <w:t>云计算</w:t>
      </w:r>
      <w:proofErr w:type="gramEnd"/>
      <w:r w:rsidRPr="00834871">
        <w:rPr>
          <w:rFonts w:ascii="宋体" w:hAnsi="宋体" w:cs="宋体" w:hint="eastAsia"/>
          <w:shd w:val="clear" w:color="auto" w:fill="FFFFFF"/>
        </w:rPr>
        <w:t>的发展</w:t>
      </w:r>
      <w:r w:rsidR="004D5A05">
        <w:rPr>
          <w:rFonts w:ascii="宋体" w:hAnsi="宋体" w:cs="宋体" w:hint="eastAsia"/>
          <w:shd w:val="clear" w:color="auto" w:fill="FFFFFF"/>
        </w:rPr>
        <w:t>，</w:t>
      </w:r>
      <w:r w:rsidRPr="00834871">
        <w:rPr>
          <w:rFonts w:ascii="宋体" w:hAnsi="宋体" w:cs="宋体" w:hint="eastAsia"/>
          <w:shd w:val="clear" w:color="auto" w:fill="FFFFFF"/>
        </w:rPr>
        <w:t>移动融合通信系统可以</w:t>
      </w:r>
      <w:r w:rsidRPr="00834871">
        <w:rPr>
          <w:rFonts w:ascii="宋体" w:hAnsi="宋体" w:cs="宋体"/>
          <w:shd w:val="clear" w:color="auto" w:fill="FFFFFF"/>
        </w:rPr>
        <w:t>选择公有云、</w:t>
      </w:r>
      <w:proofErr w:type="gramStart"/>
      <w:r w:rsidRPr="00834871">
        <w:rPr>
          <w:rFonts w:ascii="宋体" w:hAnsi="宋体" w:cs="宋体"/>
          <w:shd w:val="clear" w:color="auto" w:fill="FFFFFF"/>
        </w:rPr>
        <w:t>私有云或</w:t>
      </w:r>
      <w:proofErr w:type="gramEnd"/>
      <w:r w:rsidRPr="00834871">
        <w:rPr>
          <w:rFonts w:ascii="宋体" w:hAnsi="宋体" w:cs="宋体"/>
          <w:shd w:val="clear" w:color="auto" w:fill="FFFFFF"/>
        </w:rPr>
        <w:t>者混合云的部署模式</w:t>
      </w:r>
      <w:r w:rsidRPr="00834871">
        <w:rPr>
          <w:rFonts w:ascii="宋体" w:hAnsi="宋体" w:cs="宋体" w:hint="eastAsia"/>
          <w:shd w:val="clear" w:color="auto" w:fill="FFFFFF"/>
        </w:rPr>
        <w:t>部署到</w:t>
      </w:r>
      <w:r w:rsidRPr="00834871">
        <w:rPr>
          <w:rFonts w:ascii="宋体" w:hAnsi="宋体" w:cs="宋体"/>
          <w:shd w:val="clear" w:color="auto" w:fill="FFFFFF"/>
        </w:rPr>
        <w:t>云</w:t>
      </w:r>
      <w:r w:rsidRPr="00834871">
        <w:rPr>
          <w:rFonts w:ascii="宋体" w:hAnsi="宋体" w:cs="宋体" w:hint="eastAsia"/>
          <w:shd w:val="clear" w:color="auto" w:fill="FFFFFF"/>
        </w:rPr>
        <w:t>端</w:t>
      </w:r>
      <w:r w:rsidRPr="00834871">
        <w:rPr>
          <w:rFonts w:ascii="宋体" w:hAnsi="宋体" w:cs="宋体"/>
          <w:shd w:val="clear" w:color="auto" w:fill="FFFFFF"/>
        </w:rPr>
        <w:t>，以降低企业部署成本。</w:t>
      </w:r>
      <w:r w:rsidRPr="00834871">
        <w:rPr>
          <w:rFonts w:ascii="宋体" w:hAnsi="宋体" w:cs="宋体" w:hint="eastAsia"/>
          <w:shd w:val="clear" w:color="auto" w:fill="FFFFFF"/>
        </w:rPr>
        <w:t>企业</w:t>
      </w:r>
      <w:r w:rsidRPr="00834871">
        <w:rPr>
          <w:rFonts w:ascii="宋体" w:hAnsi="宋体" w:cs="宋体"/>
          <w:shd w:val="clear" w:color="auto" w:fill="FFFFFF"/>
        </w:rPr>
        <w:t>用户</w:t>
      </w:r>
      <w:r w:rsidRPr="00834871">
        <w:rPr>
          <w:rFonts w:ascii="宋体" w:hAnsi="宋体" w:cs="宋体" w:hint="eastAsia"/>
          <w:shd w:val="clear" w:color="auto" w:fill="FFFFFF"/>
        </w:rPr>
        <w:t>只需要</w:t>
      </w:r>
      <w:r w:rsidRPr="00834871">
        <w:rPr>
          <w:rFonts w:ascii="宋体" w:hAnsi="宋体" w:cs="宋体"/>
          <w:shd w:val="clear" w:color="auto" w:fill="FFFFFF"/>
        </w:rPr>
        <w:t>重点关注需求</w:t>
      </w:r>
      <w:r w:rsidRPr="00834871">
        <w:rPr>
          <w:rFonts w:ascii="宋体" w:hAnsi="宋体" w:cs="宋体" w:hint="eastAsia"/>
          <w:shd w:val="clear" w:color="auto" w:fill="FFFFFF"/>
        </w:rPr>
        <w:t>，</w:t>
      </w:r>
      <w:r w:rsidRPr="00834871">
        <w:rPr>
          <w:rFonts w:ascii="宋体" w:hAnsi="宋体" w:cs="宋体"/>
          <w:shd w:val="clear" w:color="auto" w:fill="FFFFFF"/>
        </w:rPr>
        <w:t>运营维护</w:t>
      </w:r>
      <w:r w:rsidRPr="00834871">
        <w:rPr>
          <w:rFonts w:ascii="宋体" w:hAnsi="宋体" w:cs="宋体" w:hint="eastAsia"/>
          <w:shd w:val="clear" w:color="auto" w:fill="FFFFFF"/>
        </w:rPr>
        <w:t>由</w:t>
      </w:r>
      <w:r w:rsidRPr="00834871">
        <w:rPr>
          <w:rFonts w:ascii="宋体" w:hAnsi="宋体" w:cs="宋体"/>
          <w:shd w:val="clear" w:color="auto" w:fill="FFFFFF"/>
        </w:rPr>
        <w:t>运营商</w:t>
      </w:r>
      <w:r w:rsidRPr="00834871">
        <w:rPr>
          <w:rFonts w:ascii="宋体" w:hAnsi="宋体" w:cs="宋体" w:hint="eastAsia"/>
          <w:shd w:val="clear" w:color="auto" w:fill="FFFFFF"/>
        </w:rPr>
        <w:t>来负责</w:t>
      </w:r>
      <w:r w:rsidRPr="00834871">
        <w:rPr>
          <w:rFonts w:ascii="宋体" w:hAnsi="宋体" w:cs="宋体"/>
          <w:shd w:val="clear" w:color="auto" w:fill="FFFFFF"/>
        </w:rPr>
        <w:t>，各司其职，相互配合。</w:t>
      </w:r>
    </w:p>
    <w:p w:rsidR="00CF0D3A" w:rsidRPr="00834871" w:rsidRDefault="004D5A05" w:rsidP="00CF0D3A">
      <w:pPr>
        <w:ind w:firstLineChars="200" w:firstLine="420"/>
        <w:rPr>
          <w:rFonts w:ascii="宋体" w:hAnsi="宋体" w:cs="宋体"/>
          <w:shd w:val="clear" w:color="auto" w:fill="FFFFFF"/>
        </w:rPr>
      </w:pPr>
      <w:r>
        <w:rPr>
          <w:rFonts w:ascii="宋体" w:hAnsi="宋体" w:cs="宋体" w:hint="eastAsia"/>
          <w:shd w:val="clear" w:color="auto" w:fill="FFFFFF"/>
        </w:rPr>
        <w:t>4.</w:t>
      </w:r>
      <w:r w:rsidR="00CF0D3A" w:rsidRPr="00834871">
        <w:rPr>
          <w:rFonts w:ascii="宋体" w:hAnsi="宋体" w:cs="宋体"/>
          <w:shd w:val="clear" w:color="auto" w:fill="FFFFFF"/>
        </w:rPr>
        <w:t>业务融合</w:t>
      </w:r>
    </w:p>
    <w:p w:rsidR="000474F7" w:rsidRPr="00C518DB" w:rsidRDefault="000474F7" w:rsidP="000474F7">
      <w:pPr>
        <w:ind w:firstLineChars="200" w:firstLine="420"/>
        <w:rPr>
          <w:rFonts w:ascii="宋体" w:hAnsi="宋体" w:cs="宋体"/>
          <w:shd w:val="clear" w:color="auto" w:fill="FFFFFF"/>
        </w:rPr>
      </w:pPr>
      <w:r w:rsidRPr="00834871">
        <w:rPr>
          <w:rFonts w:ascii="宋体" w:hAnsi="宋体" w:cs="宋体" w:hint="eastAsia"/>
          <w:shd w:val="clear" w:color="auto" w:fill="FFFFFF"/>
        </w:rPr>
        <w:t>移动融合通信系统未来将在语音、图像、视频、数据等业务实现全融合，在视频智能分析、云协作等方向会有更大的发展。在语音业务融合上，LTE与模拟集群、PDT/Tetra等窄带集群、公网PoC集群、公网移动电话和固定电话等在系统层面进行互联互通，做到真正的</w:t>
      </w:r>
      <w:r w:rsidR="00834871">
        <w:rPr>
          <w:rFonts w:ascii="宋体" w:hAnsi="宋体" w:cs="宋体" w:hint="eastAsia"/>
          <w:shd w:val="clear" w:color="auto" w:fill="FFFFFF"/>
        </w:rPr>
        <w:t>“</w:t>
      </w:r>
      <w:r w:rsidR="00834871" w:rsidRPr="00834871">
        <w:rPr>
          <w:rFonts w:ascii="宋体" w:hAnsi="宋体" w:cs="宋体" w:hint="eastAsia"/>
          <w:shd w:val="clear" w:color="auto" w:fill="FFFFFF"/>
        </w:rPr>
        <w:t>一呼百应</w:t>
      </w:r>
      <w:r w:rsidR="00834871">
        <w:rPr>
          <w:rFonts w:ascii="宋体" w:hAnsi="宋体" w:cs="宋体" w:hint="eastAsia"/>
          <w:shd w:val="clear" w:color="auto" w:fill="FFFFFF"/>
        </w:rPr>
        <w:t>”</w:t>
      </w:r>
      <w:r w:rsidRPr="00C518DB">
        <w:rPr>
          <w:rFonts w:ascii="宋体" w:hAnsi="宋体" w:cs="Arial" w:hint="eastAsia"/>
          <w:shd w:val="clear" w:color="auto" w:fill="FFFFFF"/>
          <w:vertAlign w:val="superscript"/>
        </w:rPr>
        <w:t>[</w:t>
      </w:r>
      <w:r w:rsidR="003B6D1C" w:rsidRPr="00C518DB">
        <w:rPr>
          <w:rFonts w:ascii="宋体" w:hAnsi="宋体" w:cs="Arial" w:hint="eastAsia"/>
          <w:shd w:val="clear" w:color="auto" w:fill="FFFFFF"/>
          <w:vertAlign w:val="superscript"/>
        </w:rPr>
        <w:t>9</w:t>
      </w:r>
      <w:r w:rsidRPr="00C518DB">
        <w:rPr>
          <w:rFonts w:ascii="宋体" w:hAnsi="宋体" w:cs="Arial" w:hint="eastAsia"/>
          <w:shd w:val="clear" w:color="auto" w:fill="FFFFFF"/>
          <w:vertAlign w:val="superscript"/>
        </w:rPr>
        <w:t>]</w:t>
      </w:r>
      <w:r w:rsidRPr="00C518DB">
        <w:rPr>
          <w:rFonts w:ascii="宋体" w:hAnsi="宋体" w:cs="宋体" w:hint="eastAsia"/>
          <w:shd w:val="clear" w:color="auto" w:fill="FFFFFF"/>
        </w:rPr>
        <w:t>；在视频业务融合上，移动融合通信系统将无线宽带专网视频、无线</w:t>
      </w:r>
      <w:proofErr w:type="gramStart"/>
      <w:r w:rsidRPr="00C518DB">
        <w:rPr>
          <w:rFonts w:ascii="宋体" w:hAnsi="宋体" w:cs="宋体" w:hint="eastAsia"/>
          <w:shd w:val="clear" w:color="auto" w:fill="FFFFFF"/>
        </w:rPr>
        <w:t>专网图传视频</w:t>
      </w:r>
      <w:proofErr w:type="gramEnd"/>
      <w:r w:rsidRPr="00C518DB">
        <w:rPr>
          <w:rFonts w:ascii="宋体" w:hAnsi="宋体" w:cs="宋体" w:hint="eastAsia"/>
          <w:shd w:val="clear" w:color="auto" w:fill="FFFFFF"/>
        </w:rPr>
        <w:t>、无线公网视频、有线视频等多种视频系统统一在一个平台上，构建统一的视频网络，同时可与视频会议系统互通，实现高效指挥决策；在数据业务融合上，移动融合通信系统将宽带无线专网数据、窄带无线网络数据、公网数据统一接入企业信息数据库，实现大数据分析联动，提升决策效率。</w:t>
      </w:r>
    </w:p>
    <w:p w:rsidR="00BD171C" w:rsidRDefault="000474F7" w:rsidP="000474F7">
      <w:pPr>
        <w:ind w:firstLineChars="200" w:firstLine="420"/>
        <w:rPr>
          <w:rFonts w:ascii="宋体" w:hAnsi="宋体" w:cs="宋体"/>
          <w:shd w:val="clear" w:color="auto" w:fill="FFFFFF"/>
        </w:rPr>
      </w:pPr>
      <w:r w:rsidRPr="00C518DB">
        <w:rPr>
          <w:rFonts w:ascii="宋体" w:hAnsi="宋体" w:cs="宋体" w:hint="eastAsia"/>
          <w:shd w:val="clear" w:color="auto" w:fill="FFFFFF"/>
        </w:rPr>
        <w:t>这四大融合，实现了平（时）战（时）、宽（带）窄（带）、公（网）专（网）多种通信模式的协同工作。未来移动融合通信系统还会引入多种智能分析技术，包括视频行为分析技术、自动跟踪技术、人脸抓拍识别技术、车牌抓拍识别技术、智能透雾技术、视频质量诊断技术、智能检索技术等，对实时视频流和录像视频流</w:t>
      </w:r>
      <w:proofErr w:type="gramStart"/>
      <w:r w:rsidRPr="00C518DB">
        <w:rPr>
          <w:rFonts w:ascii="宋体" w:hAnsi="宋体" w:cs="宋体" w:hint="eastAsia"/>
          <w:shd w:val="clear" w:color="auto" w:fill="FFFFFF"/>
        </w:rPr>
        <w:t>进行逐帧分析</w:t>
      </w:r>
      <w:proofErr w:type="gramEnd"/>
      <w:r w:rsidRPr="00C518DB">
        <w:rPr>
          <w:rFonts w:ascii="宋体" w:hAnsi="宋体" w:cs="宋体" w:hint="eastAsia"/>
          <w:shd w:val="clear" w:color="auto" w:fill="FFFFFF"/>
        </w:rPr>
        <w:t>，自动过滤无用的视频图像，让安保人员专注于有“价值”的视频。</w:t>
      </w:r>
    </w:p>
    <w:p w:rsidR="000474F7" w:rsidRPr="00834871" w:rsidRDefault="00BD171C" w:rsidP="000474F7">
      <w:pPr>
        <w:ind w:firstLineChars="200" w:firstLine="420"/>
        <w:rPr>
          <w:rFonts w:ascii="宋体" w:hAnsi="宋体" w:cs="宋体"/>
          <w:shd w:val="clear" w:color="auto" w:fill="FFFFFF"/>
        </w:rPr>
      </w:pPr>
      <w:r>
        <w:rPr>
          <w:rFonts w:ascii="宋体" w:hAnsi="宋体" w:cs="宋体" w:hint="eastAsia"/>
          <w:shd w:val="clear" w:color="auto" w:fill="FFFFFF"/>
        </w:rPr>
        <w:t>总之，</w:t>
      </w:r>
      <w:r w:rsidR="000474F7" w:rsidRPr="00C518DB">
        <w:rPr>
          <w:rFonts w:ascii="宋体" w:hAnsi="宋体" w:cs="宋体" w:hint="eastAsia"/>
          <w:shd w:val="clear" w:color="auto" w:fill="FFFFFF"/>
        </w:rPr>
        <w:t>智能</w:t>
      </w:r>
      <w:r>
        <w:rPr>
          <w:rFonts w:ascii="宋体" w:hAnsi="宋体" w:cs="宋体" w:hint="eastAsia"/>
          <w:shd w:val="clear" w:color="auto" w:fill="FFFFFF"/>
        </w:rPr>
        <w:t>化</w:t>
      </w:r>
      <w:r w:rsidR="000474F7" w:rsidRPr="00C518DB">
        <w:rPr>
          <w:rFonts w:ascii="宋体" w:hAnsi="宋体" w:cs="宋体" w:hint="eastAsia"/>
          <w:shd w:val="clear" w:color="auto" w:fill="FFFFFF"/>
        </w:rPr>
        <w:t>技术的应用，相当于给企业配置了“永不疲劳”的保安，</w:t>
      </w:r>
      <w:proofErr w:type="gramStart"/>
      <w:r w:rsidR="000474F7" w:rsidRPr="00C518DB">
        <w:rPr>
          <w:rFonts w:ascii="宋体" w:hAnsi="宋体" w:cs="宋体" w:hint="eastAsia"/>
          <w:shd w:val="clear" w:color="auto" w:fill="FFFFFF"/>
        </w:rPr>
        <w:t>并变被动</w:t>
      </w:r>
      <w:proofErr w:type="gramEnd"/>
      <w:r w:rsidR="000474F7" w:rsidRPr="00C518DB">
        <w:rPr>
          <w:rFonts w:ascii="宋体" w:hAnsi="宋体" w:cs="宋体" w:hint="eastAsia"/>
          <w:shd w:val="clear" w:color="auto" w:fill="FFFFFF"/>
        </w:rPr>
        <w:t>监控为主动监控，达到企业安防事件“事前防范、事中处理、事后分析”的目的</w:t>
      </w:r>
      <w:r w:rsidR="000474F7" w:rsidRPr="00C518DB">
        <w:rPr>
          <w:rFonts w:ascii="宋体" w:hAnsi="宋体" w:cs="Arial" w:hint="eastAsia"/>
          <w:shd w:val="clear" w:color="auto" w:fill="FFFFFF"/>
          <w:vertAlign w:val="superscript"/>
        </w:rPr>
        <w:t>[</w:t>
      </w:r>
      <w:r w:rsidR="003B6D1C" w:rsidRPr="00C518DB">
        <w:rPr>
          <w:rFonts w:ascii="宋体" w:hAnsi="宋体" w:cs="Arial" w:hint="eastAsia"/>
          <w:shd w:val="clear" w:color="auto" w:fill="FFFFFF"/>
          <w:vertAlign w:val="superscript"/>
        </w:rPr>
        <w:t>10</w:t>
      </w:r>
      <w:r w:rsidR="000474F7" w:rsidRPr="00C518DB">
        <w:rPr>
          <w:rFonts w:ascii="宋体" w:hAnsi="宋体" w:cs="Arial" w:hint="eastAsia"/>
          <w:shd w:val="clear" w:color="auto" w:fill="FFFFFF"/>
          <w:vertAlign w:val="superscript"/>
        </w:rPr>
        <w:t>]</w:t>
      </w:r>
      <w:r w:rsidR="000474F7" w:rsidRPr="00C518DB">
        <w:rPr>
          <w:rFonts w:ascii="宋体" w:hAnsi="宋体" w:cs="宋体" w:hint="eastAsia"/>
          <w:shd w:val="clear" w:color="auto" w:fill="FFFFFF"/>
        </w:rPr>
        <w:t>。</w:t>
      </w:r>
    </w:p>
    <w:p w:rsidR="00CF0D3A" w:rsidRDefault="00CF0D3A" w:rsidP="00CF0D3A">
      <w:pPr>
        <w:ind w:firstLineChars="200" w:firstLine="420"/>
        <w:rPr>
          <w:rFonts w:ascii="宋体" w:hAnsi="宋体" w:cs="Arial"/>
          <w:shd w:val="clear" w:color="auto" w:fill="FFFFFF"/>
        </w:rPr>
      </w:pPr>
    </w:p>
    <w:p w:rsidR="00CF0D3A" w:rsidRDefault="00CF0D3A" w:rsidP="00CF0D3A">
      <w:pPr>
        <w:ind w:firstLineChars="200" w:firstLine="420"/>
        <w:rPr>
          <w:rFonts w:ascii="宋体" w:hAnsi="宋体" w:cs="Arial"/>
          <w:shd w:val="clear" w:color="auto" w:fill="FFFFFF"/>
        </w:rPr>
      </w:pPr>
    </w:p>
    <w:p w:rsidR="00097EB1" w:rsidRDefault="00097EB1" w:rsidP="00CF0D3A">
      <w:pPr>
        <w:ind w:firstLineChars="200" w:firstLine="420"/>
        <w:rPr>
          <w:rFonts w:ascii="宋体" w:hAnsi="宋体" w:cs="Arial"/>
          <w:shd w:val="clear" w:color="auto" w:fill="FFFFFF"/>
        </w:rPr>
      </w:pPr>
    </w:p>
    <w:p w:rsidR="00097EB1" w:rsidRDefault="00097EB1" w:rsidP="00CF0D3A">
      <w:pPr>
        <w:ind w:firstLineChars="200" w:firstLine="420"/>
        <w:rPr>
          <w:rFonts w:ascii="宋体" w:hAnsi="宋体" w:cs="Arial"/>
          <w:shd w:val="clear" w:color="auto" w:fill="FFFFFF"/>
        </w:rPr>
      </w:pPr>
    </w:p>
    <w:p w:rsidR="00097EB1" w:rsidRDefault="00097EB1" w:rsidP="00CF0D3A">
      <w:pPr>
        <w:ind w:firstLineChars="200" w:firstLine="420"/>
        <w:rPr>
          <w:rFonts w:ascii="宋体" w:hAnsi="宋体" w:cs="Arial"/>
          <w:shd w:val="clear" w:color="auto" w:fill="FFFFFF"/>
        </w:rPr>
      </w:pPr>
    </w:p>
    <w:p w:rsidR="00097EB1" w:rsidRDefault="00097EB1" w:rsidP="00CF0D3A">
      <w:pPr>
        <w:ind w:firstLineChars="200" w:firstLine="420"/>
        <w:rPr>
          <w:rFonts w:ascii="宋体" w:hAnsi="宋体" w:cs="Arial"/>
          <w:shd w:val="clear" w:color="auto" w:fill="FFFFFF"/>
        </w:rPr>
      </w:pPr>
    </w:p>
    <w:p w:rsidR="00CF0D3A" w:rsidRDefault="00CF0D3A" w:rsidP="00CF0D3A">
      <w:pPr>
        <w:pStyle w:val="2"/>
        <w:jc w:val="center"/>
        <w:rPr>
          <w:rFonts w:asciiTheme="minorEastAsia" w:eastAsiaTheme="minorEastAsia" w:hAnsiTheme="minorEastAsia"/>
          <w:color w:val="FF0000"/>
          <w:sz w:val="28"/>
          <w:szCs w:val="28"/>
        </w:rPr>
      </w:pPr>
      <w:bookmarkStart w:id="121" w:name="_Toc487618312"/>
      <w:bookmarkStart w:id="122" w:name="_Toc494209407"/>
      <w:bookmarkStart w:id="123" w:name="_Toc496698638"/>
      <w:r w:rsidRPr="00794E03">
        <w:rPr>
          <w:rFonts w:asciiTheme="minorEastAsia" w:eastAsiaTheme="minorEastAsia" w:hAnsiTheme="minorEastAsia"/>
          <w:sz w:val="28"/>
          <w:szCs w:val="28"/>
        </w:rPr>
        <w:lastRenderedPageBreak/>
        <w:t>第4节  窄带无线低功耗企业广域网</w:t>
      </w:r>
      <w:bookmarkEnd w:id="121"/>
      <w:bookmarkEnd w:id="122"/>
      <w:bookmarkEnd w:id="123"/>
    </w:p>
    <w:p w:rsidR="00CF0D3A" w:rsidRDefault="00CF0D3A" w:rsidP="00834871">
      <w:pPr>
        <w:pStyle w:val="3"/>
        <w:spacing w:line="240" w:lineRule="auto"/>
        <w:ind w:firstLineChars="176" w:firstLine="424"/>
        <w:rPr>
          <w:color w:val="000000"/>
          <w:sz w:val="24"/>
          <w:szCs w:val="24"/>
          <w:shd w:val="clear" w:color="auto" w:fill="FFFFFF"/>
        </w:rPr>
      </w:pPr>
      <w:bookmarkStart w:id="124" w:name="_Toc482304770"/>
      <w:bookmarkStart w:id="125" w:name="_Toc487618313"/>
      <w:bookmarkStart w:id="126" w:name="_Toc494209408"/>
      <w:bookmarkStart w:id="127" w:name="_Toc496698639"/>
      <w:r>
        <w:rPr>
          <w:color w:val="000000"/>
          <w:sz w:val="24"/>
          <w:szCs w:val="24"/>
          <w:shd w:val="clear" w:color="auto" w:fill="FFFFFF"/>
        </w:rPr>
        <w:t>一</w:t>
      </w:r>
      <w:r>
        <w:rPr>
          <w:rFonts w:hint="eastAsia"/>
          <w:color w:val="000000"/>
          <w:sz w:val="24"/>
          <w:szCs w:val="24"/>
          <w:shd w:val="clear" w:color="auto" w:fill="FFFFFF"/>
        </w:rPr>
        <w:t>、</w:t>
      </w:r>
      <w:r>
        <w:rPr>
          <w:color w:val="000000"/>
          <w:sz w:val="24"/>
          <w:szCs w:val="24"/>
          <w:shd w:val="clear" w:color="auto" w:fill="FFFFFF"/>
        </w:rPr>
        <w:t>无线低功耗广域网</w:t>
      </w:r>
      <w:r>
        <w:rPr>
          <w:rFonts w:hint="eastAsia"/>
          <w:color w:val="000000"/>
          <w:sz w:val="24"/>
          <w:szCs w:val="24"/>
          <w:shd w:val="clear" w:color="auto" w:fill="FFFFFF"/>
        </w:rPr>
        <w:t>：</w:t>
      </w:r>
      <w:r w:rsidR="00DD609B" w:rsidRPr="00DD609B">
        <w:rPr>
          <w:rFonts w:hint="eastAsia"/>
          <w:color w:val="000000"/>
          <w:sz w:val="24"/>
          <w:szCs w:val="24"/>
          <w:shd w:val="clear" w:color="auto" w:fill="FFFFFF"/>
        </w:rPr>
        <w:t>智能制造</w:t>
      </w:r>
      <w:r>
        <w:rPr>
          <w:color w:val="000000"/>
          <w:sz w:val="24"/>
          <w:szCs w:val="24"/>
          <w:shd w:val="clear" w:color="auto" w:fill="FFFFFF"/>
        </w:rPr>
        <w:t>关键</w:t>
      </w:r>
      <w:bookmarkEnd w:id="124"/>
      <w:bookmarkEnd w:id="125"/>
      <w:bookmarkEnd w:id="126"/>
      <w:bookmarkEnd w:id="127"/>
    </w:p>
    <w:p w:rsidR="00CF0D3A" w:rsidRDefault="00CF0D3A" w:rsidP="00834871">
      <w:pPr>
        <w:pStyle w:val="3"/>
        <w:spacing w:line="240" w:lineRule="auto"/>
        <w:ind w:firstLineChars="177" w:firstLine="425"/>
        <w:rPr>
          <w:b w:val="0"/>
          <w:sz w:val="24"/>
          <w:szCs w:val="24"/>
        </w:rPr>
      </w:pPr>
      <w:bookmarkStart w:id="128" w:name="_Toc482304771"/>
      <w:bookmarkStart w:id="129" w:name="_Toc487618314"/>
      <w:bookmarkStart w:id="130" w:name="_Toc494209409"/>
      <w:bookmarkStart w:id="131" w:name="_Toc496698640"/>
      <w:r>
        <w:rPr>
          <w:rFonts w:hint="eastAsia"/>
          <w:b w:val="0"/>
          <w:sz w:val="24"/>
          <w:szCs w:val="24"/>
        </w:rPr>
        <w:t>（一）</w:t>
      </w:r>
      <w:r>
        <w:rPr>
          <w:b w:val="0"/>
          <w:sz w:val="24"/>
          <w:szCs w:val="24"/>
        </w:rPr>
        <w:t>重要性及应用场景</w:t>
      </w:r>
      <w:bookmarkEnd w:id="128"/>
      <w:bookmarkEnd w:id="129"/>
      <w:bookmarkEnd w:id="130"/>
      <w:bookmarkEnd w:id="131"/>
    </w:p>
    <w:p w:rsidR="000474F7" w:rsidRPr="00D30E55" w:rsidRDefault="000474F7" w:rsidP="000474F7">
      <w:pPr>
        <w:ind w:firstLineChars="200" w:firstLine="420"/>
        <w:rPr>
          <w:rFonts w:ascii="宋体" w:hAnsi="宋体" w:cs="宋体"/>
          <w:shd w:val="clear" w:color="auto" w:fill="FFFFFF"/>
        </w:rPr>
      </w:pPr>
      <w:bookmarkStart w:id="132" w:name="_Toc482304772"/>
      <w:bookmarkStart w:id="133" w:name="_Toc487618315"/>
      <w:r w:rsidRPr="00D30E55">
        <w:rPr>
          <w:rFonts w:ascii="宋体" w:hAnsi="宋体" w:cs="宋体" w:hint="eastAsia"/>
          <w:shd w:val="clear" w:color="auto" w:fill="FFFFFF"/>
        </w:rPr>
        <w:t>物联网被公认为是继计算机、互联网之后，世界信息产业的第三次浪潮，是下一个万亿级的产业，应用将遍及国民经济和社会服务各个领域，成为国际科技竞争的新高地。未来几年我国物联网行业将持续快速发展，年均增长率30%左右</w:t>
      </w:r>
      <w:r w:rsidR="00F170E1">
        <w:rPr>
          <w:rFonts w:ascii="宋体" w:hAnsi="宋体" w:cs="宋体" w:hint="eastAsia"/>
          <w:shd w:val="clear" w:color="auto" w:fill="FFFFFF"/>
        </w:rPr>
        <w:t>。</w:t>
      </w:r>
      <w:r w:rsidRPr="00D30E55">
        <w:rPr>
          <w:rFonts w:ascii="宋体" w:hAnsi="宋体" w:cs="宋体" w:hint="eastAsia"/>
          <w:shd w:val="clear" w:color="auto" w:fill="FFFFFF"/>
        </w:rPr>
        <w:t>2014年我国物联网行业市场规模6000亿元，2015年达7500亿元，预计到2020年将超过2</w:t>
      </w:r>
      <w:proofErr w:type="gramStart"/>
      <w:r w:rsidRPr="00D30E55">
        <w:rPr>
          <w:rFonts w:ascii="宋体" w:hAnsi="宋体" w:cs="宋体" w:hint="eastAsia"/>
          <w:shd w:val="clear" w:color="auto" w:fill="FFFFFF"/>
        </w:rPr>
        <w:t>万亿</w:t>
      </w:r>
      <w:proofErr w:type="gramEnd"/>
      <w:r w:rsidRPr="00D30E55">
        <w:rPr>
          <w:rFonts w:ascii="宋体" w:hAnsi="宋体" w:cs="宋体" w:hint="eastAsia"/>
          <w:shd w:val="clear" w:color="auto" w:fill="FFFFFF"/>
        </w:rPr>
        <w:t>元。低功耗广域网络（LPWAN）在物联网发展中占据重要位置，包括NB-IoT、LoRa、eMTC、UNB、Wi-Fi HaLow等多个标准</w:t>
      </w:r>
      <w:r w:rsidR="00F170E1">
        <w:rPr>
          <w:rFonts w:ascii="宋体" w:hAnsi="宋体" w:cs="宋体" w:hint="eastAsia"/>
          <w:shd w:val="clear" w:color="auto" w:fill="FFFFFF"/>
        </w:rPr>
        <w:t>，</w:t>
      </w:r>
      <w:r w:rsidRPr="00D30E55">
        <w:rPr>
          <w:rFonts w:ascii="宋体" w:hAnsi="宋体" w:cs="宋体" w:hint="eastAsia"/>
          <w:shd w:val="clear" w:color="auto" w:fill="FFFFFF"/>
        </w:rPr>
        <w:t>适用于不同场景的长距离无线物联网通信应用，具有低功耗、广覆盖、大量连接、低成本、高频谱利用率等优势。</w:t>
      </w:r>
    </w:p>
    <w:p w:rsidR="000474F7" w:rsidRPr="00D30E55" w:rsidRDefault="000474F7" w:rsidP="000474F7">
      <w:pPr>
        <w:ind w:firstLineChars="200" w:firstLine="420"/>
        <w:rPr>
          <w:rFonts w:ascii="宋体" w:hAnsi="宋体" w:cs="宋体"/>
          <w:shd w:val="clear" w:color="auto" w:fill="FFFFFF"/>
        </w:rPr>
      </w:pPr>
      <w:r w:rsidRPr="00D30E55">
        <w:rPr>
          <w:rFonts w:ascii="宋体" w:hAnsi="宋体" w:cs="宋体" w:hint="eastAsia"/>
          <w:shd w:val="clear" w:color="auto" w:fill="FFFFFF"/>
        </w:rPr>
        <w:t>在应用领域上，低功耗广域网适用领域广泛，公共事业中的智能抄表、智能停车等；智能城市建设的智能路灯、智能垃圾桶等；医疗健康及消费领域的可穿戴设备、智能自行车、临床跟踪等；农业与环境领域中的环境监测、农业和畜牧业管理等；在流程工业领域中的智能油田、智能管线、智能工厂的建设过程中，大量的人员、设备、物料、环境需要监控及管理，都有低功耗广域网广阔的应用空间。</w:t>
      </w:r>
    </w:p>
    <w:p w:rsidR="000474F7" w:rsidRPr="00D30E55" w:rsidRDefault="000474F7" w:rsidP="000474F7">
      <w:pPr>
        <w:ind w:firstLineChars="200" w:firstLine="420"/>
        <w:rPr>
          <w:rFonts w:ascii="宋体" w:hAnsi="宋体" w:cs="宋体"/>
          <w:shd w:val="clear" w:color="auto" w:fill="FFFFFF"/>
        </w:rPr>
      </w:pPr>
      <w:r w:rsidRPr="00D30E55">
        <w:rPr>
          <w:rFonts w:ascii="宋体" w:hAnsi="宋体" w:cs="宋体" w:hint="eastAsia"/>
          <w:shd w:val="clear" w:color="auto" w:fill="FFFFFF"/>
        </w:rPr>
        <w:t>以流程行业智能工厂建设为例，传统工厂内有大量的与人员、物料、设备、环境、能源相关的数据没有汇总</w:t>
      </w:r>
      <w:proofErr w:type="gramStart"/>
      <w:r w:rsidRPr="00D30E55">
        <w:rPr>
          <w:rFonts w:ascii="宋体" w:hAnsi="宋体" w:cs="宋体" w:hint="eastAsia"/>
          <w:shd w:val="clear" w:color="auto" w:fill="FFFFFF"/>
        </w:rPr>
        <w:t>上传并加以</w:t>
      </w:r>
      <w:proofErr w:type="gramEnd"/>
      <w:r w:rsidRPr="00D30E55">
        <w:rPr>
          <w:rFonts w:ascii="宋体" w:hAnsi="宋体" w:cs="宋体" w:hint="eastAsia"/>
          <w:shd w:val="clear" w:color="auto" w:fill="FFFFFF"/>
        </w:rPr>
        <w:t>利用。一个千万</w:t>
      </w:r>
      <w:r w:rsidR="00F170E1">
        <w:rPr>
          <w:rFonts w:ascii="宋体" w:hAnsi="宋体" w:cs="宋体" w:hint="eastAsia"/>
          <w:shd w:val="clear" w:color="auto" w:fill="FFFFFF"/>
        </w:rPr>
        <w:t>吨级</w:t>
      </w:r>
      <w:r w:rsidRPr="00D30E55">
        <w:rPr>
          <w:rFonts w:ascii="宋体" w:hAnsi="宋体" w:cs="宋体" w:hint="eastAsia"/>
          <w:shd w:val="clear" w:color="auto" w:fill="FFFFFF"/>
        </w:rPr>
        <w:t>的炼化厂，每天有500</w:t>
      </w:r>
      <w:r w:rsidR="009725E9" w:rsidRPr="009725E9">
        <w:rPr>
          <w:rFonts w:asciiTheme="minorEastAsia" w:eastAsiaTheme="minorEastAsia" w:hAnsiTheme="minorEastAsia" w:hint="eastAsia"/>
        </w:rPr>
        <w:t>～</w:t>
      </w:r>
      <w:r w:rsidRPr="00D30E55">
        <w:rPr>
          <w:rFonts w:ascii="宋体" w:hAnsi="宋体" w:cs="宋体" w:hint="eastAsia"/>
          <w:shd w:val="clear" w:color="auto" w:fill="FFFFFF"/>
        </w:rPr>
        <w:t>1000</w:t>
      </w:r>
      <w:r w:rsidR="00F170E1">
        <w:rPr>
          <w:rFonts w:ascii="宋体" w:hAnsi="宋体" w:cs="宋体" w:hint="eastAsia"/>
          <w:shd w:val="clear" w:color="auto" w:fill="FFFFFF"/>
        </w:rPr>
        <w:t>名</w:t>
      </w:r>
      <w:r w:rsidRPr="00D30E55">
        <w:rPr>
          <w:rFonts w:ascii="宋体" w:hAnsi="宋体" w:cs="宋体" w:hint="eastAsia"/>
          <w:shd w:val="clear" w:color="auto" w:fill="FFFFFF"/>
        </w:rPr>
        <w:t>各类人员活动在现场，实时获取现场工作人员的位置、身体状态、安全信息及工作状态信息</w:t>
      </w:r>
      <w:r w:rsidR="00F170E1">
        <w:rPr>
          <w:rFonts w:ascii="宋体" w:hAnsi="宋体" w:cs="宋体" w:hint="eastAsia"/>
          <w:shd w:val="clear" w:color="auto" w:fill="FFFFFF"/>
        </w:rPr>
        <w:t>，</w:t>
      </w:r>
      <w:r w:rsidRPr="00D30E55">
        <w:rPr>
          <w:rFonts w:ascii="宋体" w:hAnsi="宋体" w:cs="宋体" w:hint="eastAsia"/>
          <w:shd w:val="clear" w:color="auto" w:fill="FFFFFF"/>
        </w:rPr>
        <w:t>能有效提升人员的工作效率以及安全管理水平。其次，获取厂内全部动、</w:t>
      </w:r>
      <w:proofErr w:type="gramStart"/>
      <w:r w:rsidRPr="00D30E55">
        <w:rPr>
          <w:rFonts w:ascii="宋体" w:hAnsi="宋体" w:cs="宋体" w:hint="eastAsia"/>
          <w:shd w:val="clear" w:color="auto" w:fill="FFFFFF"/>
        </w:rPr>
        <w:t>静设备</w:t>
      </w:r>
      <w:proofErr w:type="gramEnd"/>
      <w:r w:rsidRPr="00D30E55">
        <w:rPr>
          <w:rFonts w:ascii="宋体" w:hAnsi="宋体" w:cs="宋体" w:hint="eastAsia"/>
          <w:shd w:val="clear" w:color="auto" w:fill="FFFFFF"/>
        </w:rPr>
        <w:t>的振动、温度、压力、腐蚀、阀门的开关状态等设备状态信息并对其进行实时控制调节</w:t>
      </w:r>
      <w:r w:rsidR="00F170E1">
        <w:rPr>
          <w:rFonts w:ascii="宋体" w:hAnsi="宋体" w:cs="宋体" w:hint="eastAsia"/>
          <w:shd w:val="clear" w:color="auto" w:fill="FFFFFF"/>
        </w:rPr>
        <w:t>，</w:t>
      </w:r>
      <w:r w:rsidRPr="00D30E55">
        <w:rPr>
          <w:rFonts w:ascii="宋体" w:hAnsi="宋体" w:cs="宋体" w:hint="eastAsia"/>
          <w:shd w:val="clear" w:color="auto" w:fill="FFFFFF"/>
        </w:rPr>
        <w:t>可以实现更为智能的设备预测性维检修，建立起高效的设备管理模式，在提升工作效率的同时，也有效地降低了工作强度，可以更及时高效地排除由于设备</w:t>
      </w:r>
      <w:proofErr w:type="gramStart"/>
      <w:r w:rsidRPr="00D30E55">
        <w:rPr>
          <w:rFonts w:ascii="宋体" w:hAnsi="宋体" w:cs="宋体" w:hint="eastAsia"/>
          <w:shd w:val="clear" w:color="auto" w:fill="FFFFFF"/>
        </w:rPr>
        <w:t>运维不及</w:t>
      </w:r>
      <w:proofErr w:type="gramEnd"/>
      <w:r w:rsidRPr="00D30E55">
        <w:rPr>
          <w:rFonts w:ascii="宋体" w:hAnsi="宋体" w:cs="宋体" w:hint="eastAsia"/>
          <w:shd w:val="clear" w:color="auto" w:fill="FFFFFF"/>
        </w:rPr>
        <w:t>时导致的安全隐患。再次，获取工厂内环境中包括硫化氢、可燃气、氧气、一氧化碳、氨气、氯气、苯、VOC</w:t>
      </w:r>
      <w:r w:rsidR="00BD171C">
        <w:rPr>
          <w:rFonts w:ascii="宋体" w:hAnsi="宋体" w:cs="宋体"/>
          <w:shd w:val="clear" w:color="auto" w:fill="FFFFFF"/>
        </w:rPr>
        <w:t>s</w:t>
      </w:r>
      <w:r w:rsidRPr="00D30E55">
        <w:rPr>
          <w:rFonts w:ascii="宋体" w:hAnsi="宋体" w:cs="宋体" w:hint="eastAsia"/>
          <w:shd w:val="clear" w:color="auto" w:fill="FFFFFF"/>
        </w:rPr>
        <w:t>等各类有毒有害气体的实时浓度分布信息</w:t>
      </w:r>
      <w:r w:rsidR="00F170E1">
        <w:rPr>
          <w:rFonts w:ascii="宋体" w:hAnsi="宋体" w:cs="宋体" w:hint="eastAsia"/>
          <w:shd w:val="clear" w:color="auto" w:fill="FFFFFF"/>
        </w:rPr>
        <w:t>，</w:t>
      </w:r>
      <w:r w:rsidRPr="00D30E55">
        <w:rPr>
          <w:rFonts w:ascii="宋体" w:hAnsi="宋体" w:cs="宋体" w:hint="eastAsia"/>
          <w:shd w:val="clear" w:color="auto" w:fill="FFFFFF"/>
        </w:rPr>
        <w:t>以及废水、废渣的排放数据，可以形成有效的多维度环境质量闭环管理，为整个社会的环境改善带来积极意义。最后，获取各类物料的温度、流量、流速、组分及质量信息</w:t>
      </w:r>
      <w:r w:rsidR="00F170E1">
        <w:rPr>
          <w:rFonts w:ascii="宋体" w:hAnsi="宋体" w:cs="宋体" w:hint="eastAsia"/>
          <w:shd w:val="clear" w:color="auto" w:fill="FFFFFF"/>
        </w:rPr>
        <w:t>，</w:t>
      </w:r>
      <w:r w:rsidRPr="00D30E55">
        <w:rPr>
          <w:rFonts w:ascii="宋体" w:hAnsi="宋体" w:cs="宋体" w:hint="eastAsia"/>
          <w:shd w:val="clear" w:color="auto" w:fill="FFFFFF"/>
        </w:rPr>
        <w:t>以及加工过程中的能源使用情况信息，为降低单位GDP的能耗，提升企业生产效益，提升产品质量都可以起到积极的作用。</w:t>
      </w:r>
    </w:p>
    <w:p w:rsidR="000474F7" w:rsidRPr="00D30E55" w:rsidRDefault="000474F7" w:rsidP="000474F7">
      <w:pPr>
        <w:ind w:firstLineChars="200" w:firstLine="420"/>
        <w:rPr>
          <w:rFonts w:ascii="宋体" w:hAnsi="宋体" w:cs="宋体"/>
          <w:shd w:val="clear" w:color="auto" w:fill="FFFFFF"/>
        </w:rPr>
      </w:pPr>
      <w:r w:rsidRPr="00D30E55">
        <w:rPr>
          <w:rFonts w:ascii="宋体" w:hAnsi="宋体" w:cs="宋体" w:hint="eastAsia"/>
          <w:shd w:val="clear" w:color="auto" w:fill="FFFFFF"/>
        </w:rPr>
        <w:t>流程行业智能化转型的关键在大量工业数据的获取及分析应用，上面提到的数据获取场景只是流程行业所需获取数据的</w:t>
      </w:r>
      <w:proofErr w:type="gramStart"/>
      <w:r w:rsidRPr="00D30E55">
        <w:rPr>
          <w:rFonts w:ascii="宋体" w:hAnsi="宋体" w:cs="宋体" w:hint="eastAsia"/>
          <w:shd w:val="clear" w:color="auto" w:fill="FFFFFF"/>
        </w:rPr>
        <w:t>一</w:t>
      </w:r>
      <w:proofErr w:type="gramEnd"/>
      <w:r w:rsidRPr="00D30E55">
        <w:rPr>
          <w:rFonts w:ascii="宋体" w:hAnsi="宋体" w:cs="宋体" w:hint="eastAsia"/>
          <w:shd w:val="clear" w:color="auto" w:fill="FFFFFF"/>
        </w:rPr>
        <w:t>小部分，更多的数据采集需求会随着低功耗广域网的发展被提出来，随着数据的汇总量越来越多，伴随着云计算、大数据以及人工智能技术的发展，形成对这些数据的有效存储、挖掘分析并加以应用，使得流程行业的管理形成更多的基于数据的闭环，将推进工厂逐步向无人化、智能化演进。在这个过程中，低功耗广域网扮演了重要的数据汇集传输的角色。</w:t>
      </w:r>
    </w:p>
    <w:p w:rsidR="00CF0D3A" w:rsidRDefault="00CF0D3A" w:rsidP="00D30E55">
      <w:pPr>
        <w:pStyle w:val="3"/>
        <w:spacing w:line="240" w:lineRule="auto"/>
        <w:ind w:firstLineChars="177" w:firstLine="425"/>
        <w:rPr>
          <w:b w:val="0"/>
          <w:sz w:val="24"/>
          <w:szCs w:val="24"/>
        </w:rPr>
      </w:pPr>
      <w:bookmarkStart w:id="134" w:name="_Toc494209410"/>
      <w:bookmarkStart w:id="135" w:name="_Toc496698641"/>
      <w:r>
        <w:rPr>
          <w:rFonts w:hint="eastAsia"/>
          <w:b w:val="0"/>
          <w:sz w:val="24"/>
          <w:szCs w:val="24"/>
        </w:rPr>
        <w:t>（二）</w:t>
      </w:r>
      <w:r>
        <w:rPr>
          <w:b w:val="0"/>
          <w:sz w:val="24"/>
          <w:szCs w:val="24"/>
        </w:rPr>
        <w:t>各类技术综述</w:t>
      </w:r>
      <w:bookmarkEnd w:id="132"/>
      <w:bookmarkEnd w:id="133"/>
      <w:bookmarkEnd w:id="134"/>
      <w:bookmarkEnd w:id="135"/>
    </w:p>
    <w:p w:rsidR="00CF0D3A" w:rsidRPr="00D30E55" w:rsidRDefault="00CF0D3A" w:rsidP="00740441">
      <w:pPr>
        <w:ind w:firstLineChars="200" w:firstLine="420"/>
        <w:rPr>
          <w:rFonts w:ascii="宋体" w:hAnsi="宋体"/>
        </w:rPr>
      </w:pPr>
      <w:bookmarkStart w:id="136" w:name="_Toc482304773"/>
      <w:r w:rsidRPr="00D30E55">
        <w:rPr>
          <w:rFonts w:ascii="宋体" w:hAnsi="宋体"/>
        </w:rPr>
        <w:t>1．NB-IoT</w:t>
      </w:r>
    </w:p>
    <w:p w:rsidR="000474F7" w:rsidRPr="00D30E55" w:rsidRDefault="000474F7" w:rsidP="000474F7">
      <w:pPr>
        <w:ind w:firstLineChars="200" w:firstLine="420"/>
        <w:rPr>
          <w:rFonts w:ascii="宋体" w:hAnsi="宋体" w:cs="宋体"/>
          <w:shd w:val="clear" w:color="auto" w:fill="FFFFFF"/>
        </w:rPr>
      </w:pPr>
      <w:r w:rsidRPr="00D30E55">
        <w:rPr>
          <w:rFonts w:ascii="宋体" w:hAnsi="宋体" w:cs="宋体" w:hint="eastAsia"/>
          <w:shd w:val="clear" w:color="auto" w:fill="FFFFFF"/>
        </w:rPr>
        <w:t>2013年初，华为</w:t>
      </w:r>
      <w:r w:rsidR="00BD171C">
        <w:rPr>
          <w:rFonts w:ascii="宋体" w:hAnsi="宋体" w:cs="宋体" w:hint="eastAsia"/>
          <w:shd w:val="clear" w:color="auto" w:fill="FFFFFF"/>
        </w:rPr>
        <w:t>公司</w:t>
      </w:r>
      <w:r w:rsidRPr="00D30E55">
        <w:rPr>
          <w:rFonts w:ascii="宋体" w:hAnsi="宋体" w:cs="宋体" w:hint="eastAsia"/>
          <w:shd w:val="clear" w:color="auto" w:fill="FFFFFF"/>
        </w:rPr>
        <w:t>与相关业内厂商、运营商开始推进窄带蜂窝物联网发展，并起名为LTE-M（LTE for Machine</w:t>
      </w:r>
      <w:r w:rsidR="00BD171C">
        <w:rPr>
          <w:rFonts w:ascii="宋体" w:hAnsi="宋体" w:cs="宋体"/>
          <w:shd w:val="clear" w:color="auto" w:fill="FFFFFF"/>
        </w:rPr>
        <w:t>-</w:t>
      </w:r>
      <w:r w:rsidRPr="00D30E55">
        <w:rPr>
          <w:rFonts w:ascii="宋体" w:hAnsi="宋体" w:cs="宋体" w:hint="eastAsia"/>
          <w:shd w:val="clear" w:color="auto" w:fill="FFFFFF"/>
        </w:rPr>
        <w:t>to</w:t>
      </w:r>
      <w:r w:rsidR="00BD171C">
        <w:rPr>
          <w:rFonts w:ascii="宋体" w:hAnsi="宋体" w:cs="宋体"/>
          <w:shd w:val="clear" w:color="auto" w:fill="FFFFFF"/>
        </w:rPr>
        <w:t>-</w:t>
      </w:r>
      <w:r w:rsidRPr="00D30E55">
        <w:rPr>
          <w:rFonts w:ascii="宋体" w:hAnsi="宋体" w:cs="宋体" w:hint="eastAsia"/>
          <w:shd w:val="clear" w:color="auto" w:fill="FFFFFF"/>
        </w:rPr>
        <w:t>Machine）。2014年5月，</w:t>
      </w:r>
      <w:proofErr w:type="gramStart"/>
      <w:r w:rsidRPr="00D30E55">
        <w:rPr>
          <w:rFonts w:ascii="宋体" w:hAnsi="宋体" w:cs="宋体" w:hint="eastAsia"/>
          <w:shd w:val="clear" w:color="auto" w:fill="FFFFFF"/>
        </w:rPr>
        <w:t>由沃达</w:t>
      </w:r>
      <w:proofErr w:type="gramEnd"/>
      <w:r w:rsidRPr="00D30E55">
        <w:rPr>
          <w:rFonts w:ascii="宋体" w:hAnsi="宋体" w:cs="宋体" w:hint="eastAsia"/>
          <w:shd w:val="clear" w:color="auto" w:fill="FFFFFF"/>
        </w:rPr>
        <w:t>丰、中国移动、Orange、意大利电信</w:t>
      </w:r>
      <w:r w:rsidR="00F170E1">
        <w:rPr>
          <w:rFonts w:ascii="宋体" w:hAnsi="宋体" w:cs="宋体" w:hint="eastAsia"/>
          <w:shd w:val="clear" w:color="auto" w:fill="FFFFFF"/>
        </w:rPr>
        <w:t>、</w:t>
      </w:r>
      <w:r w:rsidRPr="00D30E55">
        <w:rPr>
          <w:rFonts w:ascii="宋体" w:hAnsi="宋体" w:cs="宋体" w:hint="eastAsia"/>
          <w:shd w:val="clear" w:color="auto" w:fill="FFFFFF"/>
        </w:rPr>
        <w:t>华为</w:t>
      </w:r>
      <w:r w:rsidR="00F170E1">
        <w:rPr>
          <w:rFonts w:ascii="宋体" w:hAnsi="宋体" w:cs="宋体" w:hint="eastAsia"/>
          <w:shd w:val="clear" w:color="auto" w:fill="FFFFFF"/>
        </w:rPr>
        <w:t>、</w:t>
      </w:r>
      <w:r w:rsidRPr="00D30E55">
        <w:rPr>
          <w:rFonts w:ascii="宋体" w:hAnsi="宋体" w:cs="宋体" w:hint="eastAsia"/>
          <w:shd w:val="clear" w:color="auto" w:fill="FFFFFF"/>
        </w:rPr>
        <w:t>诺基亚等公司支持的物联网超低功耗蜂窝系统项目在3GPP GERAN工作组立项，LTE-M的名</w:t>
      </w:r>
      <w:r w:rsidRPr="00D30E55">
        <w:rPr>
          <w:rFonts w:ascii="宋体" w:hAnsi="宋体" w:cs="宋体" w:hint="eastAsia"/>
          <w:shd w:val="clear" w:color="auto" w:fill="FFFFFF"/>
        </w:rPr>
        <w:lastRenderedPageBreak/>
        <w:t>字演变为Cellular IoT，简称CIoT。2015年5月，华为</w:t>
      </w:r>
      <w:r w:rsidR="00BD171C">
        <w:rPr>
          <w:rFonts w:ascii="宋体" w:hAnsi="宋体" w:cs="宋体" w:hint="eastAsia"/>
          <w:shd w:val="clear" w:color="auto" w:fill="FFFFFF"/>
        </w:rPr>
        <w:t>公司</w:t>
      </w:r>
      <w:r w:rsidRPr="00D30E55">
        <w:rPr>
          <w:rFonts w:ascii="宋体" w:hAnsi="宋体" w:cs="宋体" w:hint="eastAsia"/>
          <w:shd w:val="clear" w:color="auto" w:fill="FFFFFF"/>
        </w:rPr>
        <w:t>和高通</w:t>
      </w:r>
      <w:r w:rsidR="00BD171C">
        <w:rPr>
          <w:rFonts w:ascii="宋体" w:hAnsi="宋体" w:cs="宋体" w:hint="eastAsia"/>
          <w:shd w:val="clear" w:color="auto" w:fill="FFFFFF"/>
        </w:rPr>
        <w:t>公司</w:t>
      </w:r>
      <w:r w:rsidRPr="00D30E55">
        <w:rPr>
          <w:rFonts w:ascii="宋体" w:hAnsi="宋体" w:cs="宋体" w:hint="eastAsia"/>
          <w:shd w:val="clear" w:color="auto" w:fill="FFFFFF"/>
        </w:rPr>
        <w:t>共同宣布了NB-CIoT（Narrow Band Cellular IoT）方案。2015年8月，爱立信</w:t>
      </w:r>
      <w:r w:rsidR="00FE224F">
        <w:rPr>
          <w:rFonts w:ascii="宋体" w:hAnsi="宋体" w:cs="宋体" w:hint="eastAsia"/>
          <w:shd w:val="clear" w:color="auto" w:fill="FFFFFF"/>
        </w:rPr>
        <w:t>公司</w:t>
      </w:r>
      <w:r w:rsidRPr="00D30E55">
        <w:rPr>
          <w:rFonts w:ascii="宋体" w:hAnsi="宋体" w:cs="宋体" w:hint="eastAsia"/>
          <w:shd w:val="clear" w:color="auto" w:fill="FFFFFF"/>
        </w:rPr>
        <w:t>联合几家公司提出了NB-LTE（Narrow Band LTE）的概念。2015年9月，NB-CIoT和NB-LTE两个技术方案进行融合形成了NB-IoT，并于2016年6月冻结标准，成为3GPP R13阶段LTE的一项</w:t>
      </w:r>
      <w:proofErr w:type="gramStart"/>
      <w:r w:rsidRPr="00D30E55">
        <w:rPr>
          <w:rFonts w:ascii="宋体" w:hAnsi="宋体" w:cs="宋体" w:hint="eastAsia"/>
          <w:shd w:val="clear" w:color="auto" w:fill="FFFFFF"/>
        </w:rPr>
        <w:t>重要增强</w:t>
      </w:r>
      <w:proofErr w:type="gramEnd"/>
      <w:r w:rsidRPr="00D30E55">
        <w:rPr>
          <w:rFonts w:ascii="宋体" w:hAnsi="宋体" w:cs="宋体" w:hint="eastAsia"/>
          <w:shd w:val="clear" w:color="auto" w:fill="FFFFFF"/>
        </w:rPr>
        <w:t>技术。</w:t>
      </w:r>
    </w:p>
    <w:p w:rsidR="000474F7" w:rsidRPr="00D30E55" w:rsidRDefault="000474F7" w:rsidP="000474F7">
      <w:pPr>
        <w:ind w:firstLineChars="200" w:firstLine="420"/>
        <w:rPr>
          <w:rFonts w:ascii="宋体" w:hAnsi="宋体" w:cs="宋体"/>
          <w:shd w:val="clear" w:color="auto" w:fill="FFFFFF"/>
        </w:rPr>
      </w:pPr>
      <w:r w:rsidRPr="00D30E55">
        <w:rPr>
          <w:rFonts w:ascii="宋体" w:hAnsi="宋体" w:cs="宋体" w:hint="eastAsia"/>
          <w:shd w:val="clear" w:color="auto" w:fill="FFFFFF"/>
        </w:rPr>
        <w:t>NB-IoT基于蜂窝网络，只消耗大约180KHz的带宽，可直接部署于GSM网络、UMTS网络或LTE网络，以降低部署成本、实现平滑升级。在频段方面，NB-IoT使用了授权频段，有</w:t>
      </w:r>
      <w:r w:rsidR="009278E9" w:rsidRPr="00D30E55">
        <w:rPr>
          <w:rFonts w:ascii="宋体" w:hAnsi="宋体" w:cs="宋体" w:hint="eastAsia"/>
          <w:shd w:val="clear" w:color="auto" w:fill="FFFFFF"/>
        </w:rPr>
        <w:t>独立部署、保护带部署、带内部署</w:t>
      </w:r>
      <w:r w:rsidRPr="00D30E55">
        <w:rPr>
          <w:rFonts w:ascii="宋体" w:hAnsi="宋体" w:cs="宋体" w:hint="eastAsia"/>
          <w:shd w:val="clear" w:color="auto" w:fill="FFFFFF"/>
        </w:rPr>
        <w:t>三种部署方式。全球主流的频段是800MHz和900MHz，运营商中，中国电信会把NB-IoT部署在800MHz频段上，而中国联通会选择900MHz来部署NB-IoT，中国移动则可能会使用现有900MHz频段。由于是专门规划的频段，频段干扰相对少，其信道宽度为200kHz，其中上下各10kHz保护带宽。在通信速度上，NB-IoT的上下行速率大于160kbps，小于250kbps。在单基站终端连接数上，单个基站小区可支持5</w:t>
      </w:r>
      <w:r w:rsidR="00A72DDD" w:rsidRPr="00500E22">
        <w:rPr>
          <w:rFonts w:asciiTheme="minorEastAsia" w:eastAsiaTheme="minorEastAsia" w:hAnsiTheme="minorEastAsia" w:hint="eastAsia"/>
          <w:sz w:val="18"/>
          <w:szCs w:val="18"/>
        </w:rPr>
        <w:t>～</w:t>
      </w:r>
      <w:r w:rsidRPr="00D30E55">
        <w:rPr>
          <w:rFonts w:ascii="宋体" w:hAnsi="宋体" w:cs="宋体" w:hint="eastAsia"/>
          <w:shd w:val="clear" w:color="auto" w:fill="FFFFFF"/>
        </w:rPr>
        <w:t>10万个NB-IoT终端接入。在功耗上，通常的说法是1节AA电池使用寿命可超过10年，据仿真数据显示，使用5Wh的电池，在PSM和eDRX</w:t>
      </w:r>
      <w:proofErr w:type="gramStart"/>
      <w:r w:rsidRPr="00D30E55">
        <w:rPr>
          <w:rFonts w:ascii="宋体" w:hAnsi="宋体" w:cs="宋体" w:hint="eastAsia"/>
          <w:shd w:val="clear" w:color="auto" w:fill="FFFFFF"/>
        </w:rPr>
        <w:t>均打开</w:t>
      </w:r>
      <w:proofErr w:type="gramEnd"/>
      <w:r w:rsidRPr="00D30E55">
        <w:rPr>
          <w:rFonts w:ascii="宋体" w:hAnsi="宋体" w:cs="宋体" w:hint="eastAsia"/>
          <w:shd w:val="clear" w:color="auto" w:fill="FFFFFF"/>
        </w:rPr>
        <w:t>的情况下，终端每天发送一次200字节，才能达到10年左右。在网络延时方面，NB-IoT允许时延约为10s。</w:t>
      </w:r>
    </w:p>
    <w:p w:rsidR="000474F7" w:rsidRPr="00D30E55" w:rsidRDefault="000474F7" w:rsidP="000474F7">
      <w:pPr>
        <w:ind w:firstLineChars="200" w:firstLine="420"/>
        <w:rPr>
          <w:rFonts w:ascii="宋体" w:hAnsi="宋体" w:cs="宋体"/>
          <w:shd w:val="clear" w:color="auto" w:fill="FFFFFF"/>
        </w:rPr>
      </w:pPr>
      <w:r w:rsidRPr="00D30E55">
        <w:rPr>
          <w:rFonts w:ascii="宋体" w:hAnsi="宋体" w:cs="宋体" w:hint="eastAsia"/>
          <w:shd w:val="clear" w:color="auto" w:fill="FFFFFF"/>
        </w:rPr>
        <w:t>在商业化推进上，2017年1月，中国电信发布NB-IoT设备V1.0版本</w:t>
      </w:r>
      <w:r w:rsidR="00A72DDD">
        <w:rPr>
          <w:rFonts w:ascii="宋体" w:hAnsi="宋体" w:cs="宋体" w:hint="eastAsia"/>
          <w:shd w:val="clear" w:color="auto" w:fill="FFFFFF"/>
        </w:rPr>
        <w:t>，</w:t>
      </w:r>
      <w:r w:rsidRPr="00D30E55">
        <w:rPr>
          <w:rFonts w:ascii="宋体" w:hAnsi="宋体" w:cs="宋体" w:hint="eastAsia"/>
          <w:shd w:val="clear" w:color="auto" w:fill="FFFFFF"/>
        </w:rPr>
        <w:t>并表示随后将启动NB-IoT</w:t>
      </w:r>
      <w:r w:rsidR="00A72DDD">
        <w:rPr>
          <w:rFonts w:ascii="宋体" w:hAnsi="宋体" w:cs="宋体" w:hint="eastAsia"/>
          <w:shd w:val="clear" w:color="auto" w:fill="FFFFFF"/>
        </w:rPr>
        <w:t>在7</w:t>
      </w:r>
      <w:r w:rsidRPr="00D30E55">
        <w:rPr>
          <w:rFonts w:ascii="宋体" w:hAnsi="宋体" w:cs="宋体" w:hint="eastAsia"/>
          <w:shd w:val="clear" w:color="auto" w:fill="FFFFFF"/>
        </w:rPr>
        <w:t>省12城大规模外场试验。2017年2月，</w:t>
      </w:r>
      <w:r w:rsidR="00FE224F">
        <w:rPr>
          <w:rFonts w:ascii="宋体" w:hAnsi="宋体" w:cs="宋体"/>
          <w:shd w:val="clear" w:color="auto" w:fill="FFFFFF"/>
        </w:rPr>
        <w:t>OFO</w:t>
      </w:r>
      <w:r w:rsidRPr="00D30E55">
        <w:rPr>
          <w:rFonts w:ascii="宋体" w:hAnsi="宋体" w:cs="宋体" w:hint="eastAsia"/>
          <w:shd w:val="clear" w:color="auto" w:fill="FFFFFF"/>
        </w:rPr>
        <w:t>与中国电信、华为</w:t>
      </w:r>
      <w:r w:rsidR="00FE224F">
        <w:rPr>
          <w:rFonts w:ascii="宋体" w:hAnsi="宋体" w:cs="宋体" w:hint="eastAsia"/>
          <w:shd w:val="clear" w:color="auto" w:fill="FFFFFF"/>
        </w:rPr>
        <w:t>公司</w:t>
      </w:r>
      <w:r w:rsidRPr="00D30E55">
        <w:rPr>
          <w:rFonts w:ascii="宋体" w:hAnsi="宋体" w:cs="宋体" w:hint="eastAsia"/>
          <w:shd w:val="clear" w:color="auto" w:fill="FFFFFF"/>
        </w:rPr>
        <w:t>签署NB-IoT共享单车应用合作协议，将提供包括NB-IoT芯片在内的无线网络解决方案。2017年5月，中国电信宣布建成全球首个覆盖最广的商用新一代物联网（NB-IoT）网络。2017年1月，鹰潭市政府、中国移动、华为公司在南昌举行</w:t>
      </w:r>
      <w:proofErr w:type="gramStart"/>
      <w:r w:rsidRPr="00D30E55">
        <w:rPr>
          <w:rFonts w:ascii="宋体" w:hAnsi="宋体" w:cs="宋体" w:hint="eastAsia"/>
          <w:shd w:val="clear" w:color="auto" w:fill="FFFFFF"/>
        </w:rPr>
        <w:t>窄带物</w:t>
      </w:r>
      <w:proofErr w:type="gramEnd"/>
      <w:r w:rsidRPr="00D30E55">
        <w:rPr>
          <w:rFonts w:ascii="宋体" w:hAnsi="宋体" w:cs="宋体" w:hint="eastAsia"/>
          <w:shd w:val="clear" w:color="auto" w:fill="FFFFFF"/>
        </w:rPr>
        <w:t>联网（NB-IoT）试点城市全面合作框架协议的签约仪式。2017年4月，深圳中国移动与深圳水务集团签署了“智慧水务”信息化战略合作框架协议</w:t>
      </w:r>
      <w:r w:rsidR="00D41F75">
        <w:rPr>
          <w:rFonts w:ascii="宋体" w:hAnsi="宋体" w:cs="宋体" w:hint="eastAsia"/>
          <w:shd w:val="clear" w:color="auto" w:fill="FFFFFF"/>
        </w:rPr>
        <w:t>，</w:t>
      </w:r>
      <w:r w:rsidRPr="00D30E55">
        <w:rPr>
          <w:rFonts w:ascii="宋体" w:hAnsi="宋体" w:cs="宋体" w:hint="eastAsia"/>
          <w:shd w:val="clear" w:color="auto" w:fill="FFFFFF"/>
        </w:rPr>
        <w:t>共同推进在智能水表、城市管网信息化、大数据云平台、</w:t>
      </w:r>
      <w:proofErr w:type="gramStart"/>
      <w:r w:rsidRPr="00D30E55">
        <w:rPr>
          <w:rFonts w:ascii="宋体" w:hAnsi="宋体" w:cs="宋体" w:hint="eastAsia"/>
          <w:shd w:val="clear" w:color="auto" w:fill="FFFFFF"/>
        </w:rPr>
        <w:t>窄带物</w:t>
      </w:r>
      <w:proofErr w:type="gramEnd"/>
      <w:r w:rsidRPr="00D30E55">
        <w:rPr>
          <w:rFonts w:ascii="宋体" w:hAnsi="宋体" w:cs="宋体" w:hint="eastAsia"/>
          <w:shd w:val="clear" w:color="auto" w:fill="FFFFFF"/>
        </w:rPr>
        <w:t>联网（NB-IoT</w:t>
      </w:r>
      <w:r w:rsidR="0092041B">
        <w:rPr>
          <w:rFonts w:ascii="宋体" w:hAnsi="宋体" w:cs="宋体" w:hint="eastAsia"/>
          <w:shd w:val="clear" w:color="auto" w:fill="FFFFFF"/>
        </w:rPr>
        <w:t>）等</w:t>
      </w:r>
      <w:r w:rsidRPr="00D30E55">
        <w:rPr>
          <w:rFonts w:ascii="宋体" w:hAnsi="宋体" w:cs="宋体" w:hint="eastAsia"/>
          <w:shd w:val="clear" w:color="auto" w:fill="FFFFFF"/>
        </w:rPr>
        <w:t>领域的合作。</w:t>
      </w:r>
    </w:p>
    <w:p w:rsidR="00CF0D3A" w:rsidRPr="00740441" w:rsidRDefault="00CF0D3A" w:rsidP="00740441">
      <w:pPr>
        <w:ind w:firstLineChars="200" w:firstLine="420"/>
        <w:rPr>
          <w:rFonts w:ascii="宋体" w:hAnsi="宋体"/>
        </w:rPr>
      </w:pPr>
      <w:r w:rsidRPr="00740441">
        <w:rPr>
          <w:rFonts w:ascii="宋体" w:hAnsi="宋体" w:hint="eastAsia"/>
        </w:rPr>
        <w:t>2</w:t>
      </w:r>
      <w:r w:rsidRPr="00740441">
        <w:rPr>
          <w:rFonts w:ascii="宋体" w:hAnsi="宋体"/>
        </w:rPr>
        <w:t>．</w:t>
      </w:r>
      <w:r w:rsidRPr="00740441">
        <w:rPr>
          <w:rFonts w:ascii="宋体" w:hAnsi="宋体" w:hint="eastAsia"/>
        </w:rPr>
        <w:t>LoRa</w:t>
      </w:r>
    </w:p>
    <w:p w:rsidR="000474F7" w:rsidRPr="00D30E55" w:rsidRDefault="000474F7" w:rsidP="000474F7">
      <w:pPr>
        <w:ind w:firstLineChars="200" w:firstLine="420"/>
        <w:rPr>
          <w:rFonts w:ascii="宋体" w:hAnsi="宋体" w:cs="宋体"/>
          <w:shd w:val="clear" w:color="auto" w:fill="FFFFFF"/>
        </w:rPr>
      </w:pPr>
      <w:r w:rsidRPr="00D30E55">
        <w:rPr>
          <w:rFonts w:ascii="宋体" w:hAnsi="宋体" w:cs="宋体" w:hint="eastAsia"/>
          <w:shd w:val="clear" w:color="auto" w:fill="FFFFFF"/>
        </w:rPr>
        <w:t>2013年8月，Semtech公司向业界发布了一种新型的基于1GHz以下的超长距低功耗数据传输技术（Long Range，简称LoRa）的芯片。其接受灵敏度达到了-142dbm，与业界其他先进水平的亚GHz芯片相比，最高的接收灵敏度改善了20db以上，增加了网络连接可靠性。LoRa使用线性调频扩频调制技术，</w:t>
      </w:r>
      <w:r w:rsidR="00D41F75">
        <w:rPr>
          <w:rFonts w:ascii="宋体" w:hAnsi="宋体" w:cs="宋体" w:hint="eastAsia"/>
          <w:shd w:val="clear" w:color="auto" w:fill="FFFFFF"/>
        </w:rPr>
        <w:t>既</w:t>
      </w:r>
      <w:r w:rsidRPr="00D30E55">
        <w:rPr>
          <w:rFonts w:ascii="宋体" w:hAnsi="宋体" w:cs="宋体" w:hint="eastAsia"/>
          <w:shd w:val="clear" w:color="auto" w:fill="FFFFFF"/>
        </w:rPr>
        <w:t>保持了像FSK（频移键控）调制相同的低功耗特性，又明显地增加了通信距离，同时提高了网络通信效率并消除了干扰，使得不同扩频序列的终端即使同时使用相同的频率，也不会相互干扰。并在此基础上研发了集中器、网关，能够并行接收并处理多个节点的数据，大大扩展了系统容量。</w:t>
      </w:r>
    </w:p>
    <w:p w:rsidR="000474F7" w:rsidRPr="00D30E55" w:rsidRDefault="000474F7" w:rsidP="000474F7">
      <w:pPr>
        <w:ind w:firstLineChars="200" w:firstLine="420"/>
        <w:rPr>
          <w:rFonts w:ascii="宋体" w:hAnsi="宋体" w:cs="宋体"/>
          <w:shd w:val="clear" w:color="auto" w:fill="FFFFFF"/>
        </w:rPr>
      </w:pPr>
      <w:r w:rsidRPr="00D30E55">
        <w:rPr>
          <w:rFonts w:ascii="宋体" w:hAnsi="宋体" w:cs="宋体" w:hint="eastAsia"/>
          <w:shd w:val="clear" w:color="auto" w:fill="FFFFFF"/>
        </w:rPr>
        <w:t>在频段方面，LoRa在全球主要运行在非授权频段上，包括433MHz、470MHz、868MHz、915 MHz等。在通信距离上，LoRa高达168db的链路预算使其通信距离可达15</w:t>
      </w:r>
      <w:r w:rsidR="00D41F75">
        <w:rPr>
          <w:rFonts w:ascii="宋体" w:hAnsi="宋体" w:cs="宋体" w:hint="eastAsia"/>
          <w:shd w:val="clear" w:color="auto" w:fill="FFFFFF"/>
        </w:rPr>
        <w:t>千米</w:t>
      </w:r>
      <w:r w:rsidRPr="00D30E55">
        <w:rPr>
          <w:rFonts w:ascii="宋体" w:hAnsi="宋体" w:cs="宋体" w:hint="eastAsia"/>
          <w:shd w:val="clear" w:color="auto" w:fill="FFFFFF"/>
        </w:rPr>
        <w:t>。在密度较低的郊区，覆盖范围可达10</w:t>
      </w:r>
      <w:r w:rsidR="00D41F75">
        <w:rPr>
          <w:rFonts w:ascii="宋体" w:hAnsi="宋体" w:cs="宋体" w:hint="eastAsia"/>
          <w:shd w:val="clear" w:color="auto" w:fill="FFFFFF"/>
        </w:rPr>
        <w:t>千米</w:t>
      </w:r>
      <w:r w:rsidRPr="00D30E55">
        <w:rPr>
          <w:rFonts w:ascii="宋体" w:hAnsi="宋体" w:cs="宋体" w:hint="eastAsia"/>
          <w:shd w:val="clear" w:color="auto" w:fill="FFFFFF"/>
        </w:rPr>
        <w:t>。LoRa信号对建筑的穿透力也很强，在建筑密集的城市环境和钢结构密集的工厂环境下，可以覆盖2</w:t>
      </w:r>
      <w:r w:rsidR="00D41F75">
        <w:rPr>
          <w:rFonts w:ascii="宋体" w:hAnsi="宋体" w:cs="宋体" w:hint="eastAsia"/>
          <w:shd w:val="clear" w:color="auto" w:fill="FFFFFF"/>
        </w:rPr>
        <w:t>千米</w:t>
      </w:r>
      <w:r w:rsidRPr="00D30E55">
        <w:rPr>
          <w:rFonts w:ascii="宋体" w:hAnsi="宋体" w:cs="宋体" w:hint="eastAsia"/>
          <w:shd w:val="clear" w:color="auto" w:fill="FFFFFF"/>
        </w:rPr>
        <w:t>左右。在通信速度上，LoRa的通信速度在0.018-37.5kbps之间。在单基站连接数上，基站接入终端数量与网关信道数量、终端发包频率、发包字节数和扩频因子等参数有关。单个LoRa基站每天能接收150万个数据包，若</w:t>
      </w:r>
      <w:proofErr w:type="gramStart"/>
      <w:r w:rsidRPr="00D30E55">
        <w:rPr>
          <w:rFonts w:ascii="宋体" w:hAnsi="宋体" w:cs="宋体" w:hint="eastAsia"/>
          <w:shd w:val="clear" w:color="auto" w:fill="FFFFFF"/>
        </w:rPr>
        <w:t>某应用</w:t>
      </w:r>
      <w:proofErr w:type="gramEnd"/>
      <w:r w:rsidRPr="00D30E55">
        <w:rPr>
          <w:rFonts w:ascii="宋体" w:hAnsi="宋体" w:cs="宋体" w:hint="eastAsia"/>
          <w:shd w:val="clear" w:color="auto" w:fill="FFFFFF"/>
        </w:rPr>
        <w:t>发包频率为1包/小时，则单个基站能接入6.25万个终端节点。在功耗上，LoRa芯片的接收电流为12mA，发射电流根据发射功率的不同，从20mA@7dBm、29mA@13dBm、87mA@17dBm到120mA@20dBm，终端可以根据通信距离，动态调整发射功率。在应用领域上，智能油田中的油气井、管道以及设备上的各种仪表信息的传输，智能工厂中各类设备、环境、物料、人员信息的获取及控制，都可以使用LoRa来实现物联网通信。</w:t>
      </w:r>
    </w:p>
    <w:p w:rsidR="000474F7" w:rsidRPr="00D30E55" w:rsidRDefault="000474F7" w:rsidP="000474F7">
      <w:pPr>
        <w:ind w:firstLineChars="200" w:firstLine="420"/>
        <w:rPr>
          <w:rFonts w:ascii="宋体" w:hAnsi="宋体" w:cs="宋体"/>
          <w:shd w:val="clear" w:color="auto" w:fill="FFFFFF"/>
        </w:rPr>
      </w:pPr>
      <w:r w:rsidRPr="00D30E55">
        <w:rPr>
          <w:rFonts w:ascii="宋体" w:hAnsi="宋体" w:cs="宋体" w:hint="eastAsia"/>
          <w:shd w:val="clear" w:color="auto" w:fill="FFFFFF"/>
        </w:rPr>
        <w:lastRenderedPageBreak/>
        <w:t>2015年3月</w:t>
      </w:r>
      <w:r w:rsidR="00A72DDD">
        <w:rPr>
          <w:rFonts w:ascii="宋体" w:hAnsi="宋体" w:cs="宋体" w:hint="eastAsia"/>
          <w:shd w:val="clear" w:color="auto" w:fill="FFFFFF"/>
        </w:rPr>
        <w:t>，</w:t>
      </w:r>
      <w:r w:rsidRPr="00D30E55">
        <w:rPr>
          <w:rFonts w:ascii="宋体" w:hAnsi="宋体" w:cs="宋体" w:hint="eastAsia"/>
          <w:shd w:val="clear" w:color="auto" w:fill="FFFFFF"/>
        </w:rPr>
        <w:t>国际LoRa联盟宣布成立，其目的在于将LoRa推向全球，实现LoRa技术的商用。该联盟由Semtech牵头，发起成员还有法国Actility，中国AUGTEK和荷兰皇家电信KPN等企业，到目前为止，联盟成员数量达330多家，其中不乏IBM、思科、法国Orange等重量级厂商。在LoRa的产业链中，硬件产商、芯片产商、模块网关产商、软件厂商、系统集成商、网络运营商的每一环均有大量的企业，构成了LoRa的完整生态系统，促使了LoRa的快速发展与生态繁盛。2016年12月，中国LoRa应用联盟(China Lora Application Alliance，简称CLAA)在国际LoRa联盟支持下</w:t>
      </w:r>
      <w:r w:rsidR="00A72DDD">
        <w:rPr>
          <w:rFonts w:ascii="宋体" w:hAnsi="宋体" w:cs="宋体" w:hint="eastAsia"/>
          <w:shd w:val="clear" w:color="auto" w:fill="FFFFFF"/>
        </w:rPr>
        <w:t>，</w:t>
      </w:r>
      <w:r w:rsidRPr="00D30E55">
        <w:rPr>
          <w:rFonts w:ascii="宋体" w:hAnsi="宋体" w:cs="宋体" w:hint="eastAsia"/>
          <w:shd w:val="clear" w:color="auto" w:fill="FFFFFF"/>
        </w:rPr>
        <w:t>由中兴通讯发起建立，推动LoRa产业链在中国的应用和发展。</w:t>
      </w:r>
    </w:p>
    <w:p w:rsidR="00CF0D3A" w:rsidRPr="00D30E55" w:rsidRDefault="00CF0D3A" w:rsidP="00740441">
      <w:pPr>
        <w:ind w:firstLineChars="200" w:firstLine="420"/>
        <w:rPr>
          <w:rFonts w:ascii="宋体" w:hAnsi="宋体"/>
        </w:rPr>
      </w:pPr>
      <w:r w:rsidRPr="00D30E55">
        <w:rPr>
          <w:rFonts w:ascii="宋体" w:hAnsi="宋体" w:hint="eastAsia"/>
        </w:rPr>
        <w:t>3</w:t>
      </w:r>
      <w:r w:rsidRPr="00D30E55">
        <w:rPr>
          <w:rFonts w:ascii="宋体" w:hAnsi="宋体"/>
        </w:rPr>
        <w:t>．</w:t>
      </w:r>
      <w:r w:rsidRPr="00D30E55">
        <w:rPr>
          <w:rFonts w:ascii="宋体" w:hAnsi="宋体" w:hint="eastAsia"/>
        </w:rPr>
        <w:t>eMTC</w:t>
      </w:r>
    </w:p>
    <w:p w:rsidR="00A72DDD" w:rsidRDefault="000474F7" w:rsidP="000474F7">
      <w:pPr>
        <w:ind w:firstLineChars="200" w:firstLine="420"/>
        <w:rPr>
          <w:rFonts w:ascii="宋体" w:hAnsi="宋体" w:cs="宋体"/>
          <w:shd w:val="clear" w:color="auto" w:fill="FFFFFF"/>
        </w:rPr>
      </w:pPr>
      <w:r w:rsidRPr="00D30E55">
        <w:rPr>
          <w:rFonts w:ascii="宋体" w:hAnsi="宋体" w:cs="宋体" w:hint="eastAsia"/>
          <w:shd w:val="clear" w:color="auto" w:fill="FFFFFF"/>
        </w:rPr>
        <w:t>eMTC（LTE Enhanced for Machine Type Communications）是为了适应物联网环境下海量的低成本终端接入，3GPP的专家组在保留原有LTE协议对硬件的兼容性，针对物联网应用场景，删除了高速传输等不必要的能力，在LTE的基础上裁剪、优化得到了eMTC。eMTC这一提法在3GPP发布的Release 13中被正式确定，在此前的R12版本中曾被称为Low-Cost MTC和LTE-M（即LTE Machine to Machine）。未来，eMTC还会根据技术和应用场景的发展随着LTE协议族共同演进，在Release 13中定义的eMTC支持1.08MHz的射频基带带宽。</w:t>
      </w:r>
    </w:p>
    <w:p w:rsidR="000D1CA2" w:rsidRDefault="000474F7" w:rsidP="000474F7">
      <w:pPr>
        <w:ind w:firstLineChars="200" w:firstLine="420"/>
        <w:rPr>
          <w:rFonts w:ascii="宋体" w:hAnsi="宋体" w:cs="宋体"/>
          <w:shd w:val="clear" w:color="auto" w:fill="FFFFFF"/>
        </w:rPr>
      </w:pPr>
      <w:r w:rsidRPr="00D30E55">
        <w:rPr>
          <w:rFonts w:ascii="宋体" w:hAnsi="宋体" w:cs="宋体" w:hint="eastAsia"/>
          <w:shd w:val="clear" w:color="auto" w:fill="FFFFFF"/>
        </w:rPr>
        <w:t>除了通信速度快之外，eMTC还具备低功耗广域网的四大基本能力：一是广覆盖，在同样的频段下，eMTC比现有的GPRS网络增益提高15dB，极大地提升了LTE网络的深度覆盖能力；二是具备支撑海量连接的能力，eMTC一个扇区能够支持近10万个连接；三是更低功耗，eMTC终端模块的待机时间可长达10年；四是更低的模块成本，大规模的连接将会带来模组芯片成本的快速下降，eMTC芯片目标成本在1至2</w:t>
      </w:r>
      <w:r w:rsidR="00A72DDD">
        <w:rPr>
          <w:rFonts w:ascii="宋体" w:hAnsi="宋体" w:cs="宋体" w:hint="eastAsia"/>
          <w:shd w:val="clear" w:color="auto" w:fill="FFFFFF"/>
        </w:rPr>
        <w:t>美元</w:t>
      </w:r>
      <w:r w:rsidRPr="00D30E55">
        <w:rPr>
          <w:rFonts w:ascii="宋体" w:hAnsi="宋体" w:cs="宋体" w:hint="eastAsia"/>
          <w:shd w:val="clear" w:color="auto" w:fill="FFFFFF"/>
        </w:rPr>
        <w:t>左右。</w:t>
      </w:r>
    </w:p>
    <w:p w:rsidR="000474F7" w:rsidRPr="00D30E55" w:rsidRDefault="000474F7" w:rsidP="000474F7">
      <w:pPr>
        <w:ind w:firstLineChars="200" w:firstLine="420"/>
        <w:rPr>
          <w:rFonts w:ascii="宋体" w:hAnsi="宋体" w:cs="宋体"/>
          <w:shd w:val="clear" w:color="auto" w:fill="FFFFFF"/>
        </w:rPr>
      </w:pPr>
      <w:r w:rsidRPr="00D30E55">
        <w:rPr>
          <w:rFonts w:ascii="宋体" w:hAnsi="宋体" w:cs="宋体" w:hint="eastAsia"/>
          <w:shd w:val="clear" w:color="auto" w:fill="FFFFFF"/>
        </w:rPr>
        <w:t>此外，eMTC还具有其他低功耗广域网技术所不具备的四大特点：一是同时兼容FDD和TDD两种技术标准，由于兼容LTE，eMTC还可以支持VoLTE（Voice Over LTE）语音技术</w:t>
      </w:r>
      <w:r w:rsidR="00A72DDD">
        <w:rPr>
          <w:rFonts w:ascii="宋体" w:hAnsi="宋体" w:cs="宋体" w:hint="eastAsia"/>
          <w:shd w:val="clear" w:color="auto" w:fill="FFFFFF"/>
        </w:rPr>
        <w:t>；</w:t>
      </w:r>
      <w:r w:rsidRPr="00D30E55">
        <w:rPr>
          <w:rFonts w:ascii="宋体" w:hAnsi="宋体" w:cs="宋体" w:hint="eastAsia"/>
          <w:shd w:val="clear" w:color="auto" w:fill="FFFFFF"/>
        </w:rPr>
        <w:t>二是eMTC支持上下行最大1Mbps的峰值速率，远超GPRS、NB-IoT以及LoRa等其他技术标准</w:t>
      </w:r>
      <w:r w:rsidR="00A72DDD">
        <w:rPr>
          <w:rFonts w:ascii="宋体" w:hAnsi="宋体" w:cs="宋体" w:hint="eastAsia"/>
          <w:shd w:val="clear" w:color="auto" w:fill="FFFFFF"/>
        </w:rPr>
        <w:t>；</w:t>
      </w:r>
      <w:r w:rsidRPr="00D30E55">
        <w:rPr>
          <w:rFonts w:ascii="宋体" w:hAnsi="宋体" w:cs="宋体" w:hint="eastAsia"/>
          <w:shd w:val="clear" w:color="auto" w:fill="FFFFFF"/>
        </w:rPr>
        <w:t>三是eMTC支持移动通信，</w:t>
      </w:r>
      <w:proofErr w:type="gramStart"/>
      <w:r w:rsidRPr="00D30E55">
        <w:rPr>
          <w:rFonts w:ascii="宋体" w:hAnsi="宋体" w:cs="宋体" w:hint="eastAsia"/>
          <w:shd w:val="clear" w:color="auto" w:fill="FFFFFF"/>
        </w:rPr>
        <w:t>物联用户</w:t>
      </w:r>
      <w:proofErr w:type="gramEnd"/>
      <w:r w:rsidRPr="00D30E55">
        <w:rPr>
          <w:rFonts w:ascii="宋体" w:hAnsi="宋体" w:cs="宋体" w:hint="eastAsia"/>
          <w:shd w:val="clear" w:color="auto" w:fill="FFFFFF"/>
        </w:rPr>
        <w:t>可以在基站间无缝切换，提高了用户的体验</w:t>
      </w:r>
      <w:r w:rsidR="00A72DDD">
        <w:rPr>
          <w:rFonts w:ascii="宋体" w:hAnsi="宋体" w:cs="宋体" w:hint="eastAsia"/>
          <w:shd w:val="clear" w:color="auto" w:fill="FFFFFF"/>
        </w:rPr>
        <w:t>；</w:t>
      </w:r>
      <w:r w:rsidRPr="00D30E55">
        <w:rPr>
          <w:rFonts w:ascii="宋体" w:hAnsi="宋体" w:cs="宋体" w:hint="eastAsia"/>
          <w:shd w:val="clear" w:color="auto" w:fill="FFFFFF"/>
        </w:rPr>
        <w:t>四是eMTC支持基于TDD基站的PRS测量，在无需新增GPS芯片的情况下就可进行位置定位，这种低成本的定位技术更有利于eMTC在人员、车辆、物流跟踪等场景下的应用。</w:t>
      </w:r>
    </w:p>
    <w:p w:rsidR="00CF0D3A" w:rsidRPr="00D30E55" w:rsidRDefault="00CF0D3A" w:rsidP="00740441">
      <w:pPr>
        <w:ind w:firstLineChars="200" w:firstLine="420"/>
        <w:rPr>
          <w:rFonts w:ascii="宋体" w:hAnsi="宋体"/>
        </w:rPr>
      </w:pPr>
      <w:r w:rsidRPr="00D30E55">
        <w:rPr>
          <w:rFonts w:ascii="宋体" w:hAnsi="宋体" w:hint="eastAsia"/>
        </w:rPr>
        <w:t>4．UNB</w:t>
      </w:r>
    </w:p>
    <w:p w:rsidR="000474F7" w:rsidRPr="00D30E55" w:rsidRDefault="000474F7" w:rsidP="000474F7">
      <w:pPr>
        <w:ind w:firstLineChars="200" w:firstLine="420"/>
        <w:rPr>
          <w:rFonts w:ascii="宋体" w:hAnsi="宋体" w:cs="宋体"/>
          <w:shd w:val="clear" w:color="auto" w:fill="FFFFFF"/>
        </w:rPr>
      </w:pPr>
      <w:bookmarkStart w:id="137" w:name="_Toc487618316"/>
      <w:r w:rsidRPr="00D30E55">
        <w:rPr>
          <w:rFonts w:ascii="宋体" w:hAnsi="宋体" w:cs="宋体" w:hint="eastAsia"/>
          <w:shd w:val="clear" w:color="auto" w:fill="FFFFFF"/>
        </w:rPr>
        <w:t>超窄带技术（UNB，Utral Narrow Band）采用二进制相移键控（BPSK，Binary Phase Shift Keying）的无线传输方法，使用非常窄的频谱改变无线载波相位对数据进行编码。和传统通信技术相比，在通信数据率相同的情况下，采用超窄带技术以后信号能量被浓缩在很窄的频带里，从而大大增加了抗干扰能力，获得了通信距离与功耗上的指标优势。</w:t>
      </w:r>
    </w:p>
    <w:p w:rsidR="000474F7" w:rsidRPr="00D30E55" w:rsidRDefault="000474F7" w:rsidP="000474F7">
      <w:pPr>
        <w:ind w:firstLineChars="200" w:firstLine="420"/>
        <w:rPr>
          <w:rFonts w:ascii="宋体" w:hAnsi="宋体" w:cs="宋体"/>
          <w:shd w:val="clear" w:color="auto" w:fill="FFFFFF"/>
        </w:rPr>
      </w:pPr>
      <w:r w:rsidRPr="00D30E55">
        <w:rPr>
          <w:rFonts w:ascii="宋体" w:hAnsi="宋体" w:cs="宋体" w:hint="eastAsia"/>
          <w:shd w:val="clear" w:color="auto" w:fill="FFFFFF"/>
        </w:rPr>
        <w:t>在UNB商业化方面，法国的SigFox公司走在前列，其成立于2009年，Sigfox宣传全球已经有1000万注册设备，覆盖26个国家，计划2018年覆盖包括中国在内的60个国家和地区。</w:t>
      </w:r>
    </w:p>
    <w:p w:rsidR="000474F7" w:rsidRPr="00D30E55" w:rsidRDefault="000474F7" w:rsidP="000474F7">
      <w:pPr>
        <w:ind w:firstLineChars="200" w:firstLine="420"/>
        <w:rPr>
          <w:rFonts w:ascii="宋体" w:hAnsi="宋体" w:cs="宋体"/>
          <w:shd w:val="clear" w:color="auto" w:fill="FFFFFF"/>
        </w:rPr>
      </w:pPr>
      <w:r w:rsidRPr="00D30E55">
        <w:rPr>
          <w:rFonts w:ascii="宋体" w:hAnsi="宋体" w:cs="宋体" w:hint="eastAsia"/>
          <w:shd w:val="clear" w:color="auto" w:fill="FFFFFF"/>
        </w:rPr>
        <w:t>在频段方面，UNB无线通信使用非授权的ISM射频频段。根据国家法规有所不同，在欧洲使用868MHz，在美国是915MHz，在中国还没有明确的使用频段。在通信距离上，Sigfox基站网络的平均覆盖距离在农村地区大约30</w:t>
      </w:r>
      <w:r w:rsidR="002D4481" w:rsidRPr="00D30E55">
        <w:rPr>
          <w:rFonts w:ascii="宋体" w:hAnsi="宋体" w:cs="宋体" w:hint="eastAsia"/>
          <w:shd w:val="clear" w:color="auto" w:fill="FFFFFF"/>
        </w:rPr>
        <w:t>～</w:t>
      </w:r>
      <w:r w:rsidRPr="00D30E55">
        <w:rPr>
          <w:rFonts w:ascii="宋体" w:hAnsi="宋体" w:cs="宋体" w:hint="eastAsia"/>
          <w:shd w:val="clear" w:color="auto" w:fill="FFFFFF"/>
        </w:rPr>
        <w:t>50</w:t>
      </w:r>
      <w:r w:rsidR="000D1CA2">
        <w:rPr>
          <w:rFonts w:ascii="宋体" w:hAnsi="宋体" w:cs="宋体" w:hint="eastAsia"/>
          <w:shd w:val="clear" w:color="auto" w:fill="FFFFFF"/>
        </w:rPr>
        <w:t>千米</w:t>
      </w:r>
      <w:r w:rsidRPr="00D30E55">
        <w:rPr>
          <w:rFonts w:ascii="宋体" w:hAnsi="宋体" w:cs="宋体" w:hint="eastAsia"/>
          <w:shd w:val="clear" w:color="auto" w:fill="FFFFFF"/>
        </w:rPr>
        <w:t>，在城市中有更多的障碍物和噪声时，距离可能减少到3～10</w:t>
      </w:r>
      <w:r w:rsidR="000D1CA2">
        <w:rPr>
          <w:rFonts w:ascii="宋体" w:hAnsi="宋体" w:cs="宋体" w:hint="eastAsia"/>
          <w:shd w:val="clear" w:color="auto" w:fill="FFFFFF"/>
        </w:rPr>
        <w:t>千米</w:t>
      </w:r>
      <w:r w:rsidRPr="00D30E55">
        <w:rPr>
          <w:rFonts w:ascii="宋体" w:hAnsi="宋体" w:cs="宋体" w:hint="eastAsia"/>
          <w:shd w:val="clear" w:color="auto" w:fill="FFFFFF"/>
        </w:rPr>
        <w:t>之间。在通信速度上，UNB规划的典型场景是每天每终端设备传送140条消息，每条消息12个字节（96位），传送速度为100位/秒。在单基站连接数上，Sigfox的每个基站能够处理一百万个连接对象。在功耗上，以Sigfox与芯片厂商Atmel合作开发的芯片为例，发射时电流为32.7mA，接收时的电流为10.4mA，以上述典型场景的通信量来计算，一个1000mAh的电池，一次充电可以连续使用1～2年。</w:t>
      </w:r>
    </w:p>
    <w:p w:rsidR="00CF0D3A" w:rsidRPr="007F00E1" w:rsidRDefault="00CF0D3A" w:rsidP="00D30E55">
      <w:pPr>
        <w:pStyle w:val="3"/>
        <w:spacing w:line="240" w:lineRule="auto"/>
        <w:ind w:firstLineChars="177" w:firstLine="425"/>
        <w:rPr>
          <w:b w:val="0"/>
          <w:sz w:val="24"/>
          <w:szCs w:val="24"/>
        </w:rPr>
      </w:pPr>
      <w:bookmarkStart w:id="138" w:name="_Toc494209411"/>
      <w:bookmarkStart w:id="139" w:name="_Toc496698642"/>
      <w:r w:rsidRPr="007F00E1">
        <w:rPr>
          <w:rFonts w:hint="eastAsia"/>
          <w:b w:val="0"/>
          <w:sz w:val="24"/>
          <w:szCs w:val="24"/>
        </w:rPr>
        <w:lastRenderedPageBreak/>
        <w:t>（三）下一步</w:t>
      </w:r>
      <w:r w:rsidRPr="007F00E1">
        <w:rPr>
          <w:b w:val="0"/>
          <w:sz w:val="24"/>
          <w:szCs w:val="24"/>
        </w:rPr>
        <w:t>发展趋势</w:t>
      </w:r>
      <w:bookmarkEnd w:id="136"/>
      <w:bookmarkEnd w:id="137"/>
      <w:bookmarkEnd w:id="138"/>
      <w:bookmarkEnd w:id="139"/>
    </w:p>
    <w:p w:rsidR="00CF0D3A" w:rsidRDefault="00CF0D3A" w:rsidP="00CF0D3A">
      <w:pPr>
        <w:ind w:firstLineChars="200" w:firstLine="420"/>
        <w:rPr>
          <w:rFonts w:ascii="宋体" w:hAnsi="宋体" w:cs="宋体"/>
          <w:color w:val="000000"/>
          <w:shd w:val="clear" w:color="auto" w:fill="FFFFFF"/>
        </w:rPr>
      </w:pPr>
      <w:r>
        <w:rPr>
          <w:rFonts w:ascii="宋体" w:hAnsi="宋体" w:cs="宋体" w:hint="eastAsia"/>
          <w:color w:val="000000"/>
          <w:shd w:val="clear" w:color="auto" w:fill="FFFFFF"/>
        </w:rPr>
        <w:t>物联网新的机遇正在来临，下一步最重要的是要理解低功耗广域网络的特点，开发真正适合这些特点的应用，同时推动低功耗广域网</w:t>
      </w:r>
      <w:proofErr w:type="gramStart"/>
      <w:r>
        <w:rPr>
          <w:rFonts w:ascii="宋体" w:hAnsi="宋体" w:cs="宋体" w:hint="eastAsia"/>
          <w:color w:val="000000"/>
          <w:shd w:val="clear" w:color="auto" w:fill="FFFFFF"/>
        </w:rPr>
        <w:t>各个技术</w:t>
      </w:r>
      <w:proofErr w:type="gramEnd"/>
      <w:r>
        <w:rPr>
          <w:rFonts w:ascii="宋体" w:hAnsi="宋体" w:cs="宋体" w:hint="eastAsia"/>
          <w:color w:val="000000"/>
          <w:shd w:val="clear" w:color="auto" w:fill="FFFFFF"/>
        </w:rPr>
        <w:t>特点的进一步优化。未来将有数百亿的连接设备加入低功耗广域网络。虽然NB-IoT、eMTC等可能最终获得大部分的运营商市场，但LoRa、UNB</w:t>
      </w:r>
      <w:r w:rsidR="00453F1A">
        <w:rPr>
          <w:rFonts w:ascii="宋体" w:hAnsi="宋体" w:cs="宋体" w:hint="eastAsia"/>
          <w:color w:val="000000"/>
          <w:shd w:val="clear" w:color="auto" w:fill="FFFFFF"/>
        </w:rPr>
        <w:t>、</w:t>
      </w:r>
      <w:r>
        <w:rPr>
          <w:rFonts w:ascii="宋体" w:hAnsi="宋体" w:cs="宋体" w:hint="eastAsia"/>
          <w:color w:val="000000"/>
          <w:shd w:val="clear" w:color="auto" w:fill="FFFFFF"/>
        </w:rPr>
        <w:t>Wi-Fi HaLow等仍能在各个行业用户市场占得一席之地，并提供数十亿的智能设备接入。这些技术的发展与变化正在对世界产生巨大的影响。</w:t>
      </w:r>
    </w:p>
    <w:p w:rsidR="00CF0D3A" w:rsidRDefault="00CF0D3A" w:rsidP="00D30E55">
      <w:pPr>
        <w:pStyle w:val="3"/>
        <w:spacing w:line="240" w:lineRule="auto"/>
        <w:ind w:firstLineChars="176" w:firstLine="424"/>
        <w:rPr>
          <w:color w:val="000000"/>
          <w:sz w:val="24"/>
          <w:szCs w:val="24"/>
          <w:shd w:val="clear" w:color="auto" w:fill="FFFFFF"/>
        </w:rPr>
      </w:pPr>
      <w:bookmarkStart w:id="140" w:name="_Toc482304779"/>
      <w:bookmarkStart w:id="141" w:name="_Toc487618317"/>
      <w:bookmarkStart w:id="142" w:name="_Toc494209412"/>
      <w:bookmarkStart w:id="143" w:name="_Toc496698643"/>
      <w:r>
        <w:rPr>
          <w:rFonts w:hint="eastAsia"/>
          <w:color w:val="000000"/>
          <w:sz w:val="24"/>
          <w:szCs w:val="24"/>
          <w:shd w:val="clear" w:color="auto" w:fill="FFFFFF"/>
        </w:rPr>
        <w:t>二、</w:t>
      </w:r>
      <w:r>
        <w:rPr>
          <w:rFonts w:ascii="宋体" w:hAnsi="宋体"/>
          <w:color w:val="000000"/>
          <w:sz w:val="24"/>
          <w:szCs w:val="24"/>
          <w:shd w:val="clear" w:color="auto" w:fill="FFFFFF"/>
        </w:rPr>
        <w:t>NB-IoT在工业企业的应用</w:t>
      </w:r>
      <w:r>
        <w:rPr>
          <w:rFonts w:ascii="宋体" w:hAnsi="宋体" w:hint="eastAsia"/>
          <w:color w:val="000000"/>
          <w:sz w:val="24"/>
          <w:szCs w:val="24"/>
          <w:shd w:val="clear" w:color="auto" w:fill="FFFFFF"/>
        </w:rPr>
        <w:t>：</w:t>
      </w:r>
      <w:r>
        <w:rPr>
          <w:rFonts w:ascii="宋体" w:hAnsi="宋体"/>
          <w:color w:val="000000"/>
          <w:sz w:val="24"/>
          <w:szCs w:val="24"/>
          <w:shd w:val="clear" w:color="auto" w:fill="FFFFFF"/>
        </w:rPr>
        <w:t>eLTE-IoT</w:t>
      </w:r>
      <w:bookmarkEnd w:id="140"/>
      <w:bookmarkEnd w:id="141"/>
      <w:bookmarkEnd w:id="142"/>
      <w:bookmarkEnd w:id="143"/>
    </w:p>
    <w:p w:rsidR="000474F7" w:rsidRPr="00D30E55" w:rsidRDefault="000474F7" w:rsidP="000474F7">
      <w:pPr>
        <w:ind w:firstLineChars="200" w:firstLine="420"/>
        <w:rPr>
          <w:rFonts w:ascii="宋体" w:hAnsi="宋体" w:cs="宋体"/>
          <w:shd w:val="clear" w:color="auto" w:fill="FFFFFF"/>
        </w:rPr>
      </w:pPr>
      <w:bookmarkStart w:id="144" w:name="_Toc482304780"/>
      <w:bookmarkStart w:id="145" w:name="_Toc487618318"/>
      <w:r w:rsidRPr="00D30E55">
        <w:rPr>
          <w:rFonts w:ascii="宋体" w:hAnsi="宋体" w:cs="宋体" w:hint="eastAsia"/>
          <w:shd w:val="clear" w:color="auto" w:fill="FFFFFF"/>
        </w:rPr>
        <w:t>eLTE-IoT（Enterprise Long Term Evolution - Internet of Things）是华为</w:t>
      </w:r>
      <w:r w:rsidR="000C4003">
        <w:rPr>
          <w:rFonts w:ascii="宋体" w:hAnsi="宋体" w:cs="宋体" w:hint="eastAsia"/>
          <w:shd w:val="clear" w:color="auto" w:fill="FFFFFF"/>
        </w:rPr>
        <w:t>公司</w:t>
      </w:r>
      <w:r w:rsidRPr="00D30E55">
        <w:rPr>
          <w:rFonts w:ascii="宋体" w:hAnsi="宋体" w:cs="宋体" w:hint="eastAsia"/>
          <w:shd w:val="clear" w:color="auto" w:fill="FFFFFF"/>
        </w:rPr>
        <w:t>将4G-eLTE技术与NB-IoT技术相结合，推出的一个支持企业自建的低功耗广域网技术，也是华为</w:t>
      </w:r>
      <w:r w:rsidR="000C4003">
        <w:rPr>
          <w:rFonts w:ascii="宋体" w:hAnsi="宋体" w:cs="宋体" w:hint="eastAsia"/>
          <w:shd w:val="clear" w:color="auto" w:fill="FFFFFF"/>
        </w:rPr>
        <w:t>公司</w:t>
      </w:r>
      <w:r w:rsidRPr="00D30E55">
        <w:rPr>
          <w:rFonts w:ascii="宋体" w:hAnsi="宋体" w:cs="宋体" w:hint="eastAsia"/>
          <w:shd w:val="clear" w:color="auto" w:fill="FFFFFF"/>
        </w:rPr>
        <w:t>专门为行业物联网领域开发的基于3GPP标准的</w:t>
      </w:r>
      <w:proofErr w:type="gramStart"/>
      <w:r w:rsidRPr="00D30E55">
        <w:rPr>
          <w:rFonts w:ascii="宋体" w:hAnsi="宋体" w:cs="宋体" w:hint="eastAsia"/>
          <w:shd w:val="clear" w:color="auto" w:fill="FFFFFF"/>
        </w:rPr>
        <w:t>窄带物联</w:t>
      </w:r>
      <w:proofErr w:type="gramEnd"/>
      <w:r w:rsidRPr="00D30E55">
        <w:rPr>
          <w:rFonts w:ascii="宋体" w:hAnsi="宋体" w:cs="宋体" w:hint="eastAsia"/>
          <w:shd w:val="clear" w:color="auto" w:fill="FFFFFF"/>
        </w:rPr>
        <w:t>解决方案。在频段上，eLTE-IoT基于1GHz以下的免授权频谱，免去了企业难以申请频谱的困扰，满足中国《微功率(短距离)无线电设备管理暂行规定》的要求。eLTE-IoT解决方案充分考虑了开放频谱的共享特性可能引发的干扰，采用</w:t>
      </w:r>
      <w:proofErr w:type="gramStart"/>
      <w:r w:rsidRPr="00D30E55">
        <w:rPr>
          <w:rFonts w:ascii="宋体" w:hAnsi="宋体" w:cs="宋体" w:hint="eastAsia"/>
          <w:shd w:val="clear" w:color="auto" w:fill="FFFFFF"/>
        </w:rPr>
        <w:t>跳频等技术</w:t>
      </w:r>
      <w:proofErr w:type="gramEnd"/>
      <w:r w:rsidRPr="00D30E55">
        <w:rPr>
          <w:rFonts w:ascii="宋体" w:hAnsi="宋体" w:cs="宋体" w:hint="eastAsia"/>
          <w:shd w:val="clear" w:color="auto" w:fill="FFFFFF"/>
        </w:rPr>
        <w:t>避免外部干扰，提高了通信的可靠性。同时，采用先进的纠错码、快速纠错能力保障ISM开放频谱的连接可靠性。</w:t>
      </w:r>
    </w:p>
    <w:p w:rsidR="000474F7" w:rsidRPr="00D30E55" w:rsidRDefault="000474F7" w:rsidP="000474F7">
      <w:pPr>
        <w:ind w:firstLineChars="200" w:firstLine="420"/>
        <w:rPr>
          <w:rFonts w:ascii="宋体" w:hAnsi="宋体" w:cs="宋体"/>
          <w:shd w:val="clear" w:color="auto" w:fill="FFFFFF"/>
        </w:rPr>
      </w:pPr>
      <w:r w:rsidRPr="00D30E55">
        <w:rPr>
          <w:rFonts w:ascii="宋体" w:hAnsi="宋体" w:cs="宋体" w:hint="eastAsia"/>
          <w:shd w:val="clear" w:color="auto" w:fill="FFFFFF"/>
        </w:rPr>
        <w:t>华为</w:t>
      </w:r>
      <w:r w:rsidR="000C4003">
        <w:rPr>
          <w:rFonts w:ascii="宋体" w:hAnsi="宋体" w:cs="宋体" w:hint="eastAsia"/>
          <w:shd w:val="clear" w:color="auto" w:fill="FFFFFF"/>
        </w:rPr>
        <w:t>公司</w:t>
      </w:r>
      <w:r w:rsidRPr="00D30E55">
        <w:rPr>
          <w:rFonts w:ascii="宋体" w:hAnsi="宋体" w:cs="宋体" w:hint="eastAsia"/>
          <w:shd w:val="clear" w:color="auto" w:fill="FFFFFF"/>
        </w:rPr>
        <w:t>eLTE-IoT解决方案包括业务引擎、基站AirNode和CPE三大组成部分。业务引擎包括三大功能：接入认证管理、操作维护管理和应用接口管理</w:t>
      </w:r>
      <w:r w:rsidR="007F00E1">
        <w:rPr>
          <w:rFonts w:ascii="宋体" w:hAnsi="宋体" w:cs="宋体" w:hint="eastAsia"/>
          <w:shd w:val="clear" w:color="auto" w:fill="FFFFFF"/>
        </w:rPr>
        <w:t>。</w:t>
      </w:r>
      <w:r w:rsidRPr="00D30E55">
        <w:rPr>
          <w:rFonts w:ascii="宋体" w:hAnsi="宋体" w:cs="宋体" w:hint="eastAsia"/>
          <w:shd w:val="clear" w:color="auto" w:fill="FFFFFF"/>
        </w:rPr>
        <w:t>基站AirNode分为室内型和室外型两种，室内型采用内置天线，支持挂墙或吸顶安装</w:t>
      </w:r>
      <w:r w:rsidR="007F00E1">
        <w:rPr>
          <w:rFonts w:ascii="宋体" w:hAnsi="宋体" w:cs="宋体" w:hint="eastAsia"/>
          <w:shd w:val="clear" w:color="auto" w:fill="FFFFFF"/>
        </w:rPr>
        <w:t>；</w:t>
      </w:r>
      <w:r w:rsidRPr="00D30E55">
        <w:rPr>
          <w:rFonts w:ascii="宋体" w:hAnsi="宋体" w:cs="宋体" w:hint="eastAsia"/>
          <w:shd w:val="clear" w:color="auto" w:fill="FFFFFF"/>
        </w:rPr>
        <w:t>室外型外接高增益天线，支持抱杆或挂墙安装</w:t>
      </w:r>
      <w:r w:rsidR="007F00E1">
        <w:rPr>
          <w:rFonts w:ascii="宋体" w:hAnsi="宋体" w:cs="宋体" w:hint="eastAsia"/>
          <w:shd w:val="clear" w:color="auto" w:fill="FFFFFF"/>
        </w:rPr>
        <w:t>。</w:t>
      </w:r>
      <w:r w:rsidRPr="00D30E55">
        <w:rPr>
          <w:rFonts w:ascii="宋体" w:hAnsi="宋体" w:cs="宋体" w:hint="eastAsia"/>
          <w:shd w:val="clear" w:color="auto" w:fill="FFFFFF"/>
        </w:rPr>
        <w:t>eLTE-IoT的CPE支持的最大速率为上行16kbps，下行68kbps，并可通过RJ45接口对接企业中现有的集中器。</w:t>
      </w:r>
    </w:p>
    <w:p w:rsidR="000474F7" w:rsidRPr="00D30E55" w:rsidRDefault="000474F7" w:rsidP="000474F7">
      <w:pPr>
        <w:ind w:firstLineChars="200" w:firstLine="420"/>
        <w:rPr>
          <w:rFonts w:ascii="宋体" w:hAnsi="宋体" w:cs="宋体"/>
          <w:shd w:val="clear" w:color="auto" w:fill="FFFFFF"/>
        </w:rPr>
      </w:pPr>
      <w:r w:rsidRPr="00D30E55">
        <w:rPr>
          <w:rFonts w:ascii="宋体" w:hAnsi="宋体" w:cs="宋体" w:hint="eastAsia"/>
          <w:shd w:val="clear" w:color="auto" w:fill="FFFFFF"/>
        </w:rPr>
        <w:t>另外，华为</w:t>
      </w:r>
      <w:r w:rsidR="000C4003">
        <w:rPr>
          <w:rFonts w:ascii="宋体" w:hAnsi="宋体" w:cs="宋体" w:hint="eastAsia"/>
          <w:shd w:val="clear" w:color="auto" w:fill="FFFFFF"/>
        </w:rPr>
        <w:t>公司</w:t>
      </w:r>
      <w:r w:rsidRPr="00D30E55">
        <w:rPr>
          <w:rFonts w:ascii="宋体" w:hAnsi="宋体" w:cs="宋体" w:hint="eastAsia"/>
          <w:shd w:val="clear" w:color="auto" w:fill="FFFFFF"/>
        </w:rPr>
        <w:t>还提供eLTE-IoT模组给终端厂家开发各种物联网终端及传感器，通过eLTE-IoT网络与业务平台进行数据交互。</w:t>
      </w:r>
    </w:p>
    <w:p w:rsidR="00CF0D3A" w:rsidRDefault="00CF0D3A" w:rsidP="00D30E55">
      <w:pPr>
        <w:pStyle w:val="3"/>
        <w:spacing w:line="240" w:lineRule="auto"/>
        <w:ind w:firstLineChars="177" w:firstLine="425"/>
        <w:rPr>
          <w:b w:val="0"/>
          <w:sz w:val="24"/>
          <w:szCs w:val="24"/>
        </w:rPr>
      </w:pPr>
      <w:bookmarkStart w:id="146" w:name="_Toc494209413"/>
      <w:bookmarkStart w:id="147" w:name="_Toc496698644"/>
      <w:r>
        <w:rPr>
          <w:rFonts w:hint="eastAsia"/>
          <w:b w:val="0"/>
          <w:sz w:val="24"/>
          <w:szCs w:val="24"/>
        </w:rPr>
        <w:t>（一）</w:t>
      </w:r>
      <w:r>
        <w:rPr>
          <w:b w:val="0"/>
          <w:sz w:val="24"/>
          <w:szCs w:val="24"/>
        </w:rPr>
        <w:t>关键技术特性</w:t>
      </w:r>
      <w:bookmarkEnd w:id="144"/>
      <w:bookmarkEnd w:id="145"/>
      <w:bookmarkEnd w:id="146"/>
      <w:bookmarkEnd w:id="147"/>
    </w:p>
    <w:p w:rsidR="00CF0D3A" w:rsidRPr="00740441" w:rsidRDefault="00CF0D3A" w:rsidP="00740441">
      <w:pPr>
        <w:ind w:firstLineChars="200" w:firstLine="420"/>
        <w:rPr>
          <w:rFonts w:ascii="宋体" w:hAnsi="宋体"/>
        </w:rPr>
      </w:pPr>
      <w:r w:rsidRPr="00740441">
        <w:rPr>
          <w:rFonts w:ascii="宋体" w:hAnsi="宋体" w:hint="eastAsia"/>
        </w:rPr>
        <w:t>1．丰富的频率选择</w:t>
      </w:r>
    </w:p>
    <w:p w:rsidR="000474F7" w:rsidRPr="00D30E55" w:rsidRDefault="000474F7" w:rsidP="000474F7">
      <w:pPr>
        <w:ind w:firstLineChars="200" w:firstLine="420"/>
        <w:rPr>
          <w:rFonts w:ascii="宋体" w:hAnsi="宋体" w:cs="宋体"/>
          <w:shd w:val="clear" w:color="auto" w:fill="FFFFFF"/>
        </w:rPr>
      </w:pPr>
      <w:r w:rsidRPr="00D30E55">
        <w:rPr>
          <w:rFonts w:ascii="宋体" w:hAnsi="宋体" w:cs="宋体" w:hint="eastAsia"/>
          <w:shd w:val="clear" w:color="auto" w:fill="FFFFFF"/>
        </w:rPr>
        <w:t>eLTE-IoT解决方案采用免授权的Sub-GHz频段，免去了企业难以申请频谱的困扰。eLTE-IoT解决方案支持470MHz-510MHz、902MHz-928MHz、863MHz-870MHz等开放频谱，且满足中国《微功率(短距离)无线电设备管理暂行规定》的要求，满足美国FCC、欧洲ERC-REC 70-03等各个国家和地区的规范要求。</w:t>
      </w:r>
    </w:p>
    <w:p w:rsidR="00CF0D3A" w:rsidRPr="00740441" w:rsidRDefault="00CF0D3A" w:rsidP="00740441">
      <w:pPr>
        <w:ind w:firstLineChars="200" w:firstLine="420"/>
        <w:rPr>
          <w:rFonts w:ascii="宋体" w:hAnsi="宋体"/>
        </w:rPr>
      </w:pPr>
      <w:r w:rsidRPr="00740441">
        <w:rPr>
          <w:rFonts w:ascii="宋体" w:hAnsi="宋体" w:hint="eastAsia"/>
        </w:rPr>
        <w:t>2．低功耗</w:t>
      </w:r>
    </w:p>
    <w:p w:rsidR="00CF0D3A" w:rsidRDefault="00CF0D3A" w:rsidP="00CF0D3A">
      <w:pPr>
        <w:ind w:firstLineChars="200" w:firstLine="420"/>
        <w:rPr>
          <w:rFonts w:ascii="宋体" w:hAnsi="宋体" w:cs="宋体"/>
          <w:color w:val="000000"/>
          <w:shd w:val="clear" w:color="auto" w:fill="FFFFFF"/>
        </w:rPr>
      </w:pPr>
      <w:r>
        <w:rPr>
          <w:rFonts w:ascii="宋体" w:hAnsi="宋体" w:cs="宋体" w:hint="eastAsia"/>
          <w:color w:val="000000"/>
          <w:shd w:val="clear" w:color="auto" w:fill="FFFFFF"/>
        </w:rPr>
        <w:t>eLTE-IoT采用PSM（Power Saving Mode，功率节约模式）和DRX（Discontinuous Reception，非连续接收）技术降低功耗，支持小包快传技术，数据发送时间短、传输效率高，电池寿命高达10年。</w:t>
      </w:r>
    </w:p>
    <w:p w:rsidR="00CF0D3A" w:rsidRPr="00740441" w:rsidRDefault="00CF0D3A" w:rsidP="00740441">
      <w:pPr>
        <w:ind w:firstLineChars="200" w:firstLine="420"/>
        <w:rPr>
          <w:rFonts w:ascii="宋体" w:hAnsi="宋体"/>
        </w:rPr>
      </w:pPr>
      <w:r w:rsidRPr="00740441">
        <w:rPr>
          <w:rFonts w:ascii="宋体" w:hAnsi="宋体" w:hint="eastAsia"/>
        </w:rPr>
        <w:t>3．广覆盖</w:t>
      </w:r>
    </w:p>
    <w:p w:rsidR="00CF0D3A" w:rsidRDefault="00CF0D3A" w:rsidP="00CF0D3A">
      <w:pPr>
        <w:ind w:firstLineChars="200" w:firstLine="420"/>
        <w:rPr>
          <w:rFonts w:ascii="宋体" w:hAnsi="宋体" w:cs="宋体"/>
          <w:color w:val="000000"/>
          <w:shd w:val="clear" w:color="auto" w:fill="FFFFFF"/>
        </w:rPr>
      </w:pPr>
      <w:r>
        <w:rPr>
          <w:rFonts w:ascii="宋体" w:hAnsi="宋体" w:cs="宋体" w:hint="eastAsia"/>
          <w:color w:val="000000"/>
          <w:shd w:val="clear" w:color="auto" w:fill="FFFFFF"/>
        </w:rPr>
        <w:t>eLTE-IoT是一种广域组网技术，最大可达10</w:t>
      </w:r>
      <w:r w:rsidR="00453F1A">
        <w:rPr>
          <w:rFonts w:ascii="宋体" w:hAnsi="宋体" w:cs="宋体" w:hint="eastAsia"/>
          <w:color w:val="000000"/>
          <w:shd w:val="clear" w:color="auto" w:fill="FFFFFF"/>
        </w:rPr>
        <w:t>千米</w:t>
      </w:r>
      <w:r>
        <w:rPr>
          <w:rFonts w:ascii="宋体" w:hAnsi="宋体" w:cs="宋体" w:hint="eastAsia"/>
          <w:color w:val="000000"/>
          <w:shd w:val="clear" w:color="auto" w:fill="FFFFFF"/>
        </w:rPr>
        <w:t>覆盖半径，支持室内、室外多场景覆盖，甚至可穿透建筑物地下二层，也适合于流程行业工厂下的钢结构装置区使用。</w:t>
      </w:r>
    </w:p>
    <w:p w:rsidR="00CF0D3A" w:rsidRPr="00740441" w:rsidRDefault="00CF0D3A" w:rsidP="00740441">
      <w:pPr>
        <w:ind w:firstLineChars="200" w:firstLine="420"/>
        <w:rPr>
          <w:rFonts w:ascii="宋体" w:hAnsi="宋体"/>
        </w:rPr>
      </w:pPr>
      <w:r w:rsidRPr="00740441">
        <w:rPr>
          <w:rFonts w:ascii="宋体" w:hAnsi="宋体" w:hint="eastAsia"/>
        </w:rPr>
        <w:t>4．大量连接</w:t>
      </w:r>
    </w:p>
    <w:p w:rsidR="00F90EFF" w:rsidRPr="00D30E55" w:rsidRDefault="00F90EFF" w:rsidP="00F90EFF">
      <w:pPr>
        <w:ind w:firstLineChars="200" w:firstLine="420"/>
        <w:rPr>
          <w:rFonts w:ascii="宋体" w:hAnsi="宋体" w:cs="宋体"/>
          <w:shd w:val="clear" w:color="auto" w:fill="FFFFFF"/>
        </w:rPr>
      </w:pPr>
      <w:r w:rsidRPr="00D30E55">
        <w:rPr>
          <w:rFonts w:ascii="宋体" w:hAnsi="宋体" w:cs="宋体" w:hint="eastAsia"/>
          <w:shd w:val="clear" w:color="auto" w:fill="FFFFFF"/>
        </w:rPr>
        <w:t>eLTE-IoT单设备支持最大5</w:t>
      </w:r>
      <w:r w:rsidR="000C4003">
        <w:rPr>
          <w:rFonts w:ascii="宋体" w:hAnsi="宋体" w:cs="宋体" w:hint="eastAsia"/>
          <w:shd w:val="clear" w:color="auto" w:fill="FFFFFF"/>
        </w:rPr>
        <w:t>万个接入用户数，可</w:t>
      </w:r>
      <w:r w:rsidRPr="00D30E55">
        <w:rPr>
          <w:rFonts w:ascii="宋体" w:hAnsi="宋体" w:cs="宋体" w:hint="eastAsia"/>
          <w:shd w:val="clear" w:color="auto" w:fill="FFFFFF"/>
        </w:rPr>
        <w:t>解决高密终端或传感器同时接入网络的问题。</w:t>
      </w:r>
    </w:p>
    <w:p w:rsidR="00CF0D3A" w:rsidRPr="00740441" w:rsidRDefault="00CF0D3A" w:rsidP="00740441">
      <w:pPr>
        <w:ind w:firstLineChars="200" w:firstLine="420"/>
        <w:rPr>
          <w:rFonts w:ascii="宋体" w:hAnsi="宋体"/>
        </w:rPr>
      </w:pPr>
      <w:r w:rsidRPr="00740441">
        <w:rPr>
          <w:rFonts w:ascii="宋体" w:hAnsi="宋体" w:hint="eastAsia"/>
        </w:rPr>
        <w:lastRenderedPageBreak/>
        <w:t>5．高频带利用率</w:t>
      </w:r>
    </w:p>
    <w:p w:rsidR="00CF0D3A" w:rsidRDefault="00CF0D3A" w:rsidP="00CF0D3A">
      <w:pPr>
        <w:ind w:firstLineChars="200" w:firstLine="420"/>
        <w:rPr>
          <w:rFonts w:ascii="宋体" w:hAnsi="宋体" w:cs="宋体"/>
          <w:color w:val="000000"/>
          <w:shd w:val="clear" w:color="auto" w:fill="FFFFFF"/>
        </w:rPr>
      </w:pPr>
      <w:r>
        <w:rPr>
          <w:rFonts w:ascii="宋体" w:hAnsi="宋体" w:cs="宋体" w:hint="eastAsia"/>
          <w:color w:val="000000"/>
          <w:shd w:val="clear" w:color="auto" w:fill="FFFFFF"/>
        </w:rPr>
        <w:t>内置1GHz以下ISM频谱、功率谱密度提升发射、时域重传等技术，单信道占用更小的频率资源，相同带宽下可以带来更大的容量提升。Slotted ALOHA技术能够减少碰撞概率、提高传输效率、增强系统容量，并且支持多并发信道，提高频带利用率。</w:t>
      </w:r>
    </w:p>
    <w:p w:rsidR="00CF0D3A" w:rsidRPr="00740441" w:rsidRDefault="00CF0D3A" w:rsidP="00740441">
      <w:pPr>
        <w:ind w:firstLineChars="200" w:firstLine="420"/>
        <w:rPr>
          <w:rFonts w:ascii="宋体" w:hAnsi="宋体"/>
        </w:rPr>
      </w:pPr>
      <w:r w:rsidRPr="00740441">
        <w:rPr>
          <w:rFonts w:ascii="宋体" w:hAnsi="宋体" w:hint="eastAsia"/>
        </w:rPr>
        <w:t>6．抗干扰能力强</w:t>
      </w:r>
    </w:p>
    <w:p w:rsidR="00CF0D3A" w:rsidRDefault="00CF0D3A" w:rsidP="00CF0D3A">
      <w:pPr>
        <w:ind w:firstLineChars="200" w:firstLine="420"/>
        <w:rPr>
          <w:rFonts w:ascii="宋体" w:hAnsi="宋体" w:cs="宋体"/>
          <w:color w:val="000000"/>
          <w:shd w:val="clear" w:color="auto" w:fill="FFFFFF"/>
        </w:rPr>
      </w:pPr>
      <w:r>
        <w:rPr>
          <w:rFonts w:ascii="宋体" w:hAnsi="宋体" w:cs="宋体" w:hint="eastAsia"/>
          <w:color w:val="000000"/>
          <w:shd w:val="clear" w:color="auto" w:fill="FFFFFF"/>
        </w:rPr>
        <w:t>其采用了跳频技术避免外部干扰，使用先进的纠错码实现快速纠错能力，增强了通信的抗干扰性。</w:t>
      </w:r>
    </w:p>
    <w:p w:rsidR="00CF0D3A" w:rsidRPr="00740441" w:rsidRDefault="00CF0D3A" w:rsidP="00740441">
      <w:pPr>
        <w:ind w:firstLineChars="200" w:firstLine="420"/>
        <w:rPr>
          <w:rFonts w:ascii="宋体" w:hAnsi="宋体"/>
        </w:rPr>
      </w:pPr>
      <w:r w:rsidRPr="00740441">
        <w:rPr>
          <w:rFonts w:ascii="宋体" w:hAnsi="宋体" w:hint="eastAsia"/>
        </w:rPr>
        <w:t>7．高可靠、小型化、易部署、易维护、易集成</w:t>
      </w:r>
    </w:p>
    <w:p w:rsidR="00F90EFF" w:rsidRPr="00D30E55" w:rsidRDefault="00F90EFF" w:rsidP="00F90EFF">
      <w:pPr>
        <w:ind w:firstLineChars="200" w:firstLine="420"/>
        <w:rPr>
          <w:rFonts w:ascii="宋体" w:hAnsi="宋体" w:cs="宋体"/>
          <w:shd w:val="clear" w:color="auto" w:fill="FFFFFF"/>
        </w:rPr>
      </w:pPr>
      <w:bookmarkStart w:id="148" w:name="_Toc482304781"/>
      <w:bookmarkStart w:id="149" w:name="_Toc487618319"/>
      <w:r w:rsidRPr="00D30E55">
        <w:rPr>
          <w:rFonts w:ascii="宋体" w:hAnsi="宋体" w:cs="宋体" w:hint="eastAsia"/>
          <w:shd w:val="clear" w:color="auto" w:fill="FFFFFF"/>
        </w:rPr>
        <w:t>eLTE-IoT采用轻量级设备，业务引擎仅1U高，便于安装。AirNode支持室内</w:t>
      </w:r>
      <w:proofErr w:type="gramStart"/>
      <w:r w:rsidRPr="00D30E55">
        <w:rPr>
          <w:rFonts w:ascii="宋体" w:hAnsi="宋体" w:cs="宋体" w:hint="eastAsia"/>
          <w:shd w:val="clear" w:color="auto" w:fill="FFFFFF"/>
        </w:rPr>
        <w:t>外多种</w:t>
      </w:r>
      <w:proofErr w:type="gramEnd"/>
      <w:r w:rsidRPr="00D30E55">
        <w:rPr>
          <w:rFonts w:ascii="宋体" w:hAnsi="宋体" w:cs="宋体" w:hint="eastAsia"/>
          <w:shd w:val="clear" w:color="auto" w:fill="FFFFFF"/>
        </w:rPr>
        <w:t>安装方式，支持POE供电，减少了对配套资源的依赖。AirNode可以通过光纤与业务引擎直连，也能外接CPE，通过4G-eLTE专网或3G、4G无线公网回传。eLTE-IoT产品和设备采用小型化设计，不同形态的基站适应各种环境下的安装要求，可安装在不同位置，如天花板、墙壁、抱杆、楼顶等，并同时支持室内和室外部署。eLTE-IoT网管系统可以实现对终端、基站、网络的远程管理、统一管理、集中控制。此外，终端设备可通过空中接口远程维护，集中维护，无须到站点维护，大幅降低维护和运营成本。业务引擎、AirNode和CPE也可以统一网管，实现了远程管理，降低网络运维难度。eLTE-IoT模组可以被各终端厂商集成，定制开发</w:t>
      </w:r>
      <w:proofErr w:type="gramStart"/>
      <w:r w:rsidRPr="00D30E55">
        <w:rPr>
          <w:rFonts w:ascii="宋体" w:hAnsi="宋体" w:cs="宋体" w:hint="eastAsia"/>
          <w:shd w:val="clear" w:color="auto" w:fill="FFFFFF"/>
        </w:rPr>
        <w:t>各种物联终端</w:t>
      </w:r>
      <w:proofErr w:type="gramEnd"/>
      <w:r w:rsidRPr="00D30E55">
        <w:rPr>
          <w:rFonts w:ascii="宋体" w:hAnsi="宋体" w:cs="宋体" w:hint="eastAsia"/>
          <w:shd w:val="clear" w:color="auto" w:fill="FFFFFF"/>
        </w:rPr>
        <w:t>，更好地匹配行业应用。</w:t>
      </w:r>
    </w:p>
    <w:p w:rsidR="00CF0D3A" w:rsidRDefault="00CF0D3A" w:rsidP="00D30E55">
      <w:pPr>
        <w:pStyle w:val="3"/>
        <w:spacing w:line="240" w:lineRule="auto"/>
        <w:ind w:firstLineChars="177" w:firstLine="425"/>
        <w:rPr>
          <w:b w:val="0"/>
          <w:sz w:val="24"/>
          <w:szCs w:val="24"/>
        </w:rPr>
      </w:pPr>
      <w:bookmarkStart w:id="150" w:name="_Toc494209414"/>
      <w:bookmarkStart w:id="151" w:name="_Toc496698645"/>
      <w:r>
        <w:rPr>
          <w:rFonts w:hint="eastAsia"/>
          <w:b w:val="0"/>
          <w:sz w:val="24"/>
          <w:szCs w:val="24"/>
        </w:rPr>
        <w:t>（二）</w:t>
      </w:r>
      <w:r>
        <w:rPr>
          <w:b w:val="0"/>
          <w:sz w:val="24"/>
          <w:szCs w:val="24"/>
        </w:rPr>
        <w:t>在人员安全管理上的应用</w:t>
      </w:r>
      <w:bookmarkEnd w:id="148"/>
      <w:bookmarkEnd w:id="149"/>
      <w:bookmarkEnd w:id="150"/>
      <w:bookmarkEnd w:id="151"/>
    </w:p>
    <w:p w:rsidR="00CF0D3A" w:rsidRPr="00740441" w:rsidRDefault="00740441" w:rsidP="00740441">
      <w:pPr>
        <w:ind w:firstLineChars="200" w:firstLine="420"/>
        <w:rPr>
          <w:rFonts w:ascii="宋体" w:hAnsi="宋体"/>
        </w:rPr>
      </w:pPr>
      <w:r>
        <w:rPr>
          <w:rFonts w:ascii="宋体" w:hAnsi="宋体" w:hint="eastAsia"/>
        </w:rPr>
        <w:t>1.</w:t>
      </w:r>
      <w:r w:rsidR="00EF75C0">
        <w:rPr>
          <w:rFonts w:ascii="宋体" w:hAnsi="宋体" w:hint="eastAsia"/>
        </w:rPr>
        <w:t>人员</w:t>
      </w:r>
      <w:r w:rsidR="00CF0D3A" w:rsidRPr="00740441">
        <w:rPr>
          <w:rFonts w:ascii="宋体" w:hAnsi="宋体" w:hint="eastAsia"/>
        </w:rPr>
        <w:t>三维定位</w:t>
      </w:r>
    </w:p>
    <w:p w:rsidR="00CF0D3A" w:rsidRDefault="00CF0D3A" w:rsidP="00DD609B">
      <w:pPr>
        <w:ind w:firstLineChars="200" w:firstLine="420"/>
        <w:rPr>
          <w:rFonts w:ascii="宋体" w:hAnsi="宋体" w:cs="宋体"/>
          <w:color w:val="000000"/>
          <w:shd w:val="clear" w:color="auto" w:fill="FFFFFF"/>
        </w:rPr>
      </w:pPr>
      <w:r>
        <w:rPr>
          <w:rFonts w:ascii="宋体" w:hAnsi="宋体" w:cs="宋体" w:hint="eastAsia"/>
          <w:color w:val="000000"/>
          <w:shd w:val="clear" w:color="auto" w:fill="FFFFFF"/>
        </w:rPr>
        <w:t>人员三维定位在</w:t>
      </w:r>
      <w:r w:rsidR="003C3AF4">
        <w:rPr>
          <w:rFonts w:ascii="宋体" w:hAnsi="宋体" w:cs="宋体" w:hint="eastAsia"/>
          <w:kern w:val="0"/>
        </w:rPr>
        <w:t>石油化工</w:t>
      </w:r>
      <w:r w:rsidR="00DD609B" w:rsidRPr="00B60583">
        <w:rPr>
          <w:rFonts w:asciiTheme="minorEastAsia" w:eastAsiaTheme="minorEastAsia" w:hAnsiTheme="minorEastAsia" w:hint="eastAsia"/>
        </w:rPr>
        <w:t>智能</w:t>
      </w:r>
      <w:r w:rsidR="00DD609B">
        <w:rPr>
          <w:rFonts w:asciiTheme="minorEastAsia" w:eastAsiaTheme="minorEastAsia" w:hAnsiTheme="minorEastAsia" w:hint="eastAsia"/>
        </w:rPr>
        <w:t>制造</w:t>
      </w:r>
      <w:r>
        <w:rPr>
          <w:rFonts w:ascii="宋体" w:hAnsi="宋体" w:cs="宋体" w:hint="eastAsia"/>
          <w:color w:val="000000"/>
          <w:shd w:val="clear" w:color="auto" w:fill="FFFFFF"/>
        </w:rPr>
        <w:t>扮演</w:t>
      </w:r>
      <w:r w:rsidR="007F00E1">
        <w:rPr>
          <w:rFonts w:ascii="宋体" w:hAnsi="宋体" w:cs="宋体" w:hint="eastAsia"/>
          <w:color w:val="000000"/>
          <w:shd w:val="clear" w:color="auto" w:fill="FFFFFF"/>
        </w:rPr>
        <w:t>着</w:t>
      </w:r>
      <w:r w:rsidR="00EF75C0">
        <w:rPr>
          <w:rFonts w:ascii="宋体" w:hAnsi="宋体" w:cs="宋体" w:hint="eastAsia"/>
          <w:color w:val="000000"/>
          <w:shd w:val="clear" w:color="auto" w:fill="FFFFFF"/>
        </w:rPr>
        <w:t>重要的角色。</w:t>
      </w:r>
      <w:r>
        <w:rPr>
          <w:rFonts w:ascii="宋体" w:hAnsi="宋体" w:cs="宋体" w:hint="eastAsia"/>
          <w:color w:val="000000"/>
          <w:shd w:val="clear" w:color="auto" w:fill="FFFFFF"/>
        </w:rPr>
        <w:t>首先，可以对外</w:t>
      </w:r>
      <w:proofErr w:type="gramStart"/>
      <w:r>
        <w:rPr>
          <w:rFonts w:ascii="宋体" w:hAnsi="宋体" w:cs="宋体" w:hint="eastAsia"/>
          <w:color w:val="000000"/>
          <w:shd w:val="clear" w:color="auto" w:fill="FFFFFF"/>
        </w:rPr>
        <w:t>操人员</w:t>
      </w:r>
      <w:proofErr w:type="gramEnd"/>
      <w:r>
        <w:rPr>
          <w:rFonts w:ascii="宋体" w:hAnsi="宋体" w:cs="宋体" w:hint="eastAsia"/>
          <w:color w:val="000000"/>
          <w:shd w:val="clear" w:color="auto" w:fill="FFFFFF"/>
        </w:rPr>
        <w:t>的日常巡检、维修等操作进行位置指引，提升工作效率。其次，可以根据位置情况进行必要的现场警示、通知、危险讲解。再次，在人员发生紧急意外时，可以精确定位位置和高度，便于快速施救，避免二次伤害。此外，还可以高效地对现场工作人员进行基于位置的调度指挥，便于应对各类突发事件。如图4-2</w:t>
      </w:r>
      <w:r w:rsidR="00D30E55">
        <w:rPr>
          <w:rFonts w:ascii="宋体" w:hAnsi="宋体" w:cs="宋体"/>
          <w:color w:val="000000"/>
          <w:shd w:val="clear" w:color="auto" w:fill="FFFFFF"/>
        </w:rPr>
        <w:t>1</w:t>
      </w:r>
      <w:r>
        <w:rPr>
          <w:rFonts w:ascii="宋体" w:hAnsi="宋体" w:cs="宋体" w:hint="eastAsia"/>
          <w:color w:val="000000"/>
          <w:shd w:val="clear" w:color="auto" w:fill="FFFFFF"/>
        </w:rPr>
        <w:t>所示。</w:t>
      </w:r>
    </w:p>
    <w:p w:rsidR="00CF0D3A" w:rsidRDefault="00CF0D3A" w:rsidP="00CF0D3A">
      <w:pPr>
        <w:jc w:val="center"/>
      </w:pPr>
      <w:r>
        <w:rPr>
          <w:noProof/>
        </w:rPr>
        <w:drawing>
          <wp:inline distT="0" distB="0" distL="0" distR="0">
            <wp:extent cx="5102385" cy="1871663"/>
            <wp:effectExtent l="19050" t="0" r="3015" b="0"/>
            <wp:docPr id="2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8"/>
                    <pic:cNvPicPr>
                      <a:picLocks noChangeAspect="1" noChangeArrowheads="1"/>
                    </pic:cNvPicPr>
                  </pic:nvPicPr>
                  <pic:blipFill>
                    <a:blip r:embed="rId44" cstate="print"/>
                    <a:srcRect/>
                    <a:stretch>
                      <a:fillRect/>
                    </a:stretch>
                  </pic:blipFill>
                  <pic:spPr bwMode="auto">
                    <a:xfrm>
                      <a:off x="0" y="0"/>
                      <a:ext cx="5106670" cy="1873235"/>
                    </a:xfrm>
                    <a:prstGeom prst="rect">
                      <a:avLst/>
                    </a:prstGeom>
                    <a:noFill/>
                    <a:ln w="9525" cmpd="sng">
                      <a:noFill/>
                      <a:miter lim="800000"/>
                      <a:headEnd/>
                      <a:tailEnd/>
                    </a:ln>
                  </pic:spPr>
                </pic:pic>
              </a:graphicData>
            </a:graphic>
          </wp:inline>
        </w:drawing>
      </w:r>
    </w:p>
    <w:p w:rsidR="00CF0D3A" w:rsidRDefault="00CF0D3A" w:rsidP="000C4003">
      <w:pPr>
        <w:jc w:val="center"/>
        <w:rPr>
          <w:rFonts w:ascii="黑体" w:eastAsia="黑体" w:hAnsi="黑体"/>
          <w:sz w:val="18"/>
          <w:szCs w:val="18"/>
        </w:rPr>
      </w:pPr>
      <w:r>
        <w:rPr>
          <w:rFonts w:ascii="黑体" w:eastAsia="黑体" w:hAnsi="黑体" w:hint="eastAsia"/>
          <w:sz w:val="18"/>
          <w:szCs w:val="18"/>
        </w:rPr>
        <w:t>图4-2</w:t>
      </w:r>
      <w:r w:rsidR="00D30E55">
        <w:rPr>
          <w:rFonts w:ascii="黑体" w:eastAsia="黑体" w:hAnsi="黑体"/>
          <w:sz w:val="18"/>
          <w:szCs w:val="18"/>
        </w:rPr>
        <w:t>1</w:t>
      </w:r>
      <w:r w:rsidR="00234E73">
        <w:rPr>
          <w:rFonts w:ascii="黑体" w:eastAsia="黑体" w:hAnsi="黑体" w:hint="eastAsia"/>
          <w:sz w:val="18"/>
          <w:szCs w:val="18"/>
        </w:rPr>
        <w:t xml:space="preserve">  </w:t>
      </w:r>
      <w:r w:rsidR="000C4003">
        <w:rPr>
          <w:rFonts w:ascii="黑体" w:eastAsia="黑体" w:hAnsi="黑体" w:hint="eastAsia"/>
          <w:sz w:val="18"/>
          <w:szCs w:val="18"/>
        </w:rPr>
        <w:t>石化</w:t>
      </w:r>
      <w:r>
        <w:rPr>
          <w:rFonts w:ascii="黑体" w:eastAsia="黑体" w:hAnsi="黑体" w:hint="eastAsia"/>
          <w:sz w:val="18"/>
          <w:szCs w:val="18"/>
        </w:rPr>
        <w:t>智能工厂三维定位</w:t>
      </w:r>
    </w:p>
    <w:p w:rsidR="00F90EFF" w:rsidRPr="00D30E55" w:rsidRDefault="00F90EFF" w:rsidP="00F90EFF">
      <w:pPr>
        <w:ind w:firstLineChars="200" w:firstLine="420"/>
        <w:rPr>
          <w:rFonts w:ascii="宋体" w:hAnsi="宋体" w:cs="宋体"/>
          <w:shd w:val="clear" w:color="auto" w:fill="FFFFFF"/>
        </w:rPr>
      </w:pPr>
      <w:r w:rsidRPr="00D30E55">
        <w:rPr>
          <w:rFonts w:ascii="宋体" w:hAnsi="宋体" w:cs="宋体" w:hint="eastAsia"/>
          <w:shd w:val="clear" w:color="auto" w:fill="FFFFFF"/>
        </w:rPr>
        <w:t>随着三维定位技术日趋成熟，装置外GPS定位与装置内</w:t>
      </w:r>
      <w:proofErr w:type="gramStart"/>
      <w:r w:rsidRPr="00D30E55">
        <w:rPr>
          <w:rFonts w:ascii="宋体" w:hAnsi="宋体" w:cs="宋体" w:hint="eastAsia"/>
          <w:shd w:val="clear" w:color="auto" w:fill="FFFFFF"/>
        </w:rPr>
        <w:t>蓝牙定</w:t>
      </w:r>
      <w:proofErr w:type="gramEnd"/>
      <w:r w:rsidRPr="00D30E55">
        <w:rPr>
          <w:rFonts w:ascii="宋体" w:hAnsi="宋体" w:cs="宋体" w:hint="eastAsia"/>
          <w:shd w:val="clear" w:color="auto" w:fill="FFFFFF"/>
        </w:rPr>
        <w:t>位相结合的方式，逐渐成为主流技术，如上图所示，在装置区内，智能头盔、智能终端、定位卡、智能AR眼镜等设备可以</w:t>
      </w:r>
      <w:proofErr w:type="gramStart"/>
      <w:r w:rsidRPr="00D30E55">
        <w:rPr>
          <w:rFonts w:ascii="宋体" w:hAnsi="宋体" w:cs="宋体" w:hint="eastAsia"/>
          <w:shd w:val="clear" w:color="auto" w:fill="FFFFFF"/>
        </w:rPr>
        <w:t>通过蓝牙</w:t>
      </w:r>
      <w:proofErr w:type="gramEnd"/>
      <w:r w:rsidRPr="00D30E55">
        <w:rPr>
          <w:rFonts w:ascii="宋体" w:hAnsi="宋体" w:cs="宋体" w:hint="eastAsia"/>
          <w:shd w:val="clear" w:color="auto" w:fill="FFFFFF"/>
        </w:rPr>
        <w:t>与装置区现场部署</w:t>
      </w:r>
      <w:proofErr w:type="gramStart"/>
      <w:r w:rsidRPr="00D30E55">
        <w:rPr>
          <w:rFonts w:ascii="宋体" w:hAnsi="宋体" w:cs="宋体" w:hint="eastAsia"/>
          <w:shd w:val="clear" w:color="auto" w:fill="FFFFFF"/>
        </w:rPr>
        <w:t>的蓝牙标</w:t>
      </w:r>
      <w:proofErr w:type="gramEnd"/>
      <w:r w:rsidRPr="00D30E55">
        <w:rPr>
          <w:rFonts w:ascii="宋体" w:hAnsi="宋体" w:cs="宋体" w:hint="eastAsia"/>
          <w:shd w:val="clear" w:color="auto" w:fill="FFFFFF"/>
        </w:rPr>
        <w:t>签进行通信，计算出终端设备所在的位置。在装置区外，通过GPS获取准确的平面位置信息，将这两种定位技术结合起来，可以节省定位系统建设的费用。另外，定位终端的不同，对功耗的要求也不一样，可使用包括4G专网/公网及eLTE-IoT等不同的通信方</w:t>
      </w:r>
      <w:r w:rsidRPr="00D30E55">
        <w:rPr>
          <w:rFonts w:ascii="宋体" w:hAnsi="宋体" w:cs="宋体" w:hint="eastAsia"/>
          <w:shd w:val="clear" w:color="auto" w:fill="FFFFFF"/>
        </w:rPr>
        <w:lastRenderedPageBreak/>
        <w:t>式来回传定位数据。</w:t>
      </w:r>
    </w:p>
    <w:p w:rsidR="00CF0D3A" w:rsidRPr="00D30E55" w:rsidRDefault="00740441" w:rsidP="00097EB1">
      <w:pPr>
        <w:ind w:firstLineChars="200" w:firstLine="420"/>
        <w:rPr>
          <w:rFonts w:ascii="宋体" w:hAnsi="宋体"/>
        </w:rPr>
      </w:pPr>
      <w:r w:rsidRPr="00D30E55">
        <w:rPr>
          <w:rFonts w:ascii="宋体" w:hAnsi="宋体" w:hint="eastAsia"/>
        </w:rPr>
        <w:t>2.</w:t>
      </w:r>
      <w:r w:rsidR="00CF0D3A" w:rsidRPr="00D30E55">
        <w:rPr>
          <w:rFonts w:ascii="宋体" w:hAnsi="宋体" w:hint="eastAsia"/>
        </w:rPr>
        <w:t>SOS报警</w:t>
      </w:r>
    </w:p>
    <w:p w:rsidR="00CF0D3A" w:rsidRPr="00D30E55" w:rsidRDefault="003C3AF4" w:rsidP="00097EB1">
      <w:pPr>
        <w:ind w:firstLineChars="200" w:firstLine="420"/>
        <w:rPr>
          <w:rFonts w:ascii="宋体" w:hAnsi="宋体" w:cs="宋体"/>
          <w:shd w:val="clear" w:color="auto" w:fill="FFFFFF"/>
        </w:rPr>
      </w:pPr>
      <w:r w:rsidRPr="00D30E55">
        <w:rPr>
          <w:rFonts w:ascii="宋体" w:hAnsi="宋体" w:cs="宋体" w:hint="eastAsia"/>
          <w:kern w:val="0"/>
        </w:rPr>
        <w:t>石油化工</w:t>
      </w:r>
      <w:r w:rsidR="00CF0D3A" w:rsidRPr="00D30E55">
        <w:rPr>
          <w:rFonts w:ascii="宋体" w:hAnsi="宋体" w:cs="宋体" w:hint="eastAsia"/>
          <w:shd w:val="clear" w:color="auto" w:fill="FFFFFF"/>
        </w:rPr>
        <w:t>现场存在各类危险作业环境，一旦发生气体泄漏伤害</w:t>
      </w:r>
      <w:r w:rsidR="00135BED">
        <w:rPr>
          <w:rFonts w:ascii="宋体" w:hAnsi="宋体" w:cs="宋体" w:hint="eastAsia"/>
          <w:shd w:val="clear" w:color="auto" w:fill="FFFFFF"/>
        </w:rPr>
        <w:t>、</w:t>
      </w:r>
      <w:r w:rsidR="00CF0D3A" w:rsidRPr="00D30E55">
        <w:rPr>
          <w:rFonts w:ascii="宋体" w:hAnsi="宋体" w:cs="宋体" w:hint="eastAsia"/>
          <w:shd w:val="clear" w:color="auto" w:fill="FFFFFF"/>
        </w:rPr>
        <w:t>高温液体溅射伤害、蒸汽伤害、人员跌落伤害、电击伤害等事故后，如何快速将人员发生的伤害信息及位置信息报送到指定的救援人员，并实现快速施救，保障现场工作人员的生命安全，是智能工厂建设必须考虑的问题。首先，SOS报警功能应将现场操作人员活动状态、三维位置以及报警信息等数据，通过人员随身携带的智能终端或身份卡上的eLTE-IoT模块，发送到后台。其次，报警终端应具有</w:t>
      </w:r>
      <w:r w:rsidR="00F90EFF" w:rsidRPr="00D30E55">
        <w:rPr>
          <w:rFonts w:ascii="宋体" w:hAnsi="宋体" w:cs="宋体" w:hint="eastAsia"/>
          <w:shd w:val="clear" w:color="auto" w:fill="FFFFFF"/>
        </w:rPr>
        <w:t>摔倒检测功能和多媒体通信功能，在报警发出后，便于救援人员与报警人员进行沟通并对报警信息进行确认。再次，报警身份卡需要极低的功耗，使得</w:t>
      </w:r>
      <w:r w:rsidR="00664B48">
        <w:rPr>
          <w:rFonts w:ascii="宋体" w:hAnsi="宋体" w:cs="宋体" w:hint="eastAsia"/>
          <w:shd w:val="clear" w:color="auto" w:fill="FFFFFF"/>
        </w:rPr>
        <w:t>该</w:t>
      </w:r>
      <w:r w:rsidR="00F90EFF" w:rsidRPr="00D30E55">
        <w:rPr>
          <w:rFonts w:ascii="宋体" w:hAnsi="宋体" w:cs="宋体" w:hint="eastAsia"/>
          <w:shd w:val="clear" w:color="auto" w:fill="FFFFFF"/>
        </w:rPr>
        <w:t>卡不用频繁插线充电，为使用人员带来极大的方便。</w:t>
      </w:r>
    </w:p>
    <w:p w:rsidR="00CF0D3A" w:rsidRDefault="00CF0D3A" w:rsidP="00097EB1">
      <w:pPr>
        <w:ind w:firstLineChars="200" w:firstLine="420"/>
        <w:rPr>
          <w:rFonts w:ascii="宋体" w:hAnsi="宋体" w:cs="宋体"/>
          <w:color w:val="000000"/>
          <w:shd w:val="clear" w:color="auto" w:fill="FFFFFF"/>
        </w:rPr>
      </w:pPr>
      <w:r>
        <w:rPr>
          <w:rFonts w:ascii="宋体" w:hAnsi="宋体" w:cs="宋体" w:hint="eastAsia"/>
          <w:color w:val="000000"/>
          <w:shd w:val="clear" w:color="auto" w:fill="FFFFFF"/>
        </w:rPr>
        <w:t>在软件系统上，报警终端和</w:t>
      </w:r>
      <w:proofErr w:type="gramStart"/>
      <w:r>
        <w:rPr>
          <w:rFonts w:ascii="宋体" w:hAnsi="宋体" w:cs="宋体" w:hint="eastAsia"/>
          <w:color w:val="000000"/>
          <w:shd w:val="clear" w:color="auto" w:fill="FFFFFF"/>
        </w:rPr>
        <w:t>报警卡</w:t>
      </w:r>
      <w:proofErr w:type="gramEnd"/>
      <w:r>
        <w:rPr>
          <w:rFonts w:ascii="宋体" w:hAnsi="宋体" w:cs="宋体" w:hint="eastAsia"/>
          <w:color w:val="000000"/>
          <w:shd w:val="clear" w:color="auto" w:fill="FFFFFF"/>
        </w:rPr>
        <w:t>发出的报警信息，需要转发到报警人员周边最近的其他操作人员、班组长、119接警台等地，便于及时施救。其次，在报警信息发出后，要有明显的声光提示，保证报警信息不被错过。再次，后台管理软件要支持GIS系统，方便接警人员准确获取报警者的实时位置。最后，接警人要能与报警人进行快速便捷的语音、视频对讲通话，便于确定报警人的具体情况。</w:t>
      </w:r>
    </w:p>
    <w:p w:rsidR="00CF0D3A" w:rsidRDefault="00CF0D3A" w:rsidP="00D30E55">
      <w:pPr>
        <w:pStyle w:val="3"/>
        <w:spacing w:line="240" w:lineRule="auto"/>
        <w:ind w:firstLineChars="177" w:firstLine="425"/>
        <w:rPr>
          <w:b w:val="0"/>
          <w:sz w:val="24"/>
          <w:szCs w:val="24"/>
        </w:rPr>
      </w:pPr>
      <w:bookmarkStart w:id="152" w:name="_Toc482304782"/>
      <w:bookmarkStart w:id="153" w:name="_Toc487618320"/>
      <w:bookmarkStart w:id="154" w:name="_Toc494209415"/>
      <w:bookmarkStart w:id="155" w:name="_Toc496698646"/>
      <w:r>
        <w:rPr>
          <w:rFonts w:hint="eastAsia"/>
          <w:b w:val="0"/>
          <w:sz w:val="24"/>
          <w:szCs w:val="24"/>
        </w:rPr>
        <w:t>（三）</w:t>
      </w:r>
      <w:r>
        <w:rPr>
          <w:b w:val="0"/>
          <w:sz w:val="24"/>
          <w:szCs w:val="24"/>
        </w:rPr>
        <w:t>在设备监测上的应用</w:t>
      </w:r>
      <w:bookmarkEnd w:id="152"/>
      <w:bookmarkEnd w:id="153"/>
      <w:bookmarkEnd w:id="154"/>
      <w:bookmarkEnd w:id="155"/>
    </w:p>
    <w:p w:rsidR="00CF0D3A" w:rsidRPr="00740441" w:rsidRDefault="00CF0D3A" w:rsidP="00097EB1">
      <w:pPr>
        <w:ind w:firstLineChars="200" w:firstLine="420"/>
        <w:rPr>
          <w:rFonts w:ascii="宋体" w:hAnsi="宋体"/>
        </w:rPr>
      </w:pPr>
      <w:r w:rsidRPr="00740441">
        <w:rPr>
          <w:rFonts w:ascii="宋体" w:hAnsi="宋体"/>
        </w:rPr>
        <w:t>1．</w:t>
      </w:r>
      <w:r w:rsidRPr="00740441">
        <w:rPr>
          <w:rFonts w:ascii="宋体" w:hAnsi="宋体" w:hint="eastAsia"/>
        </w:rPr>
        <w:t>振动检测</w:t>
      </w:r>
    </w:p>
    <w:p w:rsidR="00F90EFF" w:rsidRPr="00D30E55" w:rsidRDefault="00F90EFF" w:rsidP="00F90EFF">
      <w:pPr>
        <w:ind w:firstLineChars="200" w:firstLine="420"/>
        <w:rPr>
          <w:rFonts w:ascii="宋体" w:hAnsi="宋体" w:cs="宋体"/>
          <w:shd w:val="clear" w:color="auto" w:fill="FFFFFF"/>
        </w:rPr>
      </w:pPr>
      <w:r w:rsidRPr="00D30E55">
        <w:rPr>
          <w:rFonts w:ascii="宋体" w:hAnsi="宋体" w:cs="宋体" w:hint="eastAsia"/>
          <w:shd w:val="clear" w:color="auto" w:fill="FFFFFF"/>
        </w:rPr>
        <w:t>旋转机械设备在流程工业起到非常重要的作用，工业生产设备一旦因故障停机，损失将十分巨大。另一方面，企业为了防止发生因机械故障导致的事故，又会对机械设备进行过度维修。因此，</w:t>
      </w:r>
      <w:r w:rsidR="00135BED">
        <w:rPr>
          <w:rFonts w:ascii="宋体" w:hAnsi="宋体" w:cs="宋体" w:hint="eastAsia"/>
          <w:shd w:val="clear" w:color="auto" w:fill="FFFFFF"/>
        </w:rPr>
        <w:t>既</w:t>
      </w:r>
      <w:r w:rsidRPr="00D30E55">
        <w:rPr>
          <w:rFonts w:ascii="宋体" w:hAnsi="宋体" w:cs="宋体" w:hint="eastAsia"/>
          <w:shd w:val="clear" w:color="auto" w:fill="FFFFFF"/>
        </w:rPr>
        <w:t>防止故障发生，又减少维修支出就显得尤为重要</w:t>
      </w:r>
      <w:r w:rsidRPr="00C518DB">
        <w:rPr>
          <w:rFonts w:ascii="宋体" w:hAnsi="宋体" w:cs="Arial" w:hint="eastAsia"/>
          <w:shd w:val="clear" w:color="auto" w:fill="FFFFFF"/>
          <w:vertAlign w:val="superscript"/>
        </w:rPr>
        <w:t>[1</w:t>
      </w:r>
      <w:r w:rsidR="003B6D1C" w:rsidRPr="00C518DB">
        <w:rPr>
          <w:rFonts w:ascii="宋体" w:hAnsi="宋体" w:cs="Arial" w:hint="eastAsia"/>
          <w:shd w:val="clear" w:color="auto" w:fill="FFFFFF"/>
          <w:vertAlign w:val="superscript"/>
        </w:rPr>
        <w:t>1</w:t>
      </w:r>
      <w:r w:rsidRPr="00C518DB">
        <w:rPr>
          <w:rFonts w:ascii="宋体" w:hAnsi="宋体" w:cs="Arial" w:hint="eastAsia"/>
          <w:shd w:val="clear" w:color="auto" w:fill="FFFFFF"/>
          <w:vertAlign w:val="superscript"/>
        </w:rPr>
        <w:t>]</w:t>
      </w:r>
      <w:r w:rsidRPr="00C518DB">
        <w:rPr>
          <w:rFonts w:ascii="宋体" w:hAnsi="宋体" w:cs="宋体" w:hint="eastAsia"/>
          <w:shd w:val="clear" w:color="auto" w:fill="FFFFFF"/>
        </w:rPr>
        <w:t>。旋转类机械是机械设备中的重要组成部分，也是国民经济各个部门中应用最普遍、最广泛的机械设备，旋转机械设备在运动时，由于旋转件的不平衡、负载的不均匀、结构刚度的各向异性、间隙、润滑不良、支撑松动等因素，总是伴随着各种振动。齿轮、轴和轴承是构成机器传动系统的关键零件，机器工作时这些零件会产生振动，若发生故障，其振动信号的能量分布就会发生变化，因此振动信号可以作为机器传动系统故障特征的载体。经验丰富的维修人员，通过触摸和倾听振动强度及声音，就可以判断出机械设备明显的故障。但关于设备早期或特征不突出的故障，维修人员还是无能为力。对机械设备进行振动检测的研究，不但可以有效地检测设备的运行情况，还可以正确</w:t>
      </w:r>
      <w:r w:rsidR="00135BED" w:rsidRPr="00C518DB">
        <w:rPr>
          <w:rFonts w:ascii="宋体" w:hAnsi="宋体" w:cs="宋体" w:hint="eastAsia"/>
          <w:shd w:val="clear" w:color="auto" w:fill="FFFFFF"/>
        </w:rPr>
        <w:t>地</w:t>
      </w:r>
      <w:r w:rsidRPr="00C518DB">
        <w:rPr>
          <w:rFonts w:ascii="宋体" w:hAnsi="宋体" w:cs="宋体" w:hint="eastAsia"/>
          <w:shd w:val="clear" w:color="auto" w:fill="FFFFFF"/>
        </w:rPr>
        <w:t>判断出故障发生的位置，并进行处理，减少了对设备拆卸的次数</w:t>
      </w:r>
      <w:r w:rsidRPr="00C518DB">
        <w:rPr>
          <w:rFonts w:ascii="宋体" w:hAnsi="宋体" w:cs="Arial" w:hint="eastAsia"/>
          <w:shd w:val="clear" w:color="auto" w:fill="FFFFFF"/>
          <w:vertAlign w:val="superscript"/>
        </w:rPr>
        <w:t>[</w:t>
      </w:r>
      <w:r w:rsidR="003B6D1C" w:rsidRPr="00C518DB">
        <w:rPr>
          <w:rFonts w:ascii="宋体" w:hAnsi="宋体" w:cs="Arial" w:hint="eastAsia"/>
          <w:shd w:val="clear" w:color="auto" w:fill="FFFFFF"/>
          <w:vertAlign w:val="superscript"/>
        </w:rPr>
        <w:t>1</w:t>
      </w:r>
      <w:r w:rsidRPr="00C518DB">
        <w:rPr>
          <w:rFonts w:ascii="宋体" w:hAnsi="宋体" w:cs="Arial" w:hint="eastAsia"/>
          <w:shd w:val="clear" w:color="auto" w:fill="FFFFFF"/>
          <w:vertAlign w:val="superscript"/>
        </w:rPr>
        <w:t>2]</w:t>
      </w:r>
      <w:r w:rsidRPr="00C518DB">
        <w:rPr>
          <w:rFonts w:ascii="宋体" w:hAnsi="宋体" w:cs="宋体" w:hint="eastAsia"/>
          <w:shd w:val="clear" w:color="auto" w:fill="FFFFFF"/>
        </w:rPr>
        <w:t>。</w:t>
      </w:r>
    </w:p>
    <w:p w:rsidR="00F90EFF" w:rsidRPr="00D30E55" w:rsidRDefault="00F90EFF" w:rsidP="00F90EFF">
      <w:pPr>
        <w:ind w:firstLineChars="200" w:firstLine="420"/>
        <w:rPr>
          <w:rFonts w:ascii="宋体" w:hAnsi="宋体" w:cs="宋体"/>
          <w:shd w:val="clear" w:color="auto" w:fill="FFFFFF"/>
        </w:rPr>
      </w:pPr>
      <w:r w:rsidRPr="00D30E55">
        <w:rPr>
          <w:rFonts w:ascii="宋体" w:hAnsi="宋体" w:cs="宋体" w:hint="eastAsia"/>
          <w:shd w:val="clear" w:color="auto" w:fill="FFFFFF"/>
        </w:rPr>
        <w:t>通常状态下，时域和频域方法都可以实现对振动信号的分析。但针对多频振动信号，时域上的图谱很不直观。而使用频域方法，可以更加方便</w:t>
      </w:r>
      <w:r w:rsidR="00135BED">
        <w:rPr>
          <w:rFonts w:ascii="宋体" w:hAnsi="宋体" w:cs="宋体" w:hint="eastAsia"/>
          <w:shd w:val="clear" w:color="auto" w:fill="FFFFFF"/>
        </w:rPr>
        <w:t>地</w:t>
      </w:r>
      <w:r w:rsidRPr="00D30E55">
        <w:rPr>
          <w:rFonts w:ascii="宋体" w:hAnsi="宋体" w:cs="宋体" w:hint="eastAsia"/>
          <w:shd w:val="clear" w:color="auto" w:fill="FFFFFF"/>
        </w:rPr>
        <w:t>得到设备振动的幅值和相位的信息，实现对振动信号的直观分析。机械设备的损坏是一个渐进的过程，其振动强度会逐渐上升。对机械系统振动信号的振动速度、振动位移进行分析，可以实现对机械设备工作状况的实时监测。</w:t>
      </w:r>
    </w:p>
    <w:p w:rsidR="00F90EFF" w:rsidRPr="00D30E55" w:rsidRDefault="00F90EFF" w:rsidP="00F90EFF">
      <w:pPr>
        <w:ind w:firstLineChars="200" w:firstLine="420"/>
        <w:rPr>
          <w:rFonts w:ascii="宋体" w:hAnsi="宋体" w:cs="宋体"/>
          <w:shd w:val="clear" w:color="auto" w:fill="FFFFFF"/>
        </w:rPr>
      </w:pPr>
      <w:r w:rsidRPr="00D30E55">
        <w:rPr>
          <w:rFonts w:ascii="宋体" w:hAnsi="宋体" w:cs="宋体" w:hint="eastAsia"/>
          <w:shd w:val="clear" w:color="auto" w:fill="FFFFFF"/>
        </w:rPr>
        <w:t>现有流程行业工厂的旋转机械设备中，10</w:t>
      </w:r>
      <w:r w:rsidR="00D30E55" w:rsidRPr="00D30E55">
        <w:rPr>
          <w:rFonts w:ascii="宋体" w:hAnsi="宋体" w:cs="宋体" w:hint="eastAsia"/>
          <w:shd w:val="clear" w:color="auto" w:fill="FFFFFF"/>
        </w:rPr>
        <w:t>～</w:t>
      </w:r>
      <w:r w:rsidRPr="00D30E55">
        <w:rPr>
          <w:rFonts w:ascii="宋体" w:hAnsi="宋体" w:cs="宋体" w:hint="eastAsia"/>
          <w:shd w:val="clear" w:color="auto" w:fill="FFFFFF"/>
        </w:rPr>
        <w:t>20%的大型重要机泵基本实现了</w:t>
      </w:r>
      <w:r w:rsidR="00EF75C0">
        <w:rPr>
          <w:rFonts w:ascii="宋体" w:hAnsi="宋体" w:cs="宋体" w:hint="eastAsia"/>
          <w:shd w:val="clear" w:color="auto" w:fill="FFFFFF"/>
        </w:rPr>
        <w:t>基于</w:t>
      </w:r>
      <w:r w:rsidRPr="00D30E55">
        <w:rPr>
          <w:rFonts w:ascii="宋体" w:hAnsi="宋体" w:cs="宋体" w:hint="eastAsia"/>
          <w:shd w:val="clear" w:color="auto" w:fill="FFFFFF"/>
        </w:rPr>
        <w:t>有线</w:t>
      </w:r>
      <w:r w:rsidR="00EF75C0">
        <w:rPr>
          <w:rFonts w:ascii="宋体" w:hAnsi="宋体" w:cs="宋体" w:hint="eastAsia"/>
          <w:shd w:val="clear" w:color="auto" w:fill="FFFFFF"/>
        </w:rPr>
        <w:t>连接</w:t>
      </w:r>
      <w:r w:rsidRPr="00D30E55">
        <w:rPr>
          <w:rFonts w:ascii="宋体" w:hAnsi="宋体" w:cs="宋体" w:hint="eastAsia"/>
          <w:shd w:val="clear" w:color="auto" w:fill="FFFFFF"/>
        </w:rPr>
        <w:t>的在线振动检测分析，但</w:t>
      </w:r>
      <w:r w:rsidR="00135BED">
        <w:rPr>
          <w:rFonts w:ascii="宋体" w:hAnsi="宋体" w:cs="宋体" w:hint="eastAsia"/>
          <w:shd w:val="clear" w:color="auto" w:fill="FFFFFF"/>
        </w:rPr>
        <w:t>其</w:t>
      </w:r>
      <w:r w:rsidR="00EF75C0">
        <w:rPr>
          <w:rFonts w:ascii="宋体" w:hAnsi="宋体" w:cs="宋体" w:hint="eastAsia"/>
          <w:shd w:val="clear" w:color="auto" w:fill="FFFFFF"/>
        </w:rPr>
        <w:t>它</w:t>
      </w:r>
      <w:r w:rsidRPr="00D30E55">
        <w:rPr>
          <w:rFonts w:ascii="宋体" w:hAnsi="宋体" w:cs="宋体" w:hint="eastAsia"/>
          <w:shd w:val="clear" w:color="auto" w:fill="FFFFFF"/>
        </w:rPr>
        <w:t>80</w:t>
      </w:r>
      <w:r w:rsidR="00D30E55" w:rsidRPr="00D30E55">
        <w:rPr>
          <w:rFonts w:ascii="宋体" w:hAnsi="宋体" w:cs="宋体" w:hint="eastAsia"/>
          <w:shd w:val="clear" w:color="auto" w:fill="FFFFFF"/>
        </w:rPr>
        <w:t>～</w:t>
      </w:r>
      <w:r w:rsidRPr="00D30E55">
        <w:rPr>
          <w:rFonts w:ascii="宋体" w:hAnsi="宋体" w:cs="宋体" w:hint="eastAsia"/>
          <w:shd w:val="clear" w:color="auto" w:fill="FFFFFF"/>
        </w:rPr>
        <w:t>90%的中、小机泵等旋转机械设备，很多依然采用维修人员通过触摸和倾听振动强度及声音来判断故障，这是因为有线的在线振动采集及分析系统设备价格昂贵，不便于大规模推广使用。随着低功耗、低成本振动传感器、eLTE-IoT低功耗广域网、现场本质安全充电等技术的发展，使得低成本、广覆盖、长寿命的无线振动及温度检测、故障分析成为可能。通过将工厂内全部旋转机械设备实现在线检测，将为真正意义上的预测性维检修提供完整、及时的数据支持。在节省大量的人力、物力检测维护成本的同时，也提高了企业的安全管理水平，为传统工厂向智能工厂演进提供了有利的工具。</w:t>
      </w:r>
    </w:p>
    <w:p w:rsidR="00CF0D3A" w:rsidRPr="00D30E55" w:rsidRDefault="00CF0D3A" w:rsidP="00097EB1">
      <w:pPr>
        <w:ind w:firstLineChars="200" w:firstLine="420"/>
        <w:rPr>
          <w:rFonts w:ascii="宋体" w:hAnsi="宋体"/>
        </w:rPr>
      </w:pPr>
      <w:r w:rsidRPr="00D30E55">
        <w:rPr>
          <w:rFonts w:ascii="宋体" w:hAnsi="宋体" w:hint="eastAsia"/>
        </w:rPr>
        <w:lastRenderedPageBreak/>
        <w:t>2</w:t>
      </w:r>
      <w:r w:rsidRPr="00D30E55">
        <w:rPr>
          <w:rFonts w:ascii="宋体" w:hAnsi="宋体"/>
        </w:rPr>
        <w:t>．</w:t>
      </w:r>
      <w:r w:rsidRPr="00D30E55">
        <w:rPr>
          <w:rFonts w:ascii="宋体" w:hAnsi="宋体" w:hint="eastAsia"/>
        </w:rPr>
        <w:t>腐蚀监测</w:t>
      </w:r>
    </w:p>
    <w:p w:rsidR="00F90EFF" w:rsidRPr="00D30E55" w:rsidRDefault="00F90EFF" w:rsidP="00F90EFF">
      <w:pPr>
        <w:ind w:firstLineChars="200" w:firstLine="420"/>
        <w:rPr>
          <w:rFonts w:ascii="宋体" w:hAnsi="宋体" w:cs="宋体"/>
          <w:shd w:val="clear" w:color="auto" w:fill="FFFFFF"/>
        </w:rPr>
      </w:pPr>
      <w:r w:rsidRPr="00D30E55">
        <w:rPr>
          <w:rFonts w:ascii="宋体" w:hAnsi="宋体" w:cs="宋体" w:hint="eastAsia"/>
          <w:shd w:val="clear" w:color="auto" w:fill="FFFFFF"/>
        </w:rPr>
        <w:t>腐蚀是材料与外部环境、内部物料反应引起的材料破坏与变质，腐蚀是造成流程工业中金属设施破坏的主要原因之</w:t>
      </w:r>
      <w:r w:rsidR="00135BED">
        <w:rPr>
          <w:rFonts w:ascii="宋体" w:hAnsi="宋体" w:cs="宋体" w:hint="eastAsia"/>
          <w:shd w:val="clear" w:color="auto" w:fill="FFFFFF"/>
        </w:rPr>
        <w:t>一</w:t>
      </w:r>
      <w:r w:rsidRPr="00D30E55">
        <w:rPr>
          <w:rFonts w:ascii="宋体" w:hAnsi="宋体" w:cs="宋体" w:hint="eastAsia"/>
          <w:shd w:val="clear" w:color="auto" w:fill="FFFFFF"/>
        </w:rPr>
        <w:t>。在流程行业，大量使用各种金属设备，容易遭受腐蚀，设备腐蚀造成的损失及危害包括：设备发生腐蚀后的维修、更换及劳务费用；设备腐蚀造成的停工、停产；跑、冒、滴、</w:t>
      </w:r>
      <w:proofErr w:type="gramStart"/>
      <w:r w:rsidRPr="00D30E55">
        <w:rPr>
          <w:rFonts w:ascii="宋体" w:hAnsi="宋体" w:cs="宋体" w:hint="eastAsia"/>
          <w:shd w:val="clear" w:color="auto" w:fill="FFFFFF"/>
        </w:rPr>
        <w:t>漏造成</w:t>
      </w:r>
      <w:proofErr w:type="gramEnd"/>
      <w:r w:rsidRPr="00D30E55">
        <w:rPr>
          <w:rFonts w:ascii="宋体" w:hAnsi="宋体" w:cs="宋体" w:hint="eastAsia"/>
          <w:shd w:val="clear" w:color="auto" w:fill="FFFFFF"/>
        </w:rPr>
        <w:t>的物料流失、环境污染；腐蚀造成的产品污染、质量下降、能耗增加；腐蚀造成的设备破坏、人员伤亡、灾害事故等。据工业发达国家统计，腐蚀所造成的经济损失约占年GDP的</w:t>
      </w:r>
      <w:r w:rsidR="00EF75C0">
        <w:rPr>
          <w:rFonts w:ascii="宋体" w:hAnsi="宋体" w:cs="宋体" w:hint="eastAsia"/>
          <w:shd w:val="clear" w:color="auto" w:fill="FFFFFF"/>
        </w:rPr>
        <w:t>1.5</w:t>
      </w:r>
      <w:r w:rsidRPr="00D30E55">
        <w:rPr>
          <w:rFonts w:ascii="宋体" w:hAnsi="宋体" w:cs="宋体" w:hint="eastAsia"/>
          <w:shd w:val="clear" w:color="auto" w:fill="FFFFFF"/>
        </w:rPr>
        <w:t>～4.2</w:t>
      </w:r>
      <w:r w:rsidR="00135BED" w:rsidRPr="00C518DB">
        <w:rPr>
          <w:rFonts w:ascii="宋体" w:hAnsi="宋体" w:cs="宋体" w:hint="eastAsia"/>
          <w:shd w:val="clear" w:color="auto" w:fill="FFFFFF"/>
        </w:rPr>
        <w:t>%</w:t>
      </w:r>
      <w:r w:rsidRPr="00C518DB">
        <w:rPr>
          <w:rFonts w:ascii="宋体" w:hAnsi="宋体" w:cs="Arial" w:hint="eastAsia"/>
          <w:shd w:val="clear" w:color="auto" w:fill="FFFFFF"/>
          <w:vertAlign w:val="superscript"/>
        </w:rPr>
        <w:t>[</w:t>
      </w:r>
      <w:r w:rsidR="003B6D1C" w:rsidRPr="00C518DB">
        <w:rPr>
          <w:rFonts w:ascii="宋体" w:hAnsi="宋体" w:cs="Arial" w:hint="eastAsia"/>
          <w:shd w:val="clear" w:color="auto" w:fill="FFFFFF"/>
          <w:vertAlign w:val="superscript"/>
        </w:rPr>
        <w:t>1</w:t>
      </w:r>
      <w:r w:rsidRPr="00C518DB">
        <w:rPr>
          <w:rFonts w:ascii="宋体" w:hAnsi="宋体" w:cs="Arial" w:hint="eastAsia"/>
          <w:shd w:val="clear" w:color="auto" w:fill="FFFFFF"/>
          <w:vertAlign w:val="superscript"/>
        </w:rPr>
        <w:t>3]</w:t>
      </w:r>
      <w:r w:rsidRPr="00D30E55">
        <w:rPr>
          <w:rFonts w:ascii="宋体" w:hAnsi="宋体" w:cs="宋体" w:hint="eastAsia"/>
          <w:shd w:val="clear" w:color="auto" w:fill="FFFFFF"/>
        </w:rPr>
        <w:t>；</w:t>
      </w:r>
    </w:p>
    <w:p w:rsidR="00014B53" w:rsidRDefault="00F90EFF" w:rsidP="00F90EFF">
      <w:pPr>
        <w:ind w:firstLineChars="200" w:firstLine="420"/>
        <w:rPr>
          <w:rFonts w:ascii="宋体" w:hAnsi="宋体" w:cs="宋体"/>
          <w:shd w:val="clear" w:color="auto" w:fill="FFFFFF"/>
        </w:rPr>
      </w:pPr>
      <w:r w:rsidRPr="00D30E55">
        <w:rPr>
          <w:rFonts w:ascii="宋体" w:hAnsi="宋体" w:cs="宋体" w:hint="eastAsia"/>
          <w:shd w:val="clear" w:color="auto" w:fill="FFFFFF"/>
        </w:rPr>
        <w:t>腐蚀监测就是对设备的腐蚀状态</w:t>
      </w:r>
      <w:r w:rsidR="00C0740B">
        <w:rPr>
          <w:rFonts w:ascii="宋体" w:hAnsi="宋体" w:cs="宋体" w:hint="eastAsia"/>
          <w:shd w:val="clear" w:color="auto" w:fill="FFFFFF"/>
        </w:rPr>
        <w:t>、</w:t>
      </w:r>
      <w:r w:rsidRPr="00D30E55">
        <w:rPr>
          <w:rFonts w:ascii="宋体" w:hAnsi="宋体" w:cs="宋体" w:hint="eastAsia"/>
          <w:shd w:val="clear" w:color="auto" w:fill="FFFFFF"/>
        </w:rPr>
        <w:t>腐蚀速度以及某些与腐蚀有关的参数进行系统的测量，并通过监测的信息对生产过程有关的参数进行自动控制或报警。流程工业生产的特点是连续性和大型化，这要求尽量减少停车检修的时间和次数，延长设备连续运转的周期。然而，腐蚀的发展是不可避免的，控制腐蚀发展的速度则需要进行腐蚀监测。一般认为，腐蚀监测可以带来数十倍乃至上百倍的经济效益。</w:t>
      </w:r>
    </w:p>
    <w:p w:rsidR="00CF0D3A" w:rsidRDefault="00F90EFF" w:rsidP="00097EB1">
      <w:pPr>
        <w:ind w:firstLineChars="200" w:firstLine="420"/>
        <w:rPr>
          <w:rFonts w:ascii="宋体" w:hAnsi="宋体" w:cs="宋体"/>
          <w:color w:val="000000"/>
          <w:shd w:val="clear" w:color="auto" w:fill="FFFFFF"/>
        </w:rPr>
      </w:pPr>
      <w:r w:rsidRPr="00D30E55">
        <w:rPr>
          <w:rFonts w:ascii="宋体" w:hAnsi="宋体" w:cs="宋体" w:hint="eastAsia"/>
          <w:shd w:val="clear" w:color="auto" w:fill="FFFFFF"/>
        </w:rPr>
        <w:t>腐蚀监测的目的主要有：</w:t>
      </w:r>
      <w:r w:rsidR="00014B53" w:rsidRPr="00014B53">
        <w:rPr>
          <w:rFonts w:ascii="宋体" w:hAnsi="宋体" w:cs="宋体" w:hint="eastAsia"/>
          <w:shd w:val="clear" w:color="auto" w:fill="FFFFFF"/>
        </w:rPr>
        <w:t>一是</w:t>
      </w:r>
      <w:r w:rsidR="00CF0D3A" w:rsidRPr="00F90EFF">
        <w:rPr>
          <w:rFonts w:ascii="宋体" w:hAnsi="宋体" w:cs="宋体" w:hint="eastAsia"/>
          <w:color w:val="000000"/>
          <w:shd w:val="clear" w:color="auto" w:fill="FFFFFF"/>
        </w:rPr>
        <w:t>使设备在接近最佳状态下运行，提高生产能力，改善产品质量，延长设备使用寿命</w:t>
      </w:r>
      <w:r w:rsidR="00014B53">
        <w:rPr>
          <w:rFonts w:ascii="宋体" w:hAnsi="宋体" w:cs="宋体" w:hint="eastAsia"/>
          <w:color w:val="000000"/>
          <w:shd w:val="clear" w:color="auto" w:fill="FFFFFF"/>
        </w:rPr>
        <w:t>；二是</w:t>
      </w:r>
      <w:r w:rsidR="00CF0D3A">
        <w:rPr>
          <w:rFonts w:ascii="宋体" w:hAnsi="宋体" w:cs="宋体" w:hint="eastAsia"/>
          <w:color w:val="000000"/>
          <w:shd w:val="clear" w:color="auto" w:fill="FFFFFF"/>
        </w:rPr>
        <w:t>预报适时维修需要，减少投资费用，减少操作费用</w:t>
      </w:r>
      <w:r w:rsidR="00014B53">
        <w:rPr>
          <w:rFonts w:ascii="宋体" w:hAnsi="宋体" w:cs="宋体" w:hint="eastAsia"/>
          <w:color w:val="000000"/>
          <w:shd w:val="clear" w:color="auto" w:fill="FFFFFF"/>
        </w:rPr>
        <w:t>；三是</w:t>
      </w:r>
      <w:r w:rsidR="00CF0D3A">
        <w:rPr>
          <w:rFonts w:ascii="宋体" w:hAnsi="宋体" w:cs="宋体" w:hint="eastAsia"/>
          <w:color w:val="000000"/>
          <w:shd w:val="clear" w:color="auto" w:fill="FFFFFF"/>
        </w:rPr>
        <w:t>保证设备的安全运行，保证操作人员的安全，有益于降低环境污染</w:t>
      </w:r>
      <w:r w:rsidR="00014B53">
        <w:rPr>
          <w:rFonts w:ascii="宋体" w:hAnsi="宋体" w:cs="宋体" w:hint="eastAsia"/>
          <w:color w:val="000000"/>
          <w:shd w:val="clear" w:color="auto" w:fill="FFFFFF"/>
        </w:rPr>
        <w:t>；四是</w:t>
      </w:r>
      <w:r w:rsidR="00CF0D3A" w:rsidRPr="00CF1819">
        <w:rPr>
          <w:rFonts w:ascii="宋体" w:hAnsi="宋体" w:cs="宋体" w:hint="eastAsia"/>
          <w:color w:val="000000"/>
          <w:shd w:val="clear" w:color="auto" w:fill="FFFFFF"/>
        </w:rPr>
        <w:t>有益于鉴定腐蚀原因，判断防腐蚀方法的效果</w:t>
      </w:r>
      <w:r w:rsidR="00014B53">
        <w:rPr>
          <w:rFonts w:ascii="宋体" w:hAnsi="宋体" w:cs="宋体" w:hint="eastAsia"/>
          <w:color w:val="000000"/>
          <w:shd w:val="clear" w:color="auto" w:fill="FFFFFF"/>
        </w:rPr>
        <w:t>；五是</w:t>
      </w:r>
      <w:r w:rsidR="00CF0D3A">
        <w:rPr>
          <w:rFonts w:ascii="宋体" w:hAnsi="宋体" w:cs="宋体" w:hint="eastAsia"/>
          <w:color w:val="000000"/>
          <w:shd w:val="clear" w:color="auto" w:fill="FFFFFF"/>
        </w:rPr>
        <w:t>为管理决策提供依据。</w:t>
      </w:r>
    </w:p>
    <w:p w:rsidR="00F90EFF" w:rsidRPr="00D30E55" w:rsidRDefault="00F90EFF" w:rsidP="00F90EFF">
      <w:pPr>
        <w:ind w:firstLineChars="200" w:firstLine="420"/>
        <w:rPr>
          <w:rFonts w:ascii="宋体" w:hAnsi="宋体" w:cs="宋体"/>
          <w:shd w:val="clear" w:color="auto" w:fill="FFFFFF"/>
        </w:rPr>
      </w:pPr>
      <w:bookmarkStart w:id="156" w:name="_Toc482304783"/>
      <w:bookmarkStart w:id="157" w:name="_Toc487618321"/>
      <w:r w:rsidRPr="00D30E55">
        <w:rPr>
          <w:rFonts w:ascii="宋体" w:hAnsi="宋体" w:cs="宋体" w:hint="eastAsia"/>
          <w:shd w:val="clear" w:color="auto" w:fill="FFFFFF"/>
        </w:rPr>
        <w:t>腐蚀监测技术包含离线检测和在线监测两大类。离线检测是设备运行一段时间后，检查设备的腐蚀状况，如有无裂纹、剩余壁厚、剩余强度以及是否有局部腐蚀穿孔的危险。在线监测是设备处于运行状态，利用各种在线腐蚀监测手段测量即时腐蚀速率，以及能影响腐蚀速率的各种工艺参数，并据此来调整工艺参数和采取相应防范措施，从而预防和控制腐蚀的发生与发展，使设备处于良好的可控运行状态。目前，常用的腐蚀监测技术主要方法有：挂片法、电阻探针法、电化学法、电位监测法、电感法、化学分析法、超声波法</w:t>
      </w:r>
      <w:r w:rsidR="00C56BAB">
        <w:rPr>
          <w:rFonts w:ascii="宋体" w:hAnsi="宋体" w:cs="宋体" w:hint="eastAsia"/>
          <w:shd w:val="clear" w:color="auto" w:fill="FFFFFF"/>
        </w:rPr>
        <w:t>、</w:t>
      </w:r>
      <w:r w:rsidRPr="00D30E55">
        <w:rPr>
          <w:rFonts w:ascii="宋体" w:hAnsi="宋体" w:cs="宋体" w:hint="eastAsia"/>
          <w:shd w:val="clear" w:color="auto" w:fill="FFFFFF"/>
        </w:rPr>
        <w:t>涡流法</w:t>
      </w:r>
      <w:r w:rsidR="00C56BAB">
        <w:rPr>
          <w:rFonts w:ascii="宋体" w:hAnsi="宋体" w:cs="宋体" w:hint="eastAsia"/>
          <w:shd w:val="clear" w:color="auto" w:fill="FFFFFF"/>
        </w:rPr>
        <w:t>、</w:t>
      </w:r>
      <w:r w:rsidRPr="00D30E55">
        <w:rPr>
          <w:rFonts w:ascii="宋体" w:hAnsi="宋体" w:cs="宋体" w:hint="eastAsia"/>
          <w:shd w:val="clear" w:color="auto" w:fill="FFFFFF"/>
        </w:rPr>
        <w:t>红外成像法、耦合多电极技术、氢通量法等。</w:t>
      </w:r>
    </w:p>
    <w:p w:rsidR="00F90EFF" w:rsidRPr="00D30E55" w:rsidRDefault="00F90EFF" w:rsidP="00F90EFF">
      <w:pPr>
        <w:ind w:firstLineChars="200" w:firstLine="420"/>
        <w:rPr>
          <w:rFonts w:ascii="宋体" w:hAnsi="宋体" w:cs="宋体"/>
          <w:shd w:val="clear" w:color="auto" w:fill="FFFFFF"/>
        </w:rPr>
      </w:pPr>
      <w:r w:rsidRPr="00D30E55">
        <w:rPr>
          <w:rFonts w:ascii="宋体" w:hAnsi="宋体" w:cs="宋体" w:hint="eastAsia"/>
          <w:shd w:val="clear" w:color="auto" w:fill="FFFFFF"/>
        </w:rPr>
        <w:t>将传统的腐蚀测量技术进行筛选评估，选择广谱适用、低功耗的传感器，与eLTE-IoT通信技术相结合，实现对流程工业现场设备腐蚀状况信息的采集，也能进一步提升设备预测性维检修的效率。</w:t>
      </w:r>
    </w:p>
    <w:p w:rsidR="00F90EFF" w:rsidRPr="00D30E55" w:rsidRDefault="00F90EFF" w:rsidP="00D30E55">
      <w:pPr>
        <w:pStyle w:val="3"/>
        <w:numPr>
          <w:ilvl w:val="0"/>
          <w:numId w:val="5"/>
        </w:numPr>
        <w:spacing w:line="240" w:lineRule="auto"/>
        <w:ind w:firstLineChars="200" w:firstLine="480"/>
        <w:rPr>
          <w:b w:val="0"/>
          <w:sz w:val="24"/>
          <w:szCs w:val="24"/>
        </w:rPr>
      </w:pPr>
      <w:bookmarkStart w:id="158" w:name="_Toc482304784"/>
      <w:bookmarkStart w:id="159" w:name="_Toc4119"/>
      <w:bookmarkStart w:id="160" w:name="_Toc11621"/>
      <w:bookmarkStart w:id="161" w:name="_Toc494209416"/>
      <w:bookmarkStart w:id="162" w:name="_Toc496698647"/>
      <w:bookmarkEnd w:id="156"/>
      <w:bookmarkEnd w:id="157"/>
      <w:r w:rsidRPr="00D30E55">
        <w:rPr>
          <w:b w:val="0"/>
          <w:sz w:val="24"/>
          <w:szCs w:val="24"/>
        </w:rPr>
        <w:t>在环境保护上的应用</w:t>
      </w:r>
      <w:bookmarkEnd w:id="158"/>
      <w:bookmarkEnd w:id="159"/>
      <w:bookmarkEnd w:id="160"/>
      <w:bookmarkEnd w:id="161"/>
      <w:bookmarkEnd w:id="162"/>
    </w:p>
    <w:p w:rsidR="00F90EFF" w:rsidRPr="00D30E55" w:rsidRDefault="00D30E55" w:rsidP="00D30E55">
      <w:pPr>
        <w:pStyle w:val="10-"/>
        <w:ind w:firstLine="420"/>
        <w:rPr>
          <w:rFonts w:asciiTheme="minorEastAsia" w:eastAsiaTheme="minorEastAsia" w:hAnsiTheme="minorEastAsia"/>
          <w:sz w:val="21"/>
          <w:szCs w:val="21"/>
          <w:shd w:val="clear" w:color="auto" w:fill="FFFFFF"/>
        </w:rPr>
      </w:pPr>
      <w:r w:rsidRPr="00D30E55">
        <w:rPr>
          <w:rFonts w:asciiTheme="minorEastAsia" w:eastAsiaTheme="minorEastAsia" w:hAnsiTheme="minorEastAsia" w:hint="eastAsia"/>
          <w:sz w:val="21"/>
          <w:szCs w:val="21"/>
          <w:shd w:val="clear" w:color="auto" w:fill="FFFFFF"/>
        </w:rPr>
        <w:t>1.</w:t>
      </w:r>
      <w:r w:rsidR="00F90EFF" w:rsidRPr="00D30E55">
        <w:rPr>
          <w:rFonts w:asciiTheme="minorEastAsia" w:eastAsiaTheme="minorEastAsia" w:hAnsiTheme="minorEastAsia" w:hint="eastAsia"/>
          <w:sz w:val="21"/>
          <w:szCs w:val="21"/>
          <w:shd w:val="clear" w:color="auto" w:fill="FFFFFF"/>
        </w:rPr>
        <w:t>有毒有害气体浓度监控</w:t>
      </w:r>
    </w:p>
    <w:p w:rsidR="00F90EFF" w:rsidRPr="00D30E55" w:rsidRDefault="00F90EFF" w:rsidP="00F90EFF">
      <w:pPr>
        <w:ind w:firstLineChars="200" w:firstLine="420"/>
        <w:rPr>
          <w:rFonts w:ascii="宋体" w:hAnsi="宋体" w:cs="宋体"/>
          <w:shd w:val="clear" w:color="auto" w:fill="FFFFFF"/>
        </w:rPr>
      </w:pPr>
      <w:r w:rsidRPr="00D30E55">
        <w:rPr>
          <w:rFonts w:ascii="宋体" w:hAnsi="宋体" w:cs="宋体" w:hint="eastAsia"/>
          <w:shd w:val="clear" w:color="auto" w:fill="FFFFFF"/>
        </w:rPr>
        <w:t>石油化工行业，生产工艺复杂、高温高压、过程连续，且大多数物料是易燃易爆、有毒有害的危险化学品，在生产、加工、储存、运输及使用等过程中，往往会伴随着有毒有害气体的产生，由此引发的中毒事故时有发生。加强对有毒有害气体泄漏的管理对预防急性中毒有着十分重要的现实意义。石油化工生产过程存在的有毒有害气体种类多、分布广，主要有硫化氢、氯气、一氧化碳、氨气、苯</w:t>
      </w:r>
      <w:proofErr w:type="gramStart"/>
      <w:r w:rsidRPr="00D30E55">
        <w:rPr>
          <w:rFonts w:ascii="宋体" w:hAnsi="宋体" w:cs="宋体" w:hint="eastAsia"/>
          <w:shd w:val="clear" w:color="auto" w:fill="FFFFFF"/>
        </w:rPr>
        <w:t>蒸气</w:t>
      </w:r>
      <w:proofErr w:type="gramEnd"/>
      <w:r w:rsidRPr="00D30E55">
        <w:rPr>
          <w:rFonts w:ascii="宋体" w:hAnsi="宋体" w:cs="宋体" w:hint="eastAsia"/>
          <w:shd w:val="clear" w:color="auto" w:fill="FFFFFF"/>
        </w:rPr>
        <w:t>等。特别是随着原油种类的变化，原油中硫含量升高，其生产工艺介质中硫化氢的含量也越来越高，硫化氢中毒的危险性越来越大。设备故障、管理不善等原因造成有毒有害气体泄漏时，极易造成人员中毒的严重后果。</w:t>
      </w:r>
    </w:p>
    <w:p w:rsidR="00F90EFF" w:rsidRPr="00D30E55" w:rsidRDefault="00F90EFF" w:rsidP="00F90EFF">
      <w:pPr>
        <w:ind w:firstLineChars="200" w:firstLine="420"/>
      </w:pPr>
      <w:r w:rsidRPr="00D30E55">
        <w:rPr>
          <w:rFonts w:hint="eastAsia"/>
        </w:rPr>
        <w:t>随着半导体气体传感器、电化学气体传感器、催化燃烧式气体传感器、红外气体传感器、热传导式气体传感器、固体电解质气体传感器等不同种类的气体传感器的发展</w:t>
      </w:r>
      <w:r w:rsidR="00C56BAB">
        <w:rPr>
          <w:rFonts w:hint="eastAsia"/>
        </w:rPr>
        <w:t>，</w:t>
      </w:r>
      <w:r w:rsidRPr="00D30E55">
        <w:rPr>
          <w:rFonts w:hint="eastAsia"/>
        </w:rPr>
        <w:t>将低功耗广域网与低功耗气体传感器技术结合起来，形成基于无线的低成本</w:t>
      </w:r>
      <w:proofErr w:type="gramStart"/>
      <w:r w:rsidRPr="00D30E55">
        <w:rPr>
          <w:rFonts w:hint="eastAsia"/>
        </w:rPr>
        <w:t>易部署</w:t>
      </w:r>
      <w:proofErr w:type="gramEnd"/>
      <w:r w:rsidRPr="00D30E55">
        <w:rPr>
          <w:rFonts w:hint="eastAsia"/>
        </w:rPr>
        <w:t>气体传感采集网络，将是流程行</w:t>
      </w:r>
      <w:r w:rsidRPr="00D30E55">
        <w:rPr>
          <w:rFonts w:hint="eastAsia"/>
        </w:rPr>
        <w:lastRenderedPageBreak/>
        <w:t>业现场有毒有害气体监测的发展趋势。</w:t>
      </w:r>
    </w:p>
    <w:p w:rsidR="00F90EFF" w:rsidRPr="00D30E55" w:rsidRDefault="00D30E55" w:rsidP="00D30E55">
      <w:pPr>
        <w:pStyle w:val="10-"/>
        <w:ind w:firstLine="420"/>
        <w:rPr>
          <w:rFonts w:asciiTheme="minorEastAsia" w:eastAsiaTheme="minorEastAsia" w:hAnsiTheme="minorEastAsia"/>
          <w:sz w:val="21"/>
          <w:szCs w:val="21"/>
          <w:shd w:val="clear" w:color="auto" w:fill="FFFFFF"/>
        </w:rPr>
      </w:pPr>
      <w:r w:rsidRPr="00D30E55">
        <w:rPr>
          <w:rFonts w:asciiTheme="minorEastAsia" w:eastAsiaTheme="minorEastAsia" w:hAnsiTheme="minorEastAsia" w:hint="eastAsia"/>
          <w:sz w:val="21"/>
          <w:szCs w:val="21"/>
          <w:shd w:val="clear" w:color="auto" w:fill="FFFFFF"/>
        </w:rPr>
        <w:t>2.</w:t>
      </w:r>
      <w:r w:rsidR="00F90EFF" w:rsidRPr="00D30E55">
        <w:rPr>
          <w:rFonts w:asciiTheme="minorEastAsia" w:eastAsiaTheme="minorEastAsia" w:hAnsiTheme="minorEastAsia" w:hint="eastAsia"/>
          <w:sz w:val="21"/>
          <w:szCs w:val="21"/>
          <w:shd w:val="clear" w:color="auto" w:fill="FFFFFF"/>
        </w:rPr>
        <w:t>工业现场噪声监控</w:t>
      </w:r>
    </w:p>
    <w:p w:rsidR="00F90EFF" w:rsidRPr="00D30E55" w:rsidRDefault="00F90EFF" w:rsidP="00F90EFF">
      <w:pPr>
        <w:ind w:firstLineChars="200" w:firstLine="420"/>
      </w:pPr>
      <w:r w:rsidRPr="00D30E55">
        <w:rPr>
          <w:rFonts w:ascii="宋体" w:hAnsi="宋体" w:cs="宋体" w:hint="eastAsia"/>
          <w:shd w:val="clear" w:color="auto" w:fill="FFFFFF"/>
        </w:rPr>
        <w:t>在流程行业的工厂中，大量使用各类机械设备，产生不同程度的工业噪声，工业噪声是危害工人健康的重要因素。同时，噪声强度也</w:t>
      </w:r>
      <w:r w:rsidR="00CD26D1">
        <w:rPr>
          <w:rFonts w:ascii="宋体" w:hAnsi="宋体" w:cs="宋体" w:hint="eastAsia"/>
          <w:shd w:val="clear" w:color="auto" w:fill="FFFFFF"/>
        </w:rPr>
        <w:t>是</w:t>
      </w:r>
      <w:r w:rsidRPr="00D30E55">
        <w:rPr>
          <w:rFonts w:ascii="宋体" w:hAnsi="宋体" w:cs="宋体" w:hint="eastAsia"/>
          <w:shd w:val="clear" w:color="auto" w:fill="FFFFFF"/>
        </w:rPr>
        <w:t>反映工业现场机械设备</w:t>
      </w:r>
      <w:r w:rsidR="00453F1A" w:rsidRPr="00D30E55">
        <w:rPr>
          <w:rFonts w:ascii="宋体" w:hAnsi="宋体" w:cs="宋体" w:hint="eastAsia"/>
          <w:shd w:val="clear" w:color="auto" w:fill="FFFFFF"/>
        </w:rPr>
        <w:t>是否</w:t>
      </w:r>
      <w:r w:rsidRPr="00D30E55">
        <w:rPr>
          <w:rFonts w:ascii="宋体" w:hAnsi="宋体" w:cs="宋体" w:hint="eastAsia"/>
          <w:shd w:val="clear" w:color="auto" w:fill="FFFFFF"/>
        </w:rPr>
        <w:t>运转良好的间接指标。通过对现场噪声强度的检测，形成基于工业现场噪声分布情况的地图，不仅能为改善现场工作环境提供数据支持，也能间接发现设备可能存在</w:t>
      </w:r>
      <w:r w:rsidR="00CD26D1">
        <w:rPr>
          <w:rFonts w:ascii="宋体" w:hAnsi="宋体" w:cs="宋体" w:hint="eastAsia"/>
          <w:shd w:val="clear" w:color="auto" w:fill="FFFFFF"/>
        </w:rPr>
        <w:t>的</w:t>
      </w:r>
      <w:r w:rsidRPr="00D30E55">
        <w:rPr>
          <w:rFonts w:ascii="宋体" w:hAnsi="宋体" w:cs="宋体" w:hint="eastAsia"/>
          <w:shd w:val="clear" w:color="auto" w:fill="FFFFFF"/>
        </w:rPr>
        <w:t>故障。在石油石化行业HSE管理中，也有关于工厂装置区内噪声的检测及改善要求。</w:t>
      </w:r>
      <w:r w:rsidRPr="00D30E55">
        <w:rPr>
          <w:rFonts w:hint="eastAsia"/>
        </w:rPr>
        <w:t>传统工业现场的噪声，主要使用手持式噪声测试仪，测试人员进入厂区各处测量并进行记录，耗费大量人力，并且不可持续。电容式麦克风传感器可以用来对工业现场的噪声进行测量，其功耗很低，体积小，非常适合与低功耗广域网</w:t>
      </w:r>
      <w:r w:rsidR="00453F1A">
        <w:rPr>
          <w:rFonts w:hint="eastAsia"/>
        </w:rPr>
        <w:t>相结合</w:t>
      </w:r>
      <w:r w:rsidRPr="00D30E55">
        <w:rPr>
          <w:rFonts w:hint="eastAsia"/>
        </w:rPr>
        <w:t>，开发出低成本的对全厂噪声强度分布进行监控的系统，从而为改善工作环境，发现设备问题，提供实时的数据支持。</w:t>
      </w:r>
    </w:p>
    <w:p w:rsidR="00F90EFF" w:rsidRDefault="00F90EFF" w:rsidP="00CF0D3A">
      <w:pPr>
        <w:ind w:firstLineChars="200" w:firstLine="420"/>
        <w:rPr>
          <w:rFonts w:ascii="宋体" w:hAnsi="宋体" w:cs="宋体"/>
          <w:color w:val="000000"/>
          <w:shd w:val="clear" w:color="auto" w:fill="FFFFFF"/>
        </w:rPr>
      </w:pPr>
    </w:p>
    <w:p w:rsidR="003B6D1C" w:rsidRDefault="003B6D1C" w:rsidP="00CF0D3A">
      <w:pPr>
        <w:ind w:firstLineChars="200" w:firstLine="420"/>
        <w:rPr>
          <w:rFonts w:ascii="宋体" w:hAnsi="宋体" w:cs="宋体"/>
          <w:color w:val="000000"/>
          <w:shd w:val="clear" w:color="auto" w:fill="FFFFFF"/>
        </w:rPr>
      </w:pPr>
    </w:p>
    <w:p w:rsidR="003B6D1C" w:rsidRDefault="003B6D1C" w:rsidP="00CF0D3A">
      <w:pPr>
        <w:ind w:firstLineChars="200" w:firstLine="420"/>
        <w:rPr>
          <w:rFonts w:ascii="宋体" w:hAnsi="宋体" w:cs="宋体"/>
          <w:color w:val="000000"/>
          <w:shd w:val="clear" w:color="auto" w:fill="FFFFFF"/>
        </w:rPr>
      </w:pPr>
    </w:p>
    <w:p w:rsidR="003B6D1C" w:rsidRDefault="003B6D1C" w:rsidP="00CF0D3A">
      <w:pPr>
        <w:ind w:firstLineChars="200" w:firstLine="420"/>
        <w:rPr>
          <w:rFonts w:ascii="宋体" w:hAnsi="宋体" w:cs="宋体"/>
          <w:color w:val="000000"/>
          <w:shd w:val="clear" w:color="auto" w:fill="FFFFFF"/>
        </w:rPr>
      </w:pPr>
    </w:p>
    <w:p w:rsidR="003B6D1C" w:rsidRDefault="003B6D1C" w:rsidP="00CF0D3A">
      <w:pPr>
        <w:ind w:firstLineChars="200" w:firstLine="420"/>
        <w:rPr>
          <w:rFonts w:ascii="宋体" w:hAnsi="宋体" w:cs="宋体"/>
          <w:color w:val="000000"/>
          <w:shd w:val="clear" w:color="auto" w:fill="FFFFFF"/>
        </w:rPr>
      </w:pPr>
    </w:p>
    <w:p w:rsidR="003B6D1C" w:rsidRDefault="003B6D1C" w:rsidP="00CF0D3A">
      <w:pPr>
        <w:ind w:firstLineChars="200" w:firstLine="420"/>
        <w:rPr>
          <w:rFonts w:ascii="宋体" w:hAnsi="宋体" w:cs="宋体"/>
          <w:color w:val="000000"/>
          <w:shd w:val="clear" w:color="auto" w:fill="FFFFFF"/>
        </w:rPr>
      </w:pPr>
    </w:p>
    <w:p w:rsidR="003B6D1C" w:rsidRDefault="003B6D1C" w:rsidP="00CF0D3A">
      <w:pPr>
        <w:ind w:firstLineChars="200" w:firstLine="420"/>
        <w:rPr>
          <w:rFonts w:ascii="宋体" w:hAnsi="宋体" w:cs="宋体"/>
          <w:color w:val="000000"/>
          <w:shd w:val="clear" w:color="auto" w:fill="FFFFFF"/>
        </w:rPr>
      </w:pPr>
    </w:p>
    <w:p w:rsidR="003B6D1C" w:rsidRDefault="003B6D1C" w:rsidP="00CF0D3A">
      <w:pPr>
        <w:ind w:firstLineChars="200" w:firstLine="420"/>
        <w:rPr>
          <w:rFonts w:ascii="宋体" w:hAnsi="宋体" w:cs="宋体"/>
          <w:color w:val="000000"/>
          <w:shd w:val="clear" w:color="auto" w:fill="FFFFFF"/>
        </w:rPr>
      </w:pPr>
    </w:p>
    <w:p w:rsidR="00F90EFF" w:rsidRDefault="00F90EFF" w:rsidP="00CF0D3A">
      <w:pPr>
        <w:ind w:firstLineChars="200" w:firstLine="420"/>
        <w:rPr>
          <w:rFonts w:ascii="宋体" w:hAnsi="宋体" w:cs="宋体"/>
          <w:color w:val="000000"/>
          <w:shd w:val="clear" w:color="auto" w:fill="FFFFFF"/>
        </w:rPr>
      </w:pPr>
    </w:p>
    <w:p w:rsidR="00F90EFF" w:rsidRDefault="00F90EFF" w:rsidP="00CF0D3A">
      <w:pPr>
        <w:ind w:firstLineChars="200" w:firstLine="420"/>
        <w:rPr>
          <w:rFonts w:ascii="宋体" w:hAnsi="宋体" w:cs="宋体"/>
          <w:color w:val="000000"/>
          <w:shd w:val="clear" w:color="auto" w:fill="FFFFFF"/>
        </w:rPr>
      </w:pPr>
    </w:p>
    <w:p w:rsidR="00F90EFF" w:rsidRDefault="00F90EFF" w:rsidP="00CF0D3A">
      <w:pPr>
        <w:ind w:firstLineChars="200" w:firstLine="420"/>
        <w:rPr>
          <w:rFonts w:ascii="宋体" w:hAnsi="宋体" w:cs="宋体"/>
          <w:color w:val="000000"/>
          <w:shd w:val="clear" w:color="auto" w:fill="FFFFFF"/>
        </w:rPr>
      </w:pPr>
    </w:p>
    <w:p w:rsidR="00F90EFF" w:rsidRDefault="00F90EFF" w:rsidP="00CF0D3A">
      <w:pPr>
        <w:ind w:firstLineChars="200" w:firstLine="420"/>
        <w:rPr>
          <w:rFonts w:ascii="宋体" w:hAnsi="宋体" w:cs="宋体"/>
          <w:color w:val="000000"/>
          <w:shd w:val="clear" w:color="auto" w:fill="FFFFFF"/>
        </w:rPr>
      </w:pPr>
    </w:p>
    <w:p w:rsidR="00F90EFF" w:rsidRDefault="00F90EFF" w:rsidP="00CF0D3A">
      <w:pPr>
        <w:ind w:firstLineChars="200" w:firstLine="420"/>
        <w:rPr>
          <w:rFonts w:ascii="宋体" w:hAnsi="宋体" w:cs="宋体"/>
          <w:color w:val="000000"/>
          <w:shd w:val="clear" w:color="auto" w:fill="FFFFFF"/>
        </w:rPr>
      </w:pPr>
    </w:p>
    <w:p w:rsidR="00F90EFF" w:rsidRDefault="00F90EFF" w:rsidP="00CF0D3A">
      <w:pPr>
        <w:ind w:firstLineChars="200" w:firstLine="420"/>
        <w:rPr>
          <w:rFonts w:ascii="宋体" w:hAnsi="宋体" w:cs="宋体"/>
          <w:color w:val="000000"/>
          <w:shd w:val="clear" w:color="auto" w:fill="FFFFFF"/>
        </w:rPr>
      </w:pPr>
    </w:p>
    <w:p w:rsidR="00F90EFF" w:rsidRDefault="00F90EFF" w:rsidP="00CF0D3A">
      <w:pPr>
        <w:ind w:firstLineChars="200" w:firstLine="420"/>
        <w:rPr>
          <w:rFonts w:ascii="宋体" w:hAnsi="宋体" w:cs="宋体"/>
          <w:color w:val="000000"/>
          <w:shd w:val="clear" w:color="auto" w:fill="FFFFFF"/>
        </w:rPr>
      </w:pPr>
    </w:p>
    <w:p w:rsidR="00F90EFF" w:rsidRDefault="00F90EFF" w:rsidP="00CF0D3A">
      <w:pPr>
        <w:ind w:firstLineChars="200" w:firstLine="420"/>
        <w:rPr>
          <w:rFonts w:ascii="宋体" w:hAnsi="宋体" w:cs="宋体"/>
          <w:color w:val="000000"/>
          <w:shd w:val="clear" w:color="auto" w:fill="FFFFFF"/>
        </w:rPr>
      </w:pPr>
    </w:p>
    <w:p w:rsidR="00F90EFF" w:rsidRDefault="00F90EFF" w:rsidP="00CF0D3A">
      <w:pPr>
        <w:ind w:firstLineChars="200" w:firstLine="420"/>
        <w:rPr>
          <w:rFonts w:ascii="宋体" w:hAnsi="宋体" w:cs="宋体"/>
          <w:color w:val="000000"/>
          <w:shd w:val="clear" w:color="auto" w:fill="FFFFFF"/>
        </w:rPr>
      </w:pPr>
    </w:p>
    <w:p w:rsidR="00CD26D1" w:rsidRDefault="00CD26D1" w:rsidP="00CF0D3A">
      <w:pPr>
        <w:ind w:firstLineChars="200" w:firstLine="420"/>
        <w:rPr>
          <w:rFonts w:ascii="宋体" w:hAnsi="宋体" w:cs="宋体"/>
          <w:color w:val="000000"/>
          <w:shd w:val="clear" w:color="auto" w:fill="FFFFFF"/>
        </w:rPr>
      </w:pPr>
    </w:p>
    <w:p w:rsidR="00BB6D3F" w:rsidRDefault="00BB6D3F" w:rsidP="00CF0D3A">
      <w:pPr>
        <w:ind w:firstLineChars="200" w:firstLine="420"/>
        <w:rPr>
          <w:rFonts w:ascii="宋体" w:hAnsi="宋体" w:cs="宋体"/>
          <w:color w:val="000000"/>
          <w:shd w:val="clear" w:color="auto" w:fill="FFFFFF"/>
        </w:rPr>
      </w:pPr>
    </w:p>
    <w:p w:rsidR="00CD26D1" w:rsidRDefault="00CD26D1" w:rsidP="00CF0D3A">
      <w:pPr>
        <w:ind w:firstLineChars="200" w:firstLine="420"/>
        <w:rPr>
          <w:rFonts w:ascii="宋体" w:hAnsi="宋体" w:cs="宋体"/>
          <w:color w:val="000000"/>
          <w:shd w:val="clear" w:color="auto" w:fill="FFFFFF"/>
        </w:rPr>
      </w:pPr>
    </w:p>
    <w:p w:rsidR="00EF75C0" w:rsidRDefault="00EF75C0" w:rsidP="00CF0D3A">
      <w:pPr>
        <w:ind w:firstLineChars="200" w:firstLine="420"/>
        <w:rPr>
          <w:rFonts w:ascii="宋体" w:hAnsi="宋体" w:cs="宋体"/>
          <w:color w:val="000000"/>
          <w:shd w:val="clear" w:color="auto" w:fill="FFFFFF"/>
        </w:rPr>
      </w:pPr>
    </w:p>
    <w:p w:rsidR="00EF75C0" w:rsidRDefault="00EF75C0" w:rsidP="00CF0D3A">
      <w:pPr>
        <w:ind w:firstLineChars="200" w:firstLine="420"/>
        <w:rPr>
          <w:rFonts w:ascii="宋体" w:hAnsi="宋体" w:cs="宋体"/>
          <w:color w:val="000000"/>
          <w:shd w:val="clear" w:color="auto" w:fill="FFFFFF"/>
        </w:rPr>
      </w:pPr>
    </w:p>
    <w:p w:rsidR="00EF75C0" w:rsidRDefault="00EF75C0" w:rsidP="00CF0D3A">
      <w:pPr>
        <w:ind w:firstLineChars="200" w:firstLine="420"/>
        <w:rPr>
          <w:rFonts w:ascii="宋体" w:hAnsi="宋体" w:cs="宋体"/>
          <w:color w:val="000000"/>
          <w:shd w:val="clear" w:color="auto" w:fill="FFFFFF"/>
        </w:rPr>
      </w:pPr>
    </w:p>
    <w:p w:rsidR="00EF75C0" w:rsidRDefault="00EF75C0" w:rsidP="00CF0D3A">
      <w:pPr>
        <w:ind w:firstLineChars="200" w:firstLine="420"/>
        <w:rPr>
          <w:rFonts w:ascii="宋体" w:hAnsi="宋体" w:cs="宋体"/>
          <w:color w:val="000000"/>
          <w:shd w:val="clear" w:color="auto" w:fill="FFFFFF"/>
        </w:rPr>
      </w:pPr>
    </w:p>
    <w:p w:rsidR="00EF75C0" w:rsidRDefault="00EF75C0" w:rsidP="00CF0D3A">
      <w:pPr>
        <w:ind w:firstLineChars="200" w:firstLine="420"/>
        <w:rPr>
          <w:rFonts w:ascii="宋体" w:hAnsi="宋体" w:cs="宋体" w:hint="eastAsia"/>
          <w:color w:val="000000"/>
          <w:shd w:val="clear" w:color="auto" w:fill="FFFFFF"/>
        </w:rPr>
      </w:pPr>
    </w:p>
    <w:p w:rsidR="00CF0D3A" w:rsidRPr="00794E03" w:rsidRDefault="00CF0D3A" w:rsidP="00CF0D3A">
      <w:pPr>
        <w:pStyle w:val="2"/>
        <w:jc w:val="center"/>
        <w:rPr>
          <w:rFonts w:asciiTheme="minorEastAsia" w:eastAsiaTheme="minorEastAsia" w:hAnsiTheme="minorEastAsia"/>
          <w:sz w:val="28"/>
          <w:szCs w:val="28"/>
        </w:rPr>
      </w:pPr>
      <w:bookmarkStart w:id="163" w:name="_Toc487618323"/>
      <w:bookmarkStart w:id="164" w:name="_Toc494209417"/>
      <w:bookmarkStart w:id="165" w:name="_Toc496698648"/>
      <w:r w:rsidRPr="00794E03">
        <w:rPr>
          <w:rFonts w:asciiTheme="minorEastAsia" w:eastAsiaTheme="minorEastAsia" w:hAnsiTheme="minorEastAsia"/>
          <w:sz w:val="28"/>
          <w:szCs w:val="28"/>
        </w:rPr>
        <w:lastRenderedPageBreak/>
        <w:t>第5节  分子级原（料）油物性表征</w:t>
      </w:r>
      <w:bookmarkEnd w:id="163"/>
      <w:bookmarkEnd w:id="164"/>
      <w:bookmarkEnd w:id="165"/>
    </w:p>
    <w:p w:rsidR="00CF0D3A" w:rsidRPr="00B9293D" w:rsidRDefault="00CF0D3A" w:rsidP="00A13BE6">
      <w:pPr>
        <w:pStyle w:val="3"/>
        <w:spacing w:line="240" w:lineRule="auto"/>
        <w:ind w:firstLineChars="176" w:firstLine="424"/>
        <w:rPr>
          <w:color w:val="00B050"/>
          <w:sz w:val="24"/>
          <w:szCs w:val="24"/>
          <w:shd w:val="clear" w:color="auto" w:fill="FFFFFF"/>
        </w:rPr>
      </w:pPr>
      <w:bookmarkStart w:id="166" w:name="_Toc487618324"/>
      <w:bookmarkStart w:id="167" w:name="_Toc494209418"/>
      <w:bookmarkStart w:id="168" w:name="_Toc496698649"/>
      <w:r w:rsidRPr="00632846">
        <w:rPr>
          <w:rFonts w:ascii="宋体" w:hAnsi="宋体" w:hint="eastAsia"/>
          <w:sz w:val="24"/>
          <w:szCs w:val="24"/>
          <w:shd w:val="clear" w:color="auto" w:fill="FFFFFF"/>
        </w:rPr>
        <w:t>一、</w:t>
      </w:r>
      <w:r w:rsidRPr="00632846">
        <w:rPr>
          <w:sz w:val="24"/>
          <w:szCs w:val="24"/>
          <w:shd w:val="clear" w:color="auto" w:fill="FFFFFF"/>
        </w:rPr>
        <w:t>原（料）油的常规物性表征方法</w:t>
      </w:r>
      <w:bookmarkEnd w:id="166"/>
      <w:bookmarkEnd w:id="167"/>
      <w:bookmarkEnd w:id="168"/>
    </w:p>
    <w:p w:rsidR="00A13BE6" w:rsidRPr="00CE63FB" w:rsidRDefault="00A13BE6" w:rsidP="00A13BE6">
      <w:pPr>
        <w:ind w:firstLineChars="200" w:firstLine="420"/>
      </w:pPr>
      <w:bookmarkStart w:id="169" w:name="_Toc487618327"/>
      <w:r w:rsidRPr="00CE63FB">
        <w:rPr>
          <w:rFonts w:hint="eastAsia"/>
        </w:rPr>
        <w:t>原油性质千差万别，充分掌握原油及其</w:t>
      </w:r>
      <w:r w:rsidR="008A588E">
        <w:rPr>
          <w:rFonts w:hint="eastAsia"/>
        </w:rPr>
        <w:t>各个</w:t>
      </w:r>
      <w:r w:rsidRPr="00CE63FB">
        <w:rPr>
          <w:rFonts w:hint="eastAsia"/>
        </w:rPr>
        <w:t>馏分的性质，</w:t>
      </w:r>
      <w:r w:rsidR="008A588E">
        <w:rPr>
          <w:rFonts w:hint="eastAsia"/>
        </w:rPr>
        <w:t>才能做到最优化</w:t>
      </w:r>
      <w:r w:rsidRPr="00CE63FB">
        <w:rPr>
          <w:rFonts w:hint="eastAsia"/>
        </w:rPr>
        <w:t>利用原油，实现炼厂经济效益、社会效益最大化。</w:t>
      </w:r>
    </w:p>
    <w:p w:rsidR="00A13BE6" w:rsidRPr="00CE63FB" w:rsidRDefault="00A13BE6" w:rsidP="00A13BE6">
      <w:pPr>
        <w:ind w:firstLineChars="200" w:firstLine="420"/>
      </w:pPr>
      <w:r w:rsidRPr="00CE63FB">
        <w:rPr>
          <w:rFonts w:hint="eastAsia"/>
        </w:rPr>
        <w:t>原油及其</w:t>
      </w:r>
      <w:proofErr w:type="gramStart"/>
      <w:r w:rsidRPr="00CE63FB">
        <w:rPr>
          <w:rFonts w:hint="eastAsia"/>
        </w:rPr>
        <w:t>馏分油</w:t>
      </w:r>
      <w:proofErr w:type="gramEnd"/>
      <w:r w:rsidRPr="00CE63FB">
        <w:rPr>
          <w:rFonts w:hint="eastAsia"/>
        </w:rPr>
        <w:t>的性质，</w:t>
      </w:r>
      <w:r w:rsidR="008A588E">
        <w:rPr>
          <w:rFonts w:hint="eastAsia"/>
        </w:rPr>
        <w:t>需要</w:t>
      </w:r>
      <w:r w:rsidRPr="00CE63FB">
        <w:rPr>
          <w:rFonts w:hint="eastAsia"/>
        </w:rPr>
        <w:t>通过对其物性表征（分析）来实现。根据原油及其</w:t>
      </w:r>
      <w:proofErr w:type="gramStart"/>
      <w:r w:rsidRPr="00CE63FB">
        <w:rPr>
          <w:rFonts w:hint="eastAsia"/>
        </w:rPr>
        <w:t>馏分油加工</w:t>
      </w:r>
      <w:proofErr w:type="gramEnd"/>
      <w:r w:rsidRPr="00CE63FB">
        <w:rPr>
          <w:rFonts w:hint="eastAsia"/>
        </w:rPr>
        <w:t>利用目的和需求的不同，表征的物性也不尽相同。</w:t>
      </w:r>
    </w:p>
    <w:p w:rsidR="00A13BE6" w:rsidRPr="00CE63FB" w:rsidRDefault="00A13BE6" w:rsidP="00A13BE6">
      <w:pPr>
        <w:pStyle w:val="3"/>
        <w:spacing w:line="240" w:lineRule="auto"/>
        <w:ind w:firstLineChars="177" w:firstLine="425"/>
        <w:rPr>
          <w:b w:val="0"/>
          <w:sz w:val="24"/>
          <w:szCs w:val="24"/>
        </w:rPr>
      </w:pPr>
      <w:bookmarkStart w:id="170" w:name="_Toc491763824"/>
      <w:bookmarkStart w:id="171" w:name="_Toc494209419"/>
      <w:bookmarkStart w:id="172" w:name="_Toc496698650"/>
      <w:r w:rsidRPr="00CE63FB">
        <w:rPr>
          <w:rFonts w:ascii="宋体" w:hAnsi="宋体" w:hint="eastAsia"/>
          <w:b w:val="0"/>
          <w:sz w:val="24"/>
          <w:szCs w:val="24"/>
        </w:rPr>
        <w:t>（一）</w:t>
      </w:r>
      <w:r w:rsidRPr="00CE63FB">
        <w:rPr>
          <w:b w:val="0"/>
          <w:sz w:val="24"/>
          <w:szCs w:val="24"/>
        </w:rPr>
        <w:t>常见的原（料）</w:t>
      </w:r>
      <w:proofErr w:type="gramStart"/>
      <w:r w:rsidRPr="00CE63FB">
        <w:rPr>
          <w:b w:val="0"/>
          <w:sz w:val="24"/>
          <w:szCs w:val="24"/>
        </w:rPr>
        <w:t>油评价</w:t>
      </w:r>
      <w:proofErr w:type="gramEnd"/>
      <w:r w:rsidRPr="00CE63FB">
        <w:rPr>
          <w:rFonts w:hint="eastAsia"/>
          <w:b w:val="0"/>
          <w:sz w:val="24"/>
          <w:szCs w:val="24"/>
        </w:rPr>
        <w:t>内容</w:t>
      </w:r>
      <w:bookmarkEnd w:id="170"/>
      <w:bookmarkEnd w:id="171"/>
      <w:bookmarkEnd w:id="172"/>
    </w:p>
    <w:p w:rsidR="00A13BE6" w:rsidRPr="00CE63FB" w:rsidRDefault="00A13BE6" w:rsidP="00A13BE6">
      <w:pPr>
        <w:ind w:firstLineChars="200" w:firstLine="420"/>
        <w:rPr>
          <w:rFonts w:ascii="宋体" w:hAnsi="宋体"/>
        </w:rPr>
      </w:pPr>
      <w:r w:rsidRPr="00CE63FB">
        <w:rPr>
          <w:rFonts w:ascii="宋体" w:hAnsi="宋体" w:hint="eastAsia"/>
        </w:rPr>
        <w:t>1.原油评价内容</w:t>
      </w:r>
      <w:r w:rsidRPr="00C518DB">
        <w:rPr>
          <w:rFonts w:ascii="宋体" w:hAnsi="宋体" w:hint="eastAsia"/>
          <w:vertAlign w:val="superscript"/>
        </w:rPr>
        <w:t>[1</w:t>
      </w:r>
      <w:r w:rsidR="003B6D1C" w:rsidRPr="00C518DB">
        <w:rPr>
          <w:rFonts w:ascii="宋体" w:hAnsi="宋体" w:hint="eastAsia"/>
          <w:vertAlign w:val="superscript"/>
        </w:rPr>
        <w:t>4</w:t>
      </w:r>
      <w:r w:rsidRPr="00C518DB">
        <w:rPr>
          <w:rFonts w:ascii="宋体" w:hAnsi="宋体" w:hint="eastAsia"/>
          <w:vertAlign w:val="superscript"/>
        </w:rPr>
        <w:t>]</w:t>
      </w:r>
    </w:p>
    <w:p w:rsidR="00A13BE6" w:rsidRPr="00CE63FB" w:rsidRDefault="00A13BE6" w:rsidP="00A13BE6">
      <w:pPr>
        <w:ind w:firstLineChars="200" w:firstLine="420"/>
      </w:pPr>
      <w:r w:rsidRPr="00CE63FB">
        <w:t>原油评价是通过实验、分析，取得对原油性质的全面认识。</w:t>
      </w:r>
      <w:proofErr w:type="gramStart"/>
      <w:r w:rsidRPr="00CE63FB">
        <w:t>按目的</w:t>
      </w:r>
      <w:proofErr w:type="gramEnd"/>
      <w:r w:rsidRPr="00CE63FB">
        <w:t>不同，</w:t>
      </w:r>
      <w:r w:rsidRPr="00CE63FB">
        <w:rPr>
          <w:rFonts w:hint="eastAsia"/>
        </w:rPr>
        <w:t>从简单到详细，</w:t>
      </w:r>
      <w:r w:rsidRPr="00CE63FB">
        <w:t>原油评价分为</w:t>
      </w:r>
      <w:r w:rsidRPr="00CE63FB">
        <w:rPr>
          <w:rFonts w:hint="eastAsia"/>
        </w:rPr>
        <w:t>四种</w:t>
      </w:r>
      <w:r w:rsidRPr="00CE63FB">
        <w:t>：</w:t>
      </w:r>
    </w:p>
    <w:p w:rsidR="00A13BE6" w:rsidRPr="0029412E" w:rsidRDefault="00A13BE6" w:rsidP="00A13BE6">
      <w:pPr>
        <w:pStyle w:val="af"/>
        <w:shd w:val="clear" w:color="auto" w:fill="FFFFFF"/>
        <w:ind w:firstLineChars="200" w:firstLine="420"/>
        <w:jc w:val="both"/>
        <w:rPr>
          <w:sz w:val="21"/>
          <w:szCs w:val="21"/>
        </w:rPr>
      </w:pPr>
      <w:r w:rsidRPr="00CE63FB">
        <w:rPr>
          <w:sz w:val="21"/>
          <w:szCs w:val="21"/>
        </w:rPr>
        <w:t>原油一般性质评价</w:t>
      </w:r>
      <w:r w:rsidR="001A1508">
        <w:rPr>
          <w:rFonts w:hint="eastAsia"/>
          <w:sz w:val="21"/>
          <w:szCs w:val="21"/>
        </w:rPr>
        <w:t>。</w:t>
      </w:r>
      <w:r w:rsidRPr="00CE63FB">
        <w:rPr>
          <w:rFonts w:asciiTheme="minorEastAsia" w:eastAsiaTheme="minorEastAsia" w:hAnsiTheme="minorEastAsia" w:hint="eastAsia"/>
          <w:sz w:val="21"/>
          <w:szCs w:val="21"/>
          <w:shd w:val="clear" w:color="auto" w:fill="FFFFFF"/>
        </w:rPr>
        <w:t>主要了解不同</w:t>
      </w:r>
      <w:r w:rsidRPr="00CE63FB">
        <w:rPr>
          <w:rFonts w:asciiTheme="minorEastAsia" w:eastAsiaTheme="minorEastAsia" w:hAnsiTheme="minorEastAsia"/>
          <w:sz w:val="21"/>
          <w:szCs w:val="21"/>
          <w:shd w:val="clear" w:color="auto" w:fill="FFFFFF"/>
        </w:rPr>
        <w:t>原油的一般性质，</w:t>
      </w:r>
      <w:r w:rsidRPr="00CE63FB">
        <w:rPr>
          <w:rFonts w:hint="eastAsia"/>
          <w:sz w:val="21"/>
          <w:szCs w:val="21"/>
        </w:rPr>
        <w:t>掌握原油性质变化规律和动态</w:t>
      </w:r>
      <w:r w:rsidRPr="00CE63FB">
        <w:rPr>
          <w:sz w:val="21"/>
          <w:szCs w:val="21"/>
        </w:rPr>
        <w:t>。</w:t>
      </w:r>
      <w:r w:rsidRPr="0029412E">
        <w:rPr>
          <w:sz w:val="21"/>
          <w:szCs w:val="21"/>
        </w:rPr>
        <w:t>原油的一般性质</w:t>
      </w:r>
      <w:r w:rsidRPr="0029412E">
        <w:rPr>
          <w:rFonts w:hint="eastAsia"/>
          <w:sz w:val="21"/>
          <w:szCs w:val="21"/>
        </w:rPr>
        <w:t>评价内容主要包括：未</w:t>
      </w:r>
      <w:r w:rsidRPr="0029412E">
        <w:rPr>
          <w:sz w:val="21"/>
          <w:szCs w:val="21"/>
        </w:rPr>
        <w:t>经脱水原油的水含量、盐含量；脱水后</w:t>
      </w:r>
      <w:r w:rsidRPr="0029412E">
        <w:rPr>
          <w:rFonts w:hint="eastAsia"/>
          <w:sz w:val="21"/>
          <w:szCs w:val="21"/>
        </w:rPr>
        <w:t>原油</w:t>
      </w:r>
      <w:r w:rsidRPr="0029412E">
        <w:rPr>
          <w:sz w:val="21"/>
          <w:szCs w:val="21"/>
        </w:rPr>
        <w:t>的</w:t>
      </w:r>
      <w:r w:rsidRPr="0029412E">
        <w:rPr>
          <w:rFonts w:hint="eastAsia"/>
          <w:sz w:val="21"/>
          <w:szCs w:val="21"/>
        </w:rPr>
        <w:t>密度、粘度、酸值、</w:t>
      </w:r>
      <w:r w:rsidR="0029412E">
        <w:rPr>
          <w:rFonts w:hint="eastAsia"/>
          <w:sz w:val="21"/>
          <w:szCs w:val="21"/>
        </w:rPr>
        <w:t>残炭</w:t>
      </w:r>
      <w:r w:rsidRPr="0029412E">
        <w:rPr>
          <w:rFonts w:hint="eastAsia"/>
          <w:sz w:val="21"/>
          <w:szCs w:val="21"/>
        </w:rPr>
        <w:t>、馏程（恩氏蒸馏）、碳、氢、硫、金属元素、胶质、沥青质、水含量</w:t>
      </w:r>
      <w:r w:rsidR="0029412E">
        <w:rPr>
          <w:rFonts w:hint="eastAsia"/>
          <w:sz w:val="21"/>
          <w:szCs w:val="21"/>
        </w:rPr>
        <w:t>、</w:t>
      </w:r>
      <w:r w:rsidRPr="0029412E">
        <w:rPr>
          <w:rFonts w:hint="eastAsia"/>
          <w:sz w:val="21"/>
          <w:szCs w:val="21"/>
        </w:rPr>
        <w:t>盐含量、机械杂质等物性的分析。</w:t>
      </w:r>
    </w:p>
    <w:p w:rsidR="00A13BE6" w:rsidRPr="00CE63FB" w:rsidRDefault="00A13BE6" w:rsidP="00A13BE6">
      <w:pPr>
        <w:pStyle w:val="af"/>
        <w:shd w:val="clear" w:color="auto" w:fill="FFFFFF"/>
        <w:ind w:firstLineChars="200" w:firstLine="420"/>
        <w:jc w:val="both"/>
        <w:rPr>
          <w:rFonts w:asciiTheme="minorEastAsia" w:eastAsiaTheme="minorEastAsia" w:hAnsiTheme="minorEastAsia" w:cs="Times New Roman"/>
          <w:sz w:val="21"/>
          <w:szCs w:val="21"/>
          <w:shd w:val="clear" w:color="auto" w:fill="FFFFFF"/>
        </w:rPr>
      </w:pPr>
      <w:r w:rsidRPr="00CE63FB">
        <w:rPr>
          <w:rFonts w:hint="eastAsia"/>
          <w:sz w:val="21"/>
          <w:szCs w:val="21"/>
        </w:rPr>
        <w:t>简单评价</w:t>
      </w:r>
      <w:r w:rsidR="001A1508">
        <w:rPr>
          <w:rFonts w:hint="eastAsia"/>
          <w:sz w:val="21"/>
          <w:szCs w:val="21"/>
        </w:rPr>
        <w:t>。</w:t>
      </w:r>
      <w:r w:rsidRPr="00CE63FB">
        <w:rPr>
          <w:rFonts w:asciiTheme="minorEastAsia" w:eastAsiaTheme="minorEastAsia" w:hAnsiTheme="minorEastAsia" w:hint="eastAsia"/>
          <w:sz w:val="21"/>
          <w:szCs w:val="21"/>
          <w:shd w:val="clear" w:color="auto" w:fill="FFFFFF"/>
        </w:rPr>
        <w:t>初步</w:t>
      </w:r>
      <w:r w:rsidRPr="00CE63FB">
        <w:rPr>
          <w:rFonts w:asciiTheme="minorEastAsia" w:eastAsiaTheme="minorEastAsia" w:hAnsiTheme="minorEastAsia"/>
          <w:sz w:val="21"/>
          <w:szCs w:val="21"/>
          <w:shd w:val="clear" w:color="auto" w:fill="FFFFFF"/>
        </w:rPr>
        <w:t>判别原油的</w:t>
      </w:r>
      <w:r w:rsidRPr="00CE63FB">
        <w:rPr>
          <w:rFonts w:asciiTheme="minorEastAsia" w:eastAsiaTheme="minorEastAsia" w:hAnsiTheme="minorEastAsia" w:hint="eastAsia"/>
          <w:sz w:val="21"/>
          <w:szCs w:val="21"/>
          <w:shd w:val="clear" w:color="auto" w:fill="FFFFFF"/>
        </w:rPr>
        <w:t>类别</w:t>
      </w:r>
      <w:r w:rsidRPr="00CE63FB">
        <w:rPr>
          <w:rFonts w:asciiTheme="minorEastAsia" w:eastAsiaTheme="minorEastAsia" w:hAnsiTheme="minorEastAsia"/>
          <w:sz w:val="21"/>
          <w:szCs w:val="21"/>
          <w:shd w:val="clear" w:color="auto" w:fill="FFFFFF"/>
        </w:rPr>
        <w:t>和特征，为不同类型原油分开</w:t>
      </w:r>
      <w:r w:rsidRPr="00CE63FB">
        <w:rPr>
          <w:rFonts w:asciiTheme="minorEastAsia" w:eastAsiaTheme="minorEastAsia" w:hAnsiTheme="minorEastAsia" w:hint="eastAsia"/>
          <w:sz w:val="21"/>
          <w:szCs w:val="21"/>
          <w:shd w:val="clear" w:color="auto" w:fill="FFFFFF"/>
        </w:rPr>
        <w:t>输送、</w:t>
      </w:r>
      <w:r w:rsidRPr="00CE63FB">
        <w:rPr>
          <w:rFonts w:asciiTheme="minorEastAsia" w:eastAsiaTheme="minorEastAsia" w:hAnsiTheme="minorEastAsia"/>
          <w:sz w:val="21"/>
          <w:szCs w:val="21"/>
          <w:shd w:val="clear" w:color="auto" w:fill="FFFFFF"/>
        </w:rPr>
        <w:t>炼制及合理利用提供依据。</w:t>
      </w:r>
      <w:r w:rsidRPr="00CE63FB">
        <w:rPr>
          <w:rFonts w:asciiTheme="minorEastAsia" w:eastAsiaTheme="minorEastAsia" w:hAnsiTheme="minorEastAsia" w:cs="Times New Roman" w:hint="eastAsia"/>
          <w:sz w:val="21"/>
          <w:szCs w:val="21"/>
          <w:shd w:val="clear" w:color="auto" w:fill="FFFFFF"/>
        </w:rPr>
        <w:t>除了</w:t>
      </w:r>
      <w:r w:rsidRPr="0029412E">
        <w:rPr>
          <w:rFonts w:asciiTheme="minorEastAsia" w:eastAsiaTheme="minorEastAsia" w:hAnsiTheme="minorEastAsia"/>
          <w:sz w:val="21"/>
          <w:szCs w:val="21"/>
          <w:shd w:val="clear" w:color="auto" w:fill="FFFFFF"/>
        </w:rPr>
        <w:t>原油一般性</w:t>
      </w:r>
      <w:r w:rsidRPr="00CE63FB">
        <w:rPr>
          <w:rFonts w:asciiTheme="minorEastAsia" w:eastAsiaTheme="minorEastAsia" w:hAnsiTheme="minorEastAsia" w:cs="Times New Roman"/>
          <w:sz w:val="21"/>
          <w:szCs w:val="21"/>
          <w:shd w:val="clear" w:color="auto" w:fill="FFFFFF"/>
        </w:rPr>
        <w:t>质分析外，通过简易蒸馏</w:t>
      </w:r>
      <w:r w:rsidRPr="00CE63FB">
        <w:rPr>
          <w:rFonts w:asciiTheme="minorEastAsia" w:eastAsiaTheme="minorEastAsia" w:hAnsiTheme="minorEastAsia" w:cs="Times New Roman" w:hint="eastAsia"/>
          <w:sz w:val="21"/>
          <w:szCs w:val="21"/>
          <w:shd w:val="clear" w:color="auto" w:fill="FFFFFF"/>
        </w:rPr>
        <w:t>的</w:t>
      </w:r>
      <w:r w:rsidRPr="00CE63FB">
        <w:rPr>
          <w:rFonts w:asciiTheme="minorEastAsia" w:eastAsiaTheme="minorEastAsia" w:hAnsiTheme="minorEastAsia" w:cs="Times New Roman"/>
          <w:sz w:val="21"/>
          <w:szCs w:val="21"/>
          <w:shd w:val="clear" w:color="auto" w:fill="FFFFFF"/>
        </w:rPr>
        <w:t>方式，一般切取</w:t>
      </w:r>
      <w:r w:rsidRPr="00CE63FB">
        <w:rPr>
          <w:rFonts w:asciiTheme="minorEastAsia" w:eastAsiaTheme="minorEastAsia" w:hAnsiTheme="minorEastAsia" w:cs="Times New Roman" w:hint="eastAsia"/>
          <w:sz w:val="21"/>
          <w:szCs w:val="21"/>
          <w:shd w:val="clear" w:color="auto" w:fill="FFFFFF"/>
        </w:rPr>
        <w:t>25℃</w:t>
      </w:r>
      <w:r w:rsidRPr="00CE63FB">
        <w:rPr>
          <w:rFonts w:asciiTheme="minorEastAsia" w:eastAsiaTheme="minorEastAsia" w:hAnsiTheme="minorEastAsia" w:cs="Times New Roman"/>
          <w:sz w:val="21"/>
          <w:szCs w:val="21"/>
          <w:shd w:val="clear" w:color="auto" w:fill="FFFFFF"/>
        </w:rPr>
        <w:t>或</w:t>
      </w:r>
      <w:r w:rsidRPr="00CE63FB">
        <w:rPr>
          <w:rFonts w:asciiTheme="minorEastAsia" w:eastAsiaTheme="minorEastAsia" w:hAnsiTheme="minorEastAsia" w:cs="Times New Roman" w:hint="eastAsia"/>
          <w:sz w:val="21"/>
          <w:szCs w:val="21"/>
          <w:shd w:val="clear" w:color="auto" w:fill="FFFFFF"/>
        </w:rPr>
        <w:t>50℃</w:t>
      </w:r>
      <w:r w:rsidRPr="00CE63FB">
        <w:rPr>
          <w:rFonts w:asciiTheme="minorEastAsia" w:eastAsiaTheme="minorEastAsia" w:hAnsiTheme="minorEastAsia" w:cs="Times New Roman"/>
          <w:sz w:val="21"/>
          <w:szCs w:val="21"/>
          <w:shd w:val="clear" w:color="auto" w:fill="FFFFFF"/>
        </w:rPr>
        <w:t>的馏分</w:t>
      </w:r>
      <w:r w:rsidRPr="00CE63FB">
        <w:rPr>
          <w:rFonts w:asciiTheme="minorEastAsia" w:eastAsiaTheme="minorEastAsia" w:hAnsiTheme="minorEastAsia" w:cs="Times New Roman" w:hint="eastAsia"/>
          <w:sz w:val="21"/>
          <w:szCs w:val="21"/>
          <w:shd w:val="clear" w:color="auto" w:fill="FFFFFF"/>
        </w:rPr>
        <w:t>，</w:t>
      </w:r>
      <w:r w:rsidRPr="00CE63FB">
        <w:rPr>
          <w:rFonts w:asciiTheme="minorEastAsia" w:eastAsiaTheme="minorEastAsia" w:hAnsiTheme="minorEastAsia" w:cs="Times New Roman"/>
          <w:sz w:val="21"/>
          <w:szCs w:val="21"/>
          <w:shd w:val="clear" w:color="auto" w:fill="FFFFFF"/>
        </w:rPr>
        <w:t>计算</w:t>
      </w:r>
      <w:r w:rsidRPr="00CE63FB">
        <w:rPr>
          <w:rFonts w:asciiTheme="minorEastAsia" w:eastAsiaTheme="minorEastAsia" w:hAnsiTheme="minorEastAsia" w:cs="Times New Roman" w:hint="eastAsia"/>
          <w:sz w:val="21"/>
          <w:szCs w:val="21"/>
          <w:shd w:val="clear" w:color="auto" w:fill="FFFFFF"/>
        </w:rPr>
        <w:t>其</w:t>
      </w:r>
      <w:r w:rsidRPr="00CE63FB">
        <w:rPr>
          <w:rFonts w:asciiTheme="minorEastAsia" w:eastAsiaTheme="minorEastAsia" w:hAnsiTheme="minorEastAsia" w:cs="Times New Roman"/>
          <w:sz w:val="21"/>
          <w:szCs w:val="21"/>
          <w:shd w:val="clear" w:color="auto" w:fill="FFFFFF"/>
        </w:rPr>
        <w:t>收率</w:t>
      </w:r>
      <w:r w:rsidRPr="00CE63FB">
        <w:rPr>
          <w:rFonts w:asciiTheme="minorEastAsia" w:eastAsiaTheme="minorEastAsia" w:hAnsiTheme="minorEastAsia" w:cs="Times New Roman" w:hint="eastAsia"/>
          <w:sz w:val="21"/>
          <w:szCs w:val="21"/>
          <w:shd w:val="clear" w:color="auto" w:fill="FFFFFF"/>
        </w:rPr>
        <w:t>、</w:t>
      </w:r>
      <w:r w:rsidRPr="00CE63FB">
        <w:rPr>
          <w:rFonts w:asciiTheme="minorEastAsia" w:eastAsiaTheme="minorEastAsia" w:hAnsiTheme="minorEastAsia" w:cs="Times New Roman"/>
          <w:sz w:val="21"/>
          <w:szCs w:val="21"/>
          <w:shd w:val="clear" w:color="auto" w:fill="FFFFFF"/>
        </w:rPr>
        <w:t>特性因数、相关指数，测定密度、粘度、凝点、苯胺点</w:t>
      </w:r>
      <w:r w:rsidRPr="00CE63FB">
        <w:rPr>
          <w:rFonts w:asciiTheme="minorEastAsia" w:eastAsiaTheme="minorEastAsia" w:hAnsiTheme="minorEastAsia" w:cs="Times New Roman" w:hint="eastAsia"/>
          <w:sz w:val="21"/>
          <w:szCs w:val="21"/>
          <w:shd w:val="clear" w:color="auto" w:fill="FFFFFF"/>
        </w:rPr>
        <w:t>。由</w:t>
      </w:r>
      <w:r w:rsidRPr="00CE63FB">
        <w:rPr>
          <w:rFonts w:asciiTheme="minorEastAsia" w:eastAsiaTheme="minorEastAsia" w:hAnsiTheme="minorEastAsia" w:cs="Times New Roman"/>
          <w:sz w:val="21"/>
          <w:szCs w:val="21"/>
          <w:shd w:val="clear" w:color="auto" w:fill="FFFFFF"/>
        </w:rPr>
        <w:t>第一关键馏分、第二关键馏分的密度确定原油的基属。</w:t>
      </w:r>
    </w:p>
    <w:p w:rsidR="00A13BE6" w:rsidRPr="00CE63FB" w:rsidRDefault="00A13BE6" w:rsidP="00A13BE6">
      <w:pPr>
        <w:ind w:firstLineChars="200" w:firstLine="420"/>
        <w:rPr>
          <w:rFonts w:asciiTheme="minorEastAsia" w:eastAsiaTheme="minorEastAsia" w:hAnsiTheme="minorEastAsia"/>
          <w:shd w:val="clear" w:color="auto" w:fill="FFFFFF"/>
        </w:rPr>
      </w:pPr>
      <w:r w:rsidRPr="00CE63FB">
        <w:rPr>
          <w:rFonts w:ascii="宋体" w:hAnsi="宋体"/>
        </w:rPr>
        <w:t>常规评价</w:t>
      </w:r>
      <w:r w:rsidR="001A1508">
        <w:rPr>
          <w:rFonts w:ascii="宋体" w:hAnsi="宋体" w:hint="eastAsia"/>
        </w:rPr>
        <w:t>。</w:t>
      </w:r>
      <w:r w:rsidRPr="00CE63FB">
        <w:rPr>
          <w:rFonts w:asciiTheme="minorEastAsia" w:eastAsiaTheme="minorEastAsia" w:hAnsiTheme="minorEastAsia" w:hint="eastAsia"/>
          <w:shd w:val="clear" w:color="auto" w:fill="FFFFFF"/>
        </w:rPr>
        <w:t>为</w:t>
      </w:r>
      <w:r w:rsidRPr="00CE63FB">
        <w:rPr>
          <w:rFonts w:asciiTheme="minorEastAsia" w:eastAsiaTheme="minorEastAsia" w:hAnsiTheme="minorEastAsia"/>
          <w:shd w:val="clear" w:color="auto" w:fill="FFFFFF"/>
        </w:rPr>
        <w:t>炼厂设计提供基础数据，或服务于各炼厂加工原油的半年或季度进行的原油评价。</w:t>
      </w:r>
      <w:r w:rsidRPr="00CE63FB">
        <w:rPr>
          <w:rFonts w:asciiTheme="minorEastAsia" w:eastAsiaTheme="minorEastAsia" w:hAnsiTheme="minorEastAsia" w:hint="eastAsia"/>
          <w:shd w:val="clear" w:color="auto" w:fill="FFFFFF"/>
        </w:rPr>
        <w:t>除了</w:t>
      </w:r>
      <w:r w:rsidRPr="00CE63FB">
        <w:rPr>
          <w:rFonts w:asciiTheme="minorEastAsia" w:eastAsiaTheme="minorEastAsia" w:hAnsiTheme="minorEastAsia"/>
          <w:shd w:val="clear" w:color="auto" w:fill="FFFFFF"/>
        </w:rPr>
        <w:t>原油性质分析外，通过实沸点蒸馏的方式，</w:t>
      </w:r>
      <w:r w:rsidRPr="00CE63FB">
        <w:rPr>
          <w:rFonts w:asciiTheme="minorEastAsia" w:eastAsiaTheme="minorEastAsia" w:hAnsiTheme="minorEastAsia" w:hint="eastAsia"/>
          <w:shd w:val="clear" w:color="auto" w:fill="FFFFFF"/>
        </w:rPr>
        <w:t>按需要切取各段</w:t>
      </w:r>
      <w:r w:rsidRPr="00CE63FB">
        <w:rPr>
          <w:rFonts w:asciiTheme="minorEastAsia" w:eastAsiaTheme="minorEastAsia" w:hAnsiTheme="minorEastAsia"/>
          <w:shd w:val="clear" w:color="auto" w:fill="FFFFFF"/>
        </w:rPr>
        <w:t>馏分</w:t>
      </w:r>
      <w:r w:rsidRPr="00CE63FB">
        <w:rPr>
          <w:rFonts w:asciiTheme="minorEastAsia" w:eastAsiaTheme="minorEastAsia" w:hAnsiTheme="minorEastAsia" w:hint="eastAsia"/>
          <w:shd w:val="clear" w:color="auto" w:fill="FFFFFF"/>
        </w:rPr>
        <w:t>油</w:t>
      </w:r>
      <w:r w:rsidRPr="00CE63FB">
        <w:rPr>
          <w:rFonts w:asciiTheme="minorEastAsia" w:eastAsiaTheme="minorEastAsia" w:hAnsiTheme="minorEastAsia"/>
          <w:shd w:val="clear" w:color="auto" w:fill="FFFFFF"/>
        </w:rPr>
        <w:t>，</w:t>
      </w:r>
      <w:r w:rsidRPr="00CE63FB">
        <w:rPr>
          <w:rFonts w:asciiTheme="minorEastAsia" w:eastAsiaTheme="minorEastAsia" w:hAnsiTheme="minorEastAsia" w:hint="eastAsia"/>
          <w:shd w:val="clear" w:color="auto" w:fill="FFFFFF"/>
        </w:rPr>
        <w:t>分析</w:t>
      </w:r>
      <w:r w:rsidRPr="00CE63FB">
        <w:rPr>
          <w:rFonts w:asciiTheme="minorEastAsia" w:eastAsiaTheme="minorEastAsia" w:hAnsiTheme="minorEastAsia"/>
          <w:shd w:val="clear" w:color="auto" w:fill="FFFFFF"/>
        </w:rPr>
        <w:t>出每一</w:t>
      </w:r>
      <w:r w:rsidRPr="00CE63FB">
        <w:rPr>
          <w:rFonts w:asciiTheme="minorEastAsia" w:eastAsiaTheme="minorEastAsia" w:hAnsiTheme="minorEastAsia" w:hint="eastAsia"/>
          <w:shd w:val="clear" w:color="auto" w:fill="FFFFFF"/>
        </w:rPr>
        <w:t>段</w:t>
      </w:r>
      <w:r w:rsidRPr="00CE63FB">
        <w:rPr>
          <w:rFonts w:asciiTheme="minorEastAsia" w:eastAsiaTheme="minorEastAsia" w:hAnsiTheme="minorEastAsia"/>
          <w:shd w:val="clear" w:color="auto" w:fill="FFFFFF"/>
        </w:rPr>
        <w:t>馏分的密度、运动粘度、凝点、酸度或酸值、硫含量</w:t>
      </w:r>
      <w:r w:rsidRPr="00CE63FB">
        <w:rPr>
          <w:rFonts w:asciiTheme="minorEastAsia" w:eastAsiaTheme="minorEastAsia" w:hAnsiTheme="minorEastAsia" w:hint="eastAsia"/>
          <w:shd w:val="clear" w:color="auto" w:fill="FFFFFF"/>
        </w:rPr>
        <w:t>、</w:t>
      </w:r>
      <w:r w:rsidRPr="00CE63FB">
        <w:rPr>
          <w:rFonts w:asciiTheme="minorEastAsia" w:eastAsiaTheme="minorEastAsia" w:hAnsiTheme="minorEastAsia"/>
          <w:shd w:val="clear" w:color="auto" w:fill="FFFFFF"/>
        </w:rPr>
        <w:t>特性因数、相关指数等。</w:t>
      </w:r>
    </w:p>
    <w:p w:rsidR="00A13BE6" w:rsidRPr="00CE63FB" w:rsidRDefault="00A13BE6" w:rsidP="0029412E">
      <w:pPr>
        <w:ind w:firstLineChars="200" w:firstLine="420"/>
      </w:pPr>
      <w:r w:rsidRPr="00CE63FB">
        <w:rPr>
          <w:rFonts w:ascii="宋体" w:hAnsi="宋体"/>
        </w:rPr>
        <w:t>综</w:t>
      </w:r>
      <w:r w:rsidRPr="00CE63FB">
        <w:t>合评价</w:t>
      </w:r>
      <w:r w:rsidR="001A1508">
        <w:rPr>
          <w:rFonts w:hint="eastAsia"/>
        </w:rPr>
        <w:t>。</w:t>
      </w:r>
      <w:r w:rsidRPr="00CE63FB">
        <w:rPr>
          <w:rFonts w:hint="eastAsia"/>
        </w:rPr>
        <w:t>为</w:t>
      </w:r>
      <w:r w:rsidRPr="00CE63FB">
        <w:t>综合性炼厂设计提供依据</w:t>
      </w:r>
      <w:r w:rsidRPr="00CE63FB">
        <w:rPr>
          <w:rFonts w:hint="eastAsia"/>
        </w:rPr>
        <w:t>，根据需要，</w:t>
      </w:r>
      <w:r w:rsidRPr="00CE63FB">
        <w:t>也可以</w:t>
      </w:r>
      <w:r w:rsidRPr="00CE63FB">
        <w:rPr>
          <w:rFonts w:hint="eastAsia"/>
        </w:rPr>
        <w:t>增加某些馏分的化学组成、</w:t>
      </w:r>
      <w:r w:rsidRPr="00CE63FB">
        <w:t>重油或渣油的可加工性能。</w:t>
      </w:r>
      <w:r w:rsidRPr="00CE63FB">
        <w:rPr>
          <w:rFonts w:ascii="宋体" w:hAnsi="宋体"/>
        </w:rPr>
        <w:t>综</w:t>
      </w:r>
      <w:r w:rsidRPr="00CE63FB">
        <w:t>合评价</w:t>
      </w:r>
      <w:r w:rsidRPr="00CE63FB">
        <w:rPr>
          <w:rFonts w:hint="eastAsia"/>
        </w:rPr>
        <w:t>包括</w:t>
      </w:r>
      <w:r w:rsidRPr="00CE63FB">
        <w:rPr>
          <w:rFonts w:asciiTheme="minorEastAsia" w:eastAsiaTheme="minorEastAsia" w:hAnsiTheme="minorEastAsia" w:hint="eastAsia"/>
          <w:shd w:val="clear" w:color="auto" w:fill="FFFFFF"/>
        </w:rPr>
        <w:t>原油</w:t>
      </w:r>
      <w:r w:rsidRPr="00CE63FB">
        <w:rPr>
          <w:rFonts w:asciiTheme="minorEastAsia" w:eastAsiaTheme="minorEastAsia" w:hAnsiTheme="minorEastAsia"/>
          <w:shd w:val="clear" w:color="auto" w:fill="FFFFFF"/>
        </w:rPr>
        <w:t>一般性质</w:t>
      </w:r>
      <w:r w:rsidRPr="00CE63FB">
        <w:rPr>
          <w:rFonts w:asciiTheme="minorEastAsia" w:eastAsiaTheme="minorEastAsia" w:hAnsiTheme="minorEastAsia" w:hint="eastAsia"/>
          <w:shd w:val="clear" w:color="auto" w:fill="FFFFFF"/>
        </w:rPr>
        <w:t>分析，以及通过</w:t>
      </w:r>
      <w:r w:rsidRPr="00CE63FB">
        <w:rPr>
          <w:rFonts w:asciiTheme="minorEastAsia" w:eastAsiaTheme="minorEastAsia" w:hAnsiTheme="minorEastAsia"/>
          <w:shd w:val="clear" w:color="auto" w:fill="FFFFFF"/>
        </w:rPr>
        <w:t>实沸点蒸馏</w:t>
      </w:r>
      <w:r w:rsidRPr="00CE63FB">
        <w:rPr>
          <w:rFonts w:asciiTheme="minorEastAsia" w:eastAsiaTheme="minorEastAsia" w:hAnsiTheme="minorEastAsia" w:hint="eastAsia"/>
          <w:shd w:val="clear" w:color="auto" w:fill="FFFFFF"/>
        </w:rPr>
        <w:t>，</w:t>
      </w:r>
      <w:r w:rsidRPr="00CE63FB">
        <w:rPr>
          <w:rFonts w:asciiTheme="minorEastAsia" w:eastAsiaTheme="minorEastAsia" w:hAnsiTheme="minorEastAsia"/>
          <w:shd w:val="clear" w:color="auto" w:fill="FFFFFF"/>
        </w:rPr>
        <w:t>将原油切割成窄馏分</w:t>
      </w:r>
      <w:r w:rsidRPr="00CE63FB">
        <w:rPr>
          <w:rFonts w:asciiTheme="minorEastAsia" w:eastAsiaTheme="minorEastAsia" w:hAnsiTheme="minorEastAsia" w:hint="eastAsia"/>
          <w:shd w:val="clear" w:color="auto" w:fill="FFFFFF"/>
        </w:rPr>
        <w:t>，或</w:t>
      </w:r>
      <w:r w:rsidRPr="00CE63FB">
        <w:rPr>
          <w:rFonts w:asciiTheme="minorEastAsia" w:eastAsiaTheme="minorEastAsia" w:hAnsiTheme="minorEastAsia"/>
          <w:shd w:val="clear" w:color="auto" w:fill="FFFFFF"/>
        </w:rPr>
        <w:t>将原油切割成汽油、煤油、柴油、重整原料、裂解原料及润滑油馏分等</w:t>
      </w:r>
      <w:r w:rsidRPr="00CE63FB">
        <w:rPr>
          <w:rFonts w:asciiTheme="minorEastAsia" w:eastAsiaTheme="minorEastAsia" w:hAnsiTheme="minorEastAsia" w:hint="eastAsia"/>
          <w:shd w:val="clear" w:color="auto" w:fill="FFFFFF"/>
        </w:rPr>
        <w:t>，</w:t>
      </w:r>
      <w:r w:rsidRPr="00CE63FB">
        <w:rPr>
          <w:rFonts w:asciiTheme="minorEastAsia" w:eastAsiaTheme="minorEastAsia" w:hAnsiTheme="minorEastAsia"/>
          <w:shd w:val="clear" w:color="auto" w:fill="FFFFFF"/>
        </w:rPr>
        <w:t>测定不同</w:t>
      </w:r>
      <w:r w:rsidRPr="00CE63FB">
        <w:rPr>
          <w:rFonts w:asciiTheme="minorEastAsia" w:eastAsiaTheme="minorEastAsia" w:hAnsiTheme="minorEastAsia" w:hint="eastAsia"/>
          <w:shd w:val="clear" w:color="auto" w:fill="FFFFFF"/>
        </w:rPr>
        <w:t>馏分段的详细性质等。</w:t>
      </w:r>
    </w:p>
    <w:p w:rsidR="00A13BE6" w:rsidRPr="00CE63FB" w:rsidRDefault="00A13BE6" w:rsidP="00A13BE6">
      <w:pPr>
        <w:ind w:firstLineChars="200" w:firstLine="420"/>
      </w:pPr>
      <w:r w:rsidRPr="00CE63FB">
        <w:rPr>
          <w:rFonts w:hint="eastAsia"/>
        </w:rPr>
        <w:t>原油的馏分油、</w:t>
      </w:r>
      <w:r w:rsidRPr="00CE63FB">
        <w:t>窄</w:t>
      </w:r>
      <w:proofErr w:type="gramStart"/>
      <w:r w:rsidRPr="00CE63FB">
        <w:t>馏分</w:t>
      </w:r>
      <w:r w:rsidRPr="00CE63FB">
        <w:rPr>
          <w:rFonts w:hint="eastAsia"/>
        </w:rPr>
        <w:t>油</w:t>
      </w:r>
      <w:proofErr w:type="gramEnd"/>
      <w:r w:rsidRPr="00CE63FB">
        <w:rPr>
          <w:rFonts w:hint="eastAsia"/>
        </w:rPr>
        <w:t>的评价内容根据具体馏分及其加工目的而不同。</w:t>
      </w:r>
    </w:p>
    <w:p w:rsidR="00A13BE6" w:rsidRPr="00CE63FB" w:rsidRDefault="00A13BE6" w:rsidP="00A13BE6">
      <w:pPr>
        <w:ind w:firstLineChars="200" w:firstLine="420"/>
        <w:rPr>
          <w:rFonts w:ascii="宋体" w:hAnsi="宋体"/>
        </w:rPr>
      </w:pPr>
      <w:r w:rsidRPr="00CE63FB">
        <w:rPr>
          <w:rFonts w:ascii="宋体" w:hAnsi="宋体" w:hint="eastAsia"/>
        </w:rPr>
        <w:t>2.石脑油评价内容</w:t>
      </w:r>
    </w:p>
    <w:p w:rsidR="00A13BE6" w:rsidRPr="00CE63FB" w:rsidRDefault="00A13BE6" w:rsidP="00A13BE6">
      <w:pPr>
        <w:ind w:firstLineChars="200" w:firstLine="420"/>
        <w:rPr>
          <w:rFonts w:ascii="宋体" w:hAnsi="宋体"/>
        </w:rPr>
      </w:pPr>
      <w:r w:rsidRPr="00CE63FB">
        <w:rPr>
          <w:rFonts w:ascii="宋体" w:hAnsi="宋体"/>
        </w:rPr>
        <w:t>石脑油是由</w:t>
      </w:r>
      <w:hyperlink r:id="rId45" w:tgtFrame="_blank" w:history="1">
        <w:r w:rsidRPr="00CE63FB">
          <w:rPr>
            <w:rFonts w:ascii="宋体" w:hAnsi="宋体"/>
          </w:rPr>
          <w:t>原油蒸馏</w:t>
        </w:r>
      </w:hyperlink>
      <w:r w:rsidRPr="00CE63FB">
        <w:rPr>
          <w:rFonts w:ascii="宋体" w:hAnsi="宋体" w:hint="eastAsia"/>
        </w:rPr>
        <w:t>、</w:t>
      </w:r>
      <w:r w:rsidRPr="00CE63FB">
        <w:rPr>
          <w:rFonts w:ascii="宋体" w:hAnsi="宋体"/>
        </w:rPr>
        <w:t>石油二次加工</w:t>
      </w:r>
      <w:r w:rsidRPr="00CE63FB">
        <w:rPr>
          <w:rFonts w:ascii="宋体" w:hAnsi="宋体" w:hint="eastAsia"/>
        </w:rPr>
        <w:t>或</w:t>
      </w:r>
      <w:r w:rsidR="0029412E">
        <w:rPr>
          <w:rFonts w:ascii="宋体" w:hAnsi="宋体" w:hint="eastAsia"/>
        </w:rPr>
        <w:t>其他</w:t>
      </w:r>
      <w:r w:rsidRPr="00CE63FB">
        <w:rPr>
          <w:rFonts w:ascii="宋体" w:hAnsi="宋体" w:hint="eastAsia"/>
        </w:rPr>
        <w:t>原料加工生产</w:t>
      </w:r>
      <w:r w:rsidRPr="00CE63FB">
        <w:rPr>
          <w:rFonts w:ascii="宋体" w:hAnsi="宋体"/>
        </w:rPr>
        <w:t>而得的</w:t>
      </w:r>
      <w:hyperlink r:id="rId46" w:tgtFrame="_blank" w:history="1">
        <w:r w:rsidRPr="00CE63FB">
          <w:rPr>
            <w:rFonts w:ascii="宋体" w:hAnsi="宋体"/>
          </w:rPr>
          <w:t>轻质油</w:t>
        </w:r>
      </w:hyperlink>
      <w:r w:rsidRPr="00CE63FB">
        <w:rPr>
          <w:rFonts w:ascii="宋体" w:hAnsi="宋体"/>
        </w:rPr>
        <w:t>，</w:t>
      </w:r>
      <w:r w:rsidRPr="00CE63FB">
        <w:rPr>
          <w:rFonts w:ascii="宋体" w:hAnsi="宋体" w:hint="eastAsia"/>
        </w:rPr>
        <w:t>如常减压装置的初常顶油、重整石脑油、加氢石脑油等，</w:t>
      </w:r>
      <w:r w:rsidRPr="00CE63FB">
        <w:rPr>
          <w:rFonts w:ascii="宋体" w:hAnsi="宋体"/>
        </w:rPr>
        <w:t>主要用作重整</w:t>
      </w:r>
      <w:r w:rsidRPr="00CE63FB">
        <w:rPr>
          <w:rFonts w:ascii="宋体" w:hAnsi="宋体" w:hint="eastAsia"/>
        </w:rPr>
        <w:t>、</w:t>
      </w:r>
      <w:r w:rsidRPr="00CE63FB">
        <w:rPr>
          <w:rFonts w:ascii="宋体" w:hAnsi="宋体"/>
        </w:rPr>
        <w:t>化工</w:t>
      </w:r>
      <w:r w:rsidRPr="00CE63FB">
        <w:rPr>
          <w:rFonts w:ascii="宋体" w:hAnsi="宋体" w:hint="eastAsia"/>
        </w:rPr>
        <w:t>裂解、溶剂油的</w:t>
      </w:r>
      <w:r w:rsidRPr="00CE63FB">
        <w:rPr>
          <w:rFonts w:ascii="宋体" w:hAnsi="宋体"/>
        </w:rPr>
        <w:t>原料。</w:t>
      </w:r>
    </w:p>
    <w:p w:rsidR="00A13BE6" w:rsidRPr="00CE63FB" w:rsidRDefault="00A13BE6" w:rsidP="00A13BE6">
      <w:pPr>
        <w:ind w:firstLineChars="200" w:firstLine="420"/>
        <w:rPr>
          <w:rFonts w:ascii="宋体" w:hAnsi="宋体"/>
        </w:rPr>
      </w:pPr>
      <w:r w:rsidRPr="00CE63FB">
        <w:rPr>
          <w:rFonts w:ascii="宋体" w:hAnsi="宋体"/>
        </w:rPr>
        <w:t>用途不同</w:t>
      </w:r>
      <w:r w:rsidRPr="00CE63FB">
        <w:rPr>
          <w:rFonts w:ascii="宋体" w:hAnsi="宋体" w:hint="eastAsia"/>
        </w:rPr>
        <w:t>的</w:t>
      </w:r>
      <w:r w:rsidRPr="00CE63FB">
        <w:rPr>
          <w:rFonts w:ascii="宋体" w:hAnsi="宋体"/>
        </w:rPr>
        <w:t>石脑油</w:t>
      </w:r>
      <w:r w:rsidRPr="00CE63FB">
        <w:rPr>
          <w:rFonts w:ascii="宋体" w:hAnsi="宋体" w:hint="eastAsia"/>
        </w:rPr>
        <w:t>评价内容各有不同，一般评价内容包括密度、馏程、PONA（烷烃、烯烃、环烷烃、芳烃）、硫醇硫、金属、硫、氮等物性。</w:t>
      </w:r>
    </w:p>
    <w:p w:rsidR="00A13BE6" w:rsidRPr="00CE63FB" w:rsidRDefault="00A13BE6" w:rsidP="00A13BE6">
      <w:pPr>
        <w:ind w:firstLineChars="200" w:firstLine="420"/>
        <w:rPr>
          <w:rFonts w:ascii="宋体" w:hAnsi="宋体"/>
        </w:rPr>
      </w:pPr>
      <w:r w:rsidRPr="00CE63FB">
        <w:rPr>
          <w:rFonts w:ascii="宋体" w:hAnsi="宋体" w:hint="eastAsia"/>
        </w:rPr>
        <w:t>3.加氢煤油原料评价内容</w:t>
      </w:r>
    </w:p>
    <w:p w:rsidR="00A13BE6" w:rsidRPr="00CE63FB" w:rsidRDefault="00A13BE6" w:rsidP="00A13BE6">
      <w:pPr>
        <w:ind w:firstLineChars="200" w:firstLine="420"/>
      </w:pPr>
      <w:r w:rsidRPr="00CE63FB">
        <w:rPr>
          <w:rFonts w:hint="eastAsia"/>
        </w:rPr>
        <w:t>加氢煤油原料是原油蒸馏的常一线油，经过加氢生产航空煤油。</w:t>
      </w:r>
    </w:p>
    <w:p w:rsidR="00A13BE6" w:rsidRPr="00CE63FB" w:rsidRDefault="00A13BE6" w:rsidP="00A13BE6">
      <w:pPr>
        <w:ind w:firstLineChars="200" w:firstLine="420"/>
      </w:pPr>
      <w:r w:rsidRPr="00CE63FB">
        <w:rPr>
          <w:rFonts w:hint="eastAsia"/>
        </w:rPr>
        <w:t>加氢煤油原料的评价内容包括密度、馏程、粘度、闪点、冰点、硫、氮等物性分析。</w:t>
      </w:r>
    </w:p>
    <w:p w:rsidR="00A13BE6" w:rsidRPr="00CE63FB" w:rsidRDefault="00A13BE6" w:rsidP="00A13BE6">
      <w:pPr>
        <w:ind w:firstLineChars="200" w:firstLine="420"/>
        <w:rPr>
          <w:rFonts w:ascii="宋体" w:hAnsi="宋体"/>
        </w:rPr>
      </w:pPr>
      <w:r w:rsidRPr="00CE63FB">
        <w:rPr>
          <w:rFonts w:ascii="宋体" w:hAnsi="宋体" w:hint="eastAsia"/>
        </w:rPr>
        <w:t>4.加氢柴油原料评价内容</w:t>
      </w:r>
    </w:p>
    <w:p w:rsidR="00A13BE6" w:rsidRPr="00CE63FB" w:rsidRDefault="00A13BE6" w:rsidP="00A13BE6">
      <w:pPr>
        <w:ind w:firstLineChars="200" w:firstLine="420"/>
      </w:pPr>
      <w:r w:rsidRPr="00CE63FB">
        <w:rPr>
          <w:rFonts w:hint="eastAsia"/>
        </w:rPr>
        <w:t>加氢柴油原料一般有原油蒸馏的常二线和常三线油、催化柴油、焦化柴油等，经过加氢生产</w:t>
      </w:r>
      <w:r w:rsidRPr="00CE63FB">
        <w:rPr>
          <w:rFonts w:hint="eastAsia"/>
        </w:rPr>
        <w:lastRenderedPageBreak/>
        <w:t>车用柴油或普通柴油。</w:t>
      </w:r>
    </w:p>
    <w:p w:rsidR="00A13BE6" w:rsidRPr="00CE63FB" w:rsidRDefault="00A13BE6" w:rsidP="00A13BE6">
      <w:pPr>
        <w:ind w:firstLineChars="200" w:firstLine="420"/>
      </w:pPr>
      <w:r w:rsidRPr="00CE63FB">
        <w:rPr>
          <w:rFonts w:hint="eastAsia"/>
        </w:rPr>
        <w:t>加氢柴油原料的评价内容包括密度、馏程、凝点、闪点、酸度、粘度、实际胶质、硫等物性分析。</w:t>
      </w:r>
    </w:p>
    <w:p w:rsidR="00A13BE6" w:rsidRPr="00CE63FB" w:rsidRDefault="00A13BE6" w:rsidP="00A13BE6">
      <w:pPr>
        <w:ind w:firstLineChars="200" w:firstLine="420"/>
        <w:rPr>
          <w:rFonts w:ascii="宋体" w:hAnsi="宋体"/>
        </w:rPr>
      </w:pPr>
      <w:r w:rsidRPr="00CE63FB">
        <w:rPr>
          <w:rFonts w:ascii="宋体" w:hAnsi="宋体" w:hint="eastAsia"/>
        </w:rPr>
        <w:t>5.蜡油评价内容</w:t>
      </w:r>
    </w:p>
    <w:p w:rsidR="00A13BE6" w:rsidRPr="00CE63FB" w:rsidRDefault="00A13BE6" w:rsidP="00A13BE6">
      <w:pPr>
        <w:ind w:firstLineChars="200" w:firstLine="420"/>
        <w:rPr>
          <w:rFonts w:ascii="宋体" w:hAnsi="宋体"/>
        </w:rPr>
      </w:pPr>
      <w:r w:rsidRPr="00CE63FB">
        <w:rPr>
          <w:rFonts w:ascii="宋体" w:hAnsi="宋体" w:hint="eastAsia"/>
        </w:rPr>
        <w:t>蜡油一般指馏程在350～550℃左右的减压馏分油，燃料型炼厂一般用蜡油做催化裂化、加氢裂化原料，润滑油型炼厂将不同侧线的蜡油经过精制处理后生产不同的润滑油基础油。</w:t>
      </w:r>
    </w:p>
    <w:p w:rsidR="00A13BE6" w:rsidRPr="00CE63FB" w:rsidRDefault="00A13BE6" w:rsidP="00A13BE6">
      <w:pPr>
        <w:ind w:firstLineChars="200" w:firstLine="420"/>
        <w:rPr>
          <w:rFonts w:ascii="宋体" w:hAnsi="宋体"/>
        </w:rPr>
      </w:pPr>
      <w:r w:rsidRPr="00CE63FB">
        <w:rPr>
          <w:rFonts w:ascii="宋体" w:hAnsi="宋体" w:hint="eastAsia"/>
        </w:rPr>
        <w:t>（燃料型炼厂）蜡油评价内容包括四组分、</w:t>
      </w:r>
      <w:r w:rsidR="0029412E">
        <w:rPr>
          <w:rFonts w:ascii="宋体" w:hAnsi="宋体" w:hint="eastAsia"/>
        </w:rPr>
        <w:t>残炭</w:t>
      </w:r>
      <w:r w:rsidRPr="00CE63FB">
        <w:rPr>
          <w:rFonts w:ascii="宋体" w:hAnsi="宋体" w:hint="eastAsia"/>
        </w:rPr>
        <w:t>、金属（Fe、Ni、Na、Ca、V）等物性分析。</w:t>
      </w:r>
    </w:p>
    <w:p w:rsidR="00A13BE6" w:rsidRPr="00CE63FB" w:rsidRDefault="00A13BE6" w:rsidP="00A13BE6">
      <w:pPr>
        <w:ind w:firstLineChars="200" w:firstLine="420"/>
        <w:rPr>
          <w:rFonts w:ascii="宋体" w:hAnsi="宋体"/>
        </w:rPr>
      </w:pPr>
      <w:r w:rsidRPr="00CE63FB">
        <w:rPr>
          <w:rFonts w:ascii="宋体" w:hAnsi="宋体" w:hint="eastAsia"/>
        </w:rPr>
        <w:t>6.减压渣油的评价内容</w:t>
      </w:r>
    </w:p>
    <w:p w:rsidR="00A13BE6" w:rsidRPr="00CE63FB" w:rsidRDefault="00A13BE6" w:rsidP="00A13BE6">
      <w:pPr>
        <w:ind w:firstLineChars="200" w:firstLine="420"/>
        <w:rPr>
          <w:rFonts w:ascii="宋体" w:hAnsi="宋体"/>
        </w:rPr>
      </w:pPr>
      <w:r w:rsidRPr="00CE63FB">
        <w:rPr>
          <w:rFonts w:ascii="宋体" w:hAnsi="宋体" w:hint="eastAsia"/>
        </w:rPr>
        <w:t>减压渣油是原油蒸馏剩余，沸点大于约550℃的最重组分。减压渣油一般用于延迟焦化、溶剂脱沥青、催化裂化、沥青原料，也可用作燃料油原料。</w:t>
      </w:r>
    </w:p>
    <w:p w:rsidR="00A13BE6" w:rsidRPr="00CE63FB" w:rsidRDefault="00A13BE6" w:rsidP="00A13BE6">
      <w:pPr>
        <w:ind w:firstLineChars="200" w:firstLine="420"/>
      </w:pPr>
      <w:r w:rsidRPr="00CE63FB">
        <w:rPr>
          <w:rFonts w:ascii="宋体" w:hAnsi="宋体" w:hint="eastAsia"/>
        </w:rPr>
        <w:t>减压渣油评价内容包括密度、初馏点、四组分、粘度</w:t>
      </w:r>
      <w:r w:rsidRPr="00CE63FB">
        <w:rPr>
          <w:rFonts w:hint="eastAsia"/>
        </w:rPr>
        <w:t>、</w:t>
      </w:r>
      <w:r w:rsidR="0029412E">
        <w:rPr>
          <w:rFonts w:hint="eastAsia"/>
        </w:rPr>
        <w:t>残炭</w:t>
      </w:r>
      <w:r w:rsidRPr="00CE63FB">
        <w:rPr>
          <w:rFonts w:hint="eastAsia"/>
        </w:rPr>
        <w:t>、金属等的物性分析。</w:t>
      </w:r>
    </w:p>
    <w:p w:rsidR="00A13BE6" w:rsidRPr="00CE63FB" w:rsidRDefault="00A13BE6" w:rsidP="00DB26CB">
      <w:pPr>
        <w:pStyle w:val="3"/>
        <w:spacing w:line="240" w:lineRule="auto"/>
        <w:ind w:firstLineChars="177" w:firstLine="425"/>
        <w:rPr>
          <w:rFonts w:ascii="宋体" w:hAnsi="宋体"/>
          <w:b w:val="0"/>
          <w:sz w:val="24"/>
          <w:szCs w:val="24"/>
        </w:rPr>
      </w:pPr>
      <w:bookmarkStart w:id="173" w:name="_Toc491763825"/>
      <w:bookmarkStart w:id="174" w:name="_Toc494209420"/>
      <w:bookmarkStart w:id="175" w:name="_Toc496698651"/>
      <w:r w:rsidRPr="00CE63FB">
        <w:rPr>
          <w:rFonts w:ascii="宋体" w:hAnsi="宋体" w:hint="eastAsia"/>
          <w:b w:val="0"/>
          <w:sz w:val="24"/>
          <w:szCs w:val="24"/>
        </w:rPr>
        <w:t>（二）原油及其</w:t>
      </w:r>
      <w:r w:rsidRPr="00CE63FB">
        <w:rPr>
          <w:rFonts w:ascii="宋体" w:hAnsi="宋体"/>
          <w:b w:val="0"/>
          <w:sz w:val="24"/>
          <w:szCs w:val="24"/>
        </w:rPr>
        <w:t>各馏分关键物性表征方法</w:t>
      </w:r>
      <w:bookmarkEnd w:id="173"/>
      <w:bookmarkEnd w:id="174"/>
      <w:bookmarkEnd w:id="175"/>
    </w:p>
    <w:p w:rsidR="00A13BE6" w:rsidRPr="00CE63FB" w:rsidRDefault="00A13BE6" w:rsidP="00A13BE6">
      <w:pPr>
        <w:ind w:firstLineChars="200" w:firstLine="420"/>
        <w:rPr>
          <w:rFonts w:ascii="宋体" w:hAnsi="宋体"/>
        </w:rPr>
      </w:pPr>
      <w:r w:rsidRPr="00CE63FB">
        <w:rPr>
          <w:rFonts w:ascii="宋体" w:hAnsi="宋体" w:hint="eastAsia"/>
        </w:rPr>
        <w:t>1.原油及其</w:t>
      </w:r>
      <w:proofErr w:type="gramStart"/>
      <w:r w:rsidRPr="00CE63FB">
        <w:rPr>
          <w:rFonts w:ascii="宋体" w:hAnsi="宋体" w:hint="eastAsia"/>
        </w:rPr>
        <w:t>馏分油</w:t>
      </w:r>
      <w:r w:rsidRPr="00CE63FB">
        <w:rPr>
          <w:rFonts w:ascii="宋体" w:hAnsi="宋体"/>
        </w:rPr>
        <w:t>关键</w:t>
      </w:r>
      <w:proofErr w:type="gramEnd"/>
      <w:r w:rsidRPr="00CE63FB">
        <w:rPr>
          <w:rFonts w:ascii="宋体" w:hAnsi="宋体"/>
        </w:rPr>
        <w:t>物性表征</w:t>
      </w:r>
    </w:p>
    <w:p w:rsidR="00A13BE6" w:rsidRPr="00CE63FB" w:rsidRDefault="00A13BE6" w:rsidP="00A13BE6">
      <w:pPr>
        <w:ind w:firstLineChars="200" w:firstLine="420"/>
      </w:pPr>
      <w:r w:rsidRPr="00CE63FB">
        <w:rPr>
          <w:rFonts w:hint="eastAsia"/>
        </w:rPr>
        <w:t>原油</w:t>
      </w:r>
      <w:r w:rsidRPr="00CE63FB">
        <w:t>关键物性表征</w:t>
      </w:r>
      <w:r w:rsidR="00BE18DF">
        <w:rPr>
          <w:rFonts w:hint="eastAsia"/>
        </w:rPr>
        <w:t>。</w:t>
      </w:r>
      <w:r w:rsidRPr="00CE63FB">
        <w:rPr>
          <w:rFonts w:hint="eastAsia"/>
        </w:rPr>
        <w:t>原油关键物性包括密度、碳、氢、硫、氮、馏程、粘度、酸值、</w:t>
      </w:r>
      <w:r w:rsidR="00801C98">
        <w:rPr>
          <w:rFonts w:hint="eastAsia"/>
        </w:rPr>
        <w:t>残炭</w:t>
      </w:r>
      <w:r w:rsidRPr="00CE63FB">
        <w:rPr>
          <w:rFonts w:hint="eastAsia"/>
        </w:rPr>
        <w:t>、胶质、沥青质、金属、水含量、盐含量等。</w:t>
      </w:r>
    </w:p>
    <w:p w:rsidR="00A13BE6" w:rsidRPr="00CE63FB" w:rsidRDefault="00A13BE6" w:rsidP="00A13BE6">
      <w:pPr>
        <w:ind w:firstLineChars="200" w:firstLine="420"/>
        <w:rPr>
          <w:rFonts w:ascii="宋体" w:hAnsi="宋体"/>
        </w:rPr>
      </w:pPr>
      <w:r w:rsidRPr="00CE63FB">
        <w:rPr>
          <w:rFonts w:ascii="宋体" w:hAnsi="宋体" w:hint="eastAsia"/>
        </w:rPr>
        <w:t>初常顶</w:t>
      </w:r>
      <w:proofErr w:type="gramStart"/>
      <w:r w:rsidRPr="00CE63FB">
        <w:rPr>
          <w:rFonts w:ascii="宋体" w:hAnsi="宋体" w:hint="eastAsia"/>
        </w:rPr>
        <w:t>油</w:t>
      </w:r>
      <w:r w:rsidRPr="00CE63FB">
        <w:rPr>
          <w:rFonts w:ascii="宋体" w:hAnsi="宋体"/>
        </w:rPr>
        <w:t>关键</w:t>
      </w:r>
      <w:proofErr w:type="gramEnd"/>
      <w:r w:rsidRPr="00CE63FB">
        <w:rPr>
          <w:rFonts w:ascii="宋体" w:hAnsi="宋体"/>
        </w:rPr>
        <w:t>物性表征</w:t>
      </w:r>
      <w:r w:rsidR="00BE18DF">
        <w:rPr>
          <w:rFonts w:ascii="宋体" w:hAnsi="宋体" w:hint="eastAsia"/>
        </w:rPr>
        <w:t>。</w:t>
      </w:r>
      <w:r w:rsidRPr="00CE63FB">
        <w:rPr>
          <w:rFonts w:ascii="宋体" w:hAnsi="宋体" w:hint="eastAsia"/>
        </w:rPr>
        <w:t>初常顶</w:t>
      </w:r>
      <w:proofErr w:type="gramStart"/>
      <w:r w:rsidRPr="00CE63FB">
        <w:rPr>
          <w:rFonts w:ascii="宋体" w:hAnsi="宋体" w:hint="eastAsia"/>
        </w:rPr>
        <w:t>油关键</w:t>
      </w:r>
      <w:proofErr w:type="gramEnd"/>
      <w:r w:rsidRPr="00CE63FB">
        <w:rPr>
          <w:rFonts w:ascii="宋体" w:hAnsi="宋体" w:hint="eastAsia"/>
        </w:rPr>
        <w:t>物性包括密度、馏程、PONA、硫、硫醇硫、金属等。</w:t>
      </w:r>
    </w:p>
    <w:p w:rsidR="00A13BE6" w:rsidRPr="00CE63FB" w:rsidRDefault="00A13BE6" w:rsidP="00A13BE6">
      <w:pPr>
        <w:ind w:firstLineChars="200" w:firstLine="420"/>
        <w:rPr>
          <w:rFonts w:ascii="宋体" w:hAnsi="宋体"/>
        </w:rPr>
      </w:pPr>
      <w:r w:rsidRPr="00CE63FB">
        <w:rPr>
          <w:rFonts w:ascii="宋体" w:hAnsi="宋体" w:hint="eastAsia"/>
        </w:rPr>
        <w:t>常一线</w:t>
      </w:r>
      <w:proofErr w:type="gramStart"/>
      <w:r w:rsidRPr="00CE63FB">
        <w:rPr>
          <w:rFonts w:ascii="宋体" w:hAnsi="宋体" w:hint="eastAsia"/>
        </w:rPr>
        <w:t>油</w:t>
      </w:r>
      <w:r w:rsidRPr="00CE63FB">
        <w:rPr>
          <w:rFonts w:ascii="宋体" w:hAnsi="宋体"/>
        </w:rPr>
        <w:t>关键</w:t>
      </w:r>
      <w:proofErr w:type="gramEnd"/>
      <w:r w:rsidRPr="00CE63FB">
        <w:rPr>
          <w:rFonts w:ascii="宋体" w:hAnsi="宋体"/>
        </w:rPr>
        <w:t>物性表征</w:t>
      </w:r>
      <w:r w:rsidR="00BE18DF">
        <w:rPr>
          <w:rFonts w:ascii="宋体" w:hAnsi="宋体" w:hint="eastAsia"/>
        </w:rPr>
        <w:t>。</w:t>
      </w:r>
      <w:r w:rsidRPr="00CE63FB">
        <w:rPr>
          <w:rFonts w:ascii="宋体" w:hAnsi="宋体" w:hint="eastAsia"/>
        </w:rPr>
        <w:t>常一线</w:t>
      </w:r>
      <w:proofErr w:type="gramStart"/>
      <w:r w:rsidRPr="00CE63FB">
        <w:rPr>
          <w:rFonts w:ascii="宋体" w:hAnsi="宋体" w:hint="eastAsia"/>
        </w:rPr>
        <w:t>油关键</w:t>
      </w:r>
      <w:proofErr w:type="gramEnd"/>
      <w:r w:rsidRPr="00CE63FB">
        <w:rPr>
          <w:rFonts w:ascii="宋体" w:hAnsi="宋体" w:hint="eastAsia"/>
        </w:rPr>
        <w:t>物性包括密度、馏程、闪点、粘度、硫、硫醇硫等。</w:t>
      </w:r>
    </w:p>
    <w:p w:rsidR="00A13BE6" w:rsidRPr="00CE63FB" w:rsidRDefault="00A13BE6" w:rsidP="00A13BE6">
      <w:pPr>
        <w:ind w:firstLineChars="200" w:firstLine="420"/>
        <w:rPr>
          <w:rFonts w:ascii="宋体" w:hAnsi="宋体"/>
        </w:rPr>
      </w:pPr>
      <w:r w:rsidRPr="00CE63FB">
        <w:rPr>
          <w:rFonts w:ascii="宋体" w:hAnsi="宋体" w:hint="eastAsia"/>
        </w:rPr>
        <w:t>常二线、常</w:t>
      </w:r>
      <w:proofErr w:type="gramStart"/>
      <w:r w:rsidRPr="00CE63FB">
        <w:rPr>
          <w:rFonts w:ascii="宋体" w:hAnsi="宋体" w:hint="eastAsia"/>
        </w:rPr>
        <w:t>三线油</w:t>
      </w:r>
      <w:r w:rsidRPr="00CE63FB">
        <w:rPr>
          <w:rFonts w:ascii="宋体" w:hAnsi="宋体"/>
        </w:rPr>
        <w:t>关键</w:t>
      </w:r>
      <w:proofErr w:type="gramEnd"/>
      <w:r w:rsidRPr="00CE63FB">
        <w:rPr>
          <w:rFonts w:ascii="宋体" w:hAnsi="宋体"/>
        </w:rPr>
        <w:t>物性表征</w:t>
      </w:r>
      <w:r w:rsidR="00BE18DF">
        <w:rPr>
          <w:rFonts w:ascii="宋体" w:hAnsi="宋体" w:hint="eastAsia"/>
        </w:rPr>
        <w:t>。</w:t>
      </w:r>
      <w:r w:rsidRPr="00CE63FB">
        <w:rPr>
          <w:rFonts w:ascii="宋体" w:hAnsi="宋体" w:hint="eastAsia"/>
        </w:rPr>
        <w:t>常二线、常</w:t>
      </w:r>
      <w:proofErr w:type="gramStart"/>
      <w:r w:rsidRPr="00CE63FB">
        <w:rPr>
          <w:rFonts w:ascii="宋体" w:hAnsi="宋体" w:hint="eastAsia"/>
        </w:rPr>
        <w:t>三线油关键</w:t>
      </w:r>
      <w:proofErr w:type="gramEnd"/>
      <w:r w:rsidRPr="00CE63FB">
        <w:rPr>
          <w:rFonts w:ascii="宋体" w:hAnsi="宋体" w:hint="eastAsia"/>
        </w:rPr>
        <w:t>物性包括密度、馏程、凝点、闪点、粘度、硫等。</w:t>
      </w:r>
    </w:p>
    <w:p w:rsidR="00A13BE6" w:rsidRPr="00CE63FB" w:rsidRDefault="00A13BE6" w:rsidP="00A13BE6">
      <w:pPr>
        <w:ind w:firstLineChars="200" w:firstLine="420"/>
        <w:rPr>
          <w:rFonts w:ascii="宋体" w:hAnsi="宋体"/>
        </w:rPr>
      </w:pPr>
      <w:r w:rsidRPr="00CE63FB">
        <w:rPr>
          <w:rFonts w:ascii="宋体" w:hAnsi="宋体" w:hint="eastAsia"/>
        </w:rPr>
        <w:t>蜡油</w:t>
      </w:r>
      <w:r w:rsidRPr="00CE63FB">
        <w:rPr>
          <w:rFonts w:ascii="宋体" w:hAnsi="宋体"/>
        </w:rPr>
        <w:t>关键物性表征</w:t>
      </w:r>
      <w:r w:rsidR="00BE18DF">
        <w:rPr>
          <w:rFonts w:ascii="宋体" w:hAnsi="宋体" w:hint="eastAsia"/>
        </w:rPr>
        <w:t>。</w:t>
      </w:r>
      <w:r w:rsidRPr="00CE63FB">
        <w:rPr>
          <w:rFonts w:ascii="宋体" w:hAnsi="宋体" w:hint="eastAsia"/>
        </w:rPr>
        <w:t>蜡油关键物性包括四组分、</w:t>
      </w:r>
      <w:r w:rsidR="00801C98">
        <w:rPr>
          <w:rFonts w:ascii="宋体" w:hAnsi="宋体" w:hint="eastAsia"/>
        </w:rPr>
        <w:t>残炭</w:t>
      </w:r>
      <w:r w:rsidRPr="00CE63FB">
        <w:rPr>
          <w:rFonts w:ascii="宋体" w:hAnsi="宋体" w:hint="eastAsia"/>
        </w:rPr>
        <w:t>、金属（Fe、Ni、Na、Ca、V）等。</w:t>
      </w:r>
    </w:p>
    <w:p w:rsidR="00A13BE6" w:rsidRPr="00CE63FB" w:rsidRDefault="00A13BE6" w:rsidP="00A13BE6">
      <w:pPr>
        <w:ind w:firstLineChars="200" w:firstLine="420"/>
        <w:rPr>
          <w:rFonts w:ascii="宋体" w:hAnsi="宋体"/>
        </w:rPr>
      </w:pPr>
      <w:r w:rsidRPr="00CE63FB">
        <w:rPr>
          <w:rFonts w:ascii="宋体" w:hAnsi="宋体" w:hint="eastAsia"/>
        </w:rPr>
        <w:t>减压渣油</w:t>
      </w:r>
      <w:r w:rsidRPr="00CE63FB">
        <w:rPr>
          <w:rFonts w:ascii="宋体" w:hAnsi="宋体"/>
        </w:rPr>
        <w:t>关键物性表征</w:t>
      </w:r>
      <w:r w:rsidR="00BE18DF">
        <w:rPr>
          <w:rFonts w:ascii="宋体" w:hAnsi="宋体" w:hint="eastAsia"/>
        </w:rPr>
        <w:t>。</w:t>
      </w:r>
      <w:r w:rsidRPr="00CE63FB">
        <w:rPr>
          <w:rFonts w:ascii="宋体" w:hAnsi="宋体" w:hint="eastAsia"/>
        </w:rPr>
        <w:t>减压渣油关键物性包括密度、四组分、粘度、</w:t>
      </w:r>
      <w:r w:rsidR="00801C98">
        <w:rPr>
          <w:rFonts w:ascii="宋体" w:hAnsi="宋体" w:hint="eastAsia"/>
        </w:rPr>
        <w:t>残炭</w:t>
      </w:r>
      <w:r w:rsidRPr="00CE63FB">
        <w:rPr>
          <w:rFonts w:ascii="宋体" w:hAnsi="宋体" w:hint="eastAsia"/>
        </w:rPr>
        <w:t>、金属等。</w:t>
      </w:r>
    </w:p>
    <w:p w:rsidR="00A13BE6" w:rsidRPr="00CE63FB" w:rsidRDefault="00A13BE6" w:rsidP="00A13BE6">
      <w:pPr>
        <w:ind w:firstLineChars="200" w:firstLine="420"/>
        <w:rPr>
          <w:rFonts w:ascii="宋体" w:hAnsi="宋体"/>
        </w:rPr>
      </w:pPr>
      <w:r w:rsidRPr="00CE63FB">
        <w:rPr>
          <w:rFonts w:ascii="宋体" w:hAnsi="宋体" w:hint="eastAsia"/>
        </w:rPr>
        <w:t>2.关键物性表征方法</w:t>
      </w:r>
    </w:p>
    <w:p w:rsidR="00A13BE6" w:rsidRPr="00CE63FB" w:rsidRDefault="00A13BE6" w:rsidP="00A13BE6">
      <w:pPr>
        <w:ind w:firstLineChars="200" w:firstLine="420"/>
        <w:rPr>
          <w:rFonts w:ascii="宋体" w:hAnsi="宋体"/>
        </w:rPr>
      </w:pPr>
      <w:r w:rsidRPr="00CE63FB">
        <w:rPr>
          <w:rFonts w:ascii="宋体" w:hAnsi="宋体" w:hint="eastAsia"/>
        </w:rPr>
        <w:t>（1）密度表征方法</w:t>
      </w:r>
    </w:p>
    <w:p w:rsidR="00A13BE6" w:rsidRPr="00CE63FB" w:rsidRDefault="00A13BE6" w:rsidP="00A13BE6">
      <w:pPr>
        <w:ind w:firstLineChars="200" w:firstLine="420"/>
        <w:rPr>
          <w:rFonts w:ascii="宋体" w:hAnsi="宋体"/>
        </w:rPr>
      </w:pPr>
      <w:r w:rsidRPr="00CE63FB">
        <w:rPr>
          <w:rFonts w:ascii="宋体" w:hAnsi="宋体" w:hint="eastAsia"/>
        </w:rPr>
        <w:t>SH/T 0604——原油和石油产品密度测定法（U型振动管法）：使用U型振动管密度计，在试验温度和压力下可处理成单相液体，其密度范围在600～1100kg/m</w:t>
      </w:r>
      <w:r w:rsidRPr="00520BEC">
        <w:rPr>
          <w:rFonts w:ascii="宋体" w:hAnsi="宋体" w:hint="eastAsia"/>
          <w:vertAlign w:val="superscript"/>
        </w:rPr>
        <w:t>3</w:t>
      </w:r>
      <w:r w:rsidRPr="00CE63FB">
        <w:rPr>
          <w:rFonts w:ascii="宋体" w:hAnsi="宋体" w:hint="eastAsia"/>
        </w:rPr>
        <w:t>的原油和石油产品。</w:t>
      </w:r>
    </w:p>
    <w:p w:rsidR="00A13BE6" w:rsidRPr="00CE63FB" w:rsidRDefault="00A13BE6" w:rsidP="00A13BE6">
      <w:pPr>
        <w:ind w:firstLineChars="200" w:firstLine="420"/>
        <w:rPr>
          <w:rFonts w:ascii="宋体" w:hAnsi="宋体"/>
        </w:rPr>
      </w:pPr>
      <w:r w:rsidRPr="00CE63FB">
        <w:rPr>
          <w:rFonts w:ascii="宋体" w:hAnsi="宋体" w:hint="eastAsia"/>
        </w:rPr>
        <w:t>GB/T 1884——原油和液体石油产品密度实验室测定法（密度计法）：使用玻璃石油密度计在实验室测定通常为液体的原油、石油产品和非石油产品混合物的20℃密度的方法。</w:t>
      </w:r>
    </w:p>
    <w:p w:rsidR="00A13BE6" w:rsidRPr="00CE63FB" w:rsidRDefault="00A13BE6" w:rsidP="00A13BE6">
      <w:pPr>
        <w:ind w:firstLineChars="200" w:firstLine="420"/>
        <w:rPr>
          <w:rFonts w:ascii="宋体" w:hAnsi="宋体"/>
        </w:rPr>
      </w:pPr>
      <w:r w:rsidRPr="00CE63FB">
        <w:rPr>
          <w:rFonts w:ascii="宋体" w:hAnsi="宋体"/>
        </w:rPr>
        <w:t>GB/T 2540</w:t>
      </w:r>
      <w:r w:rsidRPr="00CE63FB">
        <w:rPr>
          <w:rFonts w:ascii="宋体" w:hAnsi="宋体" w:hint="eastAsia"/>
        </w:rPr>
        <w:t>——石油产品密度测定法（比重瓶法）：适用于测定液体或固体石油产品的密度，但不适宜</w:t>
      </w:r>
      <w:proofErr w:type="gramStart"/>
      <w:r w:rsidRPr="00CE63FB">
        <w:rPr>
          <w:rFonts w:ascii="宋体" w:hAnsi="宋体" w:hint="eastAsia"/>
        </w:rPr>
        <w:t>测定高</w:t>
      </w:r>
      <w:proofErr w:type="gramEnd"/>
      <w:r w:rsidRPr="00CE63FB">
        <w:rPr>
          <w:rFonts w:ascii="宋体" w:hAnsi="宋体" w:hint="eastAsia"/>
        </w:rPr>
        <w:t>挥发性液体的密度。</w:t>
      </w:r>
    </w:p>
    <w:p w:rsidR="00A13BE6" w:rsidRPr="00CE63FB" w:rsidRDefault="00A13BE6" w:rsidP="00A13BE6">
      <w:pPr>
        <w:ind w:firstLineChars="200" w:firstLine="420"/>
        <w:rPr>
          <w:rFonts w:ascii="宋体" w:hAnsi="宋体"/>
        </w:rPr>
      </w:pPr>
      <w:r w:rsidRPr="00CE63FB">
        <w:rPr>
          <w:rFonts w:ascii="宋体" w:hAnsi="宋体" w:hint="eastAsia"/>
        </w:rPr>
        <w:t>（2）馏程表征方法</w:t>
      </w:r>
    </w:p>
    <w:p w:rsidR="00A13BE6" w:rsidRPr="00CE63FB" w:rsidRDefault="00A13BE6" w:rsidP="00A13BE6">
      <w:pPr>
        <w:ind w:firstLineChars="200" w:firstLine="420"/>
        <w:rPr>
          <w:rFonts w:ascii="宋体" w:hAnsi="宋体"/>
        </w:rPr>
      </w:pPr>
      <w:r w:rsidRPr="00CE63FB">
        <w:rPr>
          <w:rFonts w:ascii="宋体" w:hAnsi="宋体" w:hint="eastAsia"/>
        </w:rPr>
        <w:t>GB/T 26984——原油馏程的测定：本方法规定了原油馏程的测定方法。适用于水含量质量分数不大于0.2</w:t>
      </w:r>
      <w:r w:rsidR="009D59F9">
        <w:rPr>
          <w:rFonts w:ascii="宋体" w:hAnsi="宋体" w:hint="eastAsia"/>
        </w:rPr>
        <w:t>%</w:t>
      </w:r>
      <w:r w:rsidRPr="00CE63FB">
        <w:rPr>
          <w:rFonts w:ascii="宋体" w:hAnsi="宋体" w:hint="eastAsia"/>
        </w:rPr>
        <w:t>的原油。对于水含量质量分数大于0.2</w:t>
      </w:r>
      <w:r w:rsidR="009D59F9">
        <w:rPr>
          <w:rFonts w:ascii="宋体" w:hAnsi="宋体" w:hint="eastAsia"/>
        </w:rPr>
        <w:t>%</w:t>
      </w:r>
      <w:r w:rsidRPr="00CE63FB">
        <w:rPr>
          <w:rFonts w:ascii="宋体" w:hAnsi="宋体" w:hint="eastAsia"/>
        </w:rPr>
        <w:t>的原油需进行脱水处理。</w:t>
      </w:r>
    </w:p>
    <w:p w:rsidR="00A13BE6" w:rsidRPr="00CE63FB" w:rsidRDefault="00A13BE6" w:rsidP="00A13BE6">
      <w:pPr>
        <w:ind w:firstLineChars="200" w:firstLine="420"/>
        <w:rPr>
          <w:rFonts w:ascii="宋体" w:hAnsi="宋体"/>
        </w:rPr>
      </w:pPr>
      <w:r w:rsidRPr="00CE63FB">
        <w:rPr>
          <w:rFonts w:ascii="宋体" w:hAnsi="宋体" w:hint="eastAsia"/>
        </w:rPr>
        <w:t>GB/T 6536——石油产品常压蒸馏特性测定法：本方法规定了使用实验室间歇蒸馏仪定量测定常压</w:t>
      </w:r>
      <w:proofErr w:type="gramStart"/>
      <w:r w:rsidRPr="00CE63FB">
        <w:rPr>
          <w:rFonts w:ascii="宋体" w:hAnsi="宋体" w:hint="eastAsia"/>
        </w:rPr>
        <w:t>下石油</w:t>
      </w:r>
      <w:proofErr w:type="gramEnd"/>
      <w:r w:rsidRPr="00CE63FB">
        <w:rPr>
          <w:rFonts w:ascii="宋体" w:hAnsi="宋体" w:hint="eastAsia"/>
        </w:rPr>
        <w:t>产品蒸馏特性的方法。适用于汽油、煤油、柴油和相似的石油产品。</w:t>
      </w:r>
    </w:p>
    <w:p w:rsidR="00A13BE6" w:rsidRPr="00CE63FB" w:rsidRDefault="00A13BE6" w:rsidP="00A13BE6">
      <w:pPr>
        <w:ind w:firstLineChars="200" w:firstLine="420"/>
        <w:rPr>
          <w:rFonts w:ascii="宋体" w:hAnsi="宋体"/>
        </w:rPr>
      </w:pPr>
      <w:r w:rsidRPr="00CE63FB">
        <w:rPr>
          <w:rFonts w:ascii="宋体" w:hAnsi="宋体" w:hint="eastAsia"/>
        </w:rPr>
        <w:t>GB/T 9168——石油产品减压蒸馏测定法：在减压下测定液体最高温度达400℃时，能部分或全部蒸发的石油产品的沸点范围。适用于蜡油和润滑油等高沸点范围的石油产品。</w:t>
      </w:r>
    </w:p>
    <w:p w:rsidR="00A13BE6" w:rsidRPr="00CE63FB" w:rsidRDefault="00A13BE6" w:rsidP="00A13BE6">
      <w:pPr>
        <w:ind w:firstLineChars="200" w:firstLine="420"/>
        <w:rPr>
          <w:rFonts w:ascii="宋体" w:hAnsi="宋体"/>
        </w:rPr>
      </w:pPr>
      <w:r w:rsidRPr="00CE63FB">
        <w:rPr>
          <w:rFonts w:ascii="宋体" w:hAnsi="宋体" w:hint="eastAsia"/>
        </w:rPr>
        <w:t>（3）粘度表征方法</w:t>
      </w:r>
    </w:p>
    <w:p w:rsidR="00A13BE6" w:rsidRPr="00CE63FB" w:rsidRDefault="00A13BE6" w:rsidP="00A13BE6">
      <w:pPr>
        <w:ind w:firstLineChars="200" w:firstLine="420"/>
        <w:rPr>
          <w:rFonts w:ascii="宋体" w:hAnsi="宋体"/>
        </w:rPr>
      </w:pPr>
      <w:r w:rsidRPr="00CE63FB">
        <w:rPr>
          <w:rFonts w:ascii="宋体" w:hAnsi="宋体" w:hint="eastAsia"/>
        </w:rPr>
        <w:t>GB/T 265——石油产品运动粘度测定法和动力粘度计算法：在某一恒定温度下，测定一定体积的液体在重力下流过标定好的玻璃毛细管粘度计的时间，计算出液体的运动粘度。适用于轻油。</w:t>
      </w:r>
    </w:p>
    <w:p w:rsidR="00A13BE6" w:rsidRPr="00CE63FB" w:rsidRDefault="00A13BE6" w:rsidP="00A13BE6">
      <w:pPr>
        <w:ind w:firstLineChars="200" w:firstLine="420"/>
        <w:rPr>
          <w:rFonts w:ascii="宋体" w:hAnsi="宋体"/>
        </w:rPr>
      </w:pPr>
      <w:r w:rsidRPr="00CE63FB">
        <w:rPr>
          <w:rFonts w:ascii="宋体" w:hAnsi="宋体" w:hint="eastAsia"/>
        </w:rPr>
        <w:lastRenderedPageBreak/>
        <w:t>GB/T 11137——</w:t>
      </w:r>
      <w:r w:rsidRPr="00CE63FB">
        <w:rPr>
          <w:rFonts w:ascii="宋体" w:hAnsi="宋体"/>
        </w:rPr>
        <w:t>深色石油产品运动粘度测定法</w:t>
      </w:r>
      <w:r w:rsidRPr="00CE63FB">
        <w:rPr>
          <w:rFonts w:ascii="宋体" w:hAnsi="宋体" w:hint="eastAsia"/>
        </w:rPr>
        <w:t>（逆流法）</w:t>
      </w:r>
      <w:r w:rsidRPr="00CE63FB">
        <w:rPr>
          <w:rFonts w:ascii="宋体" w:hAnsi="宋体"/>
        </w:rPr>
        <w:t>和动力粘度计算法</w:t>
      </w:r>
      <w:r w:rsidRPr="00CE63FB">
        <w:rPr>
          <w:rFonts w:ascii="宋体" w:hAnsi="宋体" w:hint="eastAsia"/>
        </w:rPr>
        <w:t>：用逆流粘度计测定深色石油产品运动粘度，计算动力粘度的方法。适用于深色石油产品，不适用于沥青粘度的测定。</w:t>
      </w:r>
    </w:p>
    <w:p w:rsidR="00A13BE6" w:rsidRPr="00CE63FB" w:rsidRDefault="00A13BE6" w:rsidP="00A13BE6">
      <w:pPr>
        <w:ind w:firstLineChars="200" w:firstLine="420"/>
        <w:rPr>
          <w:rFonts w:ascii="宋体" w:hAnsi="宋体"/>
        </w:rPr>
      </w:pPr>
      <w:r w:rsidRPr="00CE63FB">
        <w:rPr>
          <w:rFonts w:ascii="宋体" w:hAnsi="宋体" w:hint="eastAsia"/>
        </w:rPr>
        <w:t>（4）凝点表征方法</w:t>
      </w:r>
    </w:p>
    <w:p w:rsidR="00A13BE6" w:rsidRPr="00CE63FB" w:rsidRDefault="00A13BE6" w:rsidP="00A13BE6">
      <w:pPr>
        <w:ind w:firstLineChars="200" w:firstLine="420"/>
        <w:rPr>
          <w:rFonts w:ascii="宋体" w:hAnsi="宋体"/>
        </w:rPr>
      </w:pPr>
      <w:r w:rsidRPr="00CE63FB">
        <w:rPr>
          <w:rFonts w:ascii="宋体" w:hAnsi="宋体" w:hint="eastAsia"/>
        </w:rPr>
        <w:t>GB/T 510——石油产品凝点测定法：将试样装在规定的试管中，并冷却到预期温度时，将试管倾斜45°，经过1</w:t>
      </w:r>
      <w:r w:rsidR="009D59F9">
        <w:rPr>
          <w:rFonts w:ascii="宋体" w:hAnsi="宋体" w:hint="eastAsia"/>
        </w:rPr>
        <w:t>分钟</w:t>
      </w:r>
      <w:r w:rsidRPr="00CE63FB">
        <w:rPr>
          <w:rFonts w:ascii="宋体" w:hAnsi="宋体" w:hint="eastAsia"/>
        </w:rPr>
        <w:t>，观察液面是否移动的方法。</w:t>
      </w:r>
    </w:p>
    <w:p w:rsidR="00A13BE6" w:rsidRPr="00CE63FB" w:rsidRDefault="00A13BE6" w:rsidP="00A13BE6">
      <w:pPr>
        <w:ind w:firstLineChars="200" w:firstLine="420"/>
        <w:rPr>
          <w:rFonts w:ascii="宋体" w:hAnsi="宋体"/>
        </w:rPr>
      </w:pPr>
      <w:r w:rsidRPr="00CE63FB">
        <w:rPr>
          <w:rFonts w:ascii="宋体" w:hAnsi="宋体" w:hint="eastAsia"/>
        </w:rPr>
        <w:t>（5）闪点表征方法</w:t>
      </w:r>
    </w:p>
    <w:p w:rsidR="00A13BE6" w:rsidRPr="00CE63FB" w:rsidRDefault="00A13BE6" w:rsidP="00A13BE6">
      <w:pPr>
        <w:ind w:firstLineChars="200" w:firstLine="420"/>
        <w:rPr>
          <w:rFonts w:ascii="宋体" w:hAnsi="宋体"/>
        </w:rPr>
      </w:pPr>
      <w:r w:rsidRPr="00CE63FB">
        <w:rPr>
          <w:rFonts w:ascii="宋体" w:hAnsi="宋体" w:hint="eastAsia"/>
        </w:rPr>
        <w:t>GB/T 261——闪点的测定（宾斯基-马丁闭口杯法）：用宾斯基-马丁闭口闪点试验仪器测定可燃液体的方法，适用于闪点高于40℃的样品。</w:t>
      </w:r>
    </w:p>
    <w:p w:rsidR="00A13BE6" w:rsidRPr="00CE63FB" w:rsidRDefault="00A13BE6" w:rsidP="00A13BE6">
      <w:pPr>
        <w:ind w:firstLineChars="200" w:firstLine="420"/>
        <w:rPr>
          <w:rFonts w:ascii="宋体" w:hAnsi="宋体"/>
        </w:rPr>
      </w:pPr>
      <w:r w:rsidRPr="00CE63FB">
        <w:rPr>
          <w:rFonts w:ascii="宋体" w:hAnsi="宋体" w:hint="eastAsia"/>
        </w:rPr>
        <w:t>GB/T 3536——石油产品闪点和燃点的测定（克利夫兰开口杯法）：用克利夫兰开口杯仪器测定石油产品闪点和燃点的方法，适用于除燃料油以外的，开口杯闪点高于79℃的石油产品。</w:t>
      </w:r>
    </w:p>
    <w:p w:rsidR="00A13BE6" w:rsidRPr="00CE63FB" w:rsidRDefault="00A13BE6" w:rsidP="00A13BE6">
      <w:pPr>
        <w:ind w:firstLineChars="200" w:firstLine="420"/>
        <w:rPr>
          <w:rFonts w:ascii="宋体" w:hAnsi="宋体"/>
        </w:rPr>
      </w:pPr>
      <w:r w:rsidRPr="00CE63FB">
        <w:rPr>
          <w:rFonts w:ascii="宋体" w:hAnsi="宋体" w:hint="eastAsia"/>
        </w:rPr>
        <w:t>（6）酸值、酸度表征方法</w:t>
      </w:r>
    </w:p>
    <w:p w:rsidR="00A13BE6" w:rsidRPr="00CE63FB" w:rsidRDefault="00A13BE6" w:rsidP="00A13BE6">
      <w:pPr>
        <w:ind w:firstLineChars="200" w:firstLine="420"/>
        <w:rPr>
          <w:rFonts w:ascii="宋体" w:hAnsi="宋体"/>
        </w:rPr>
      </w:pPr>
      <w:r w:rsidRPr="00CE63FB">
        <w:rPr>
          <w:rFonts w:ascii="宋体" w:hAnsi="宋体" w:hint="eastAsia"/>
        </w:rPr>
        <w:t>GB/T 18609——原油酸值的测定（电位滴定法）：适用于测定能够溶解于甲苯和异丙醇混合溶剂中的原油中的酸性组分。</w:t>
      </w:r>
    </w:p>
    <w:p w:rsidR="00A13BE6" w:rsidRPr="00CE63FB" w:rsidRDefault="00A13BE6" w:rsidP="00A13BE6">
      <w:pPr>
        <w:ind w:firstLineChars="200" w:firstLine="420"/>
        <w:rPr>
          <w:rFonts w:ascii="宋体" w:hAnsi="宋体"/>
        </w:rPr>
      </w:pPr>
      <w:r w:rsidRPr="00CE63FB">
        <w:rPr>
          <w:rFonts w:ascii="宋体" w:hAnsi="宋体" w:hint="eastAsia"/>
        </w:rPr>
        <w:t>GB/T 7304——石油产品和润滑剂酸值测定法（电位滴定法）：适用于测定能够溶解于甲苯和异丙醇混合溶剂中的石油产品和润滑剂中的酸性组分。</w:t>
      </w:r>
    </w:p>
    <w:p w:rsidR="00A13BE6" w:rsidRPr="00CE63FB" w:rsidRDefault="00A13BE6" w:rsidP="00A13BE6">
      <w:pPr>
        <w:ind w:firstLineChars="200" w:firstLine="420"/>
        <w:rPr>
          <w:rFonts w:ascii="宋体" w:hAnsi="宋体"/>
        </w:rPr>
      </w:pPr>
      <w:r w:rsidRPr="00CE63FB">
        <w:rPr>
          <w:rFonts w:ascii="宋体" w:hAnsi="宋体" w:hint="eastAsia"/>
        </w:rPr>
        <w:t>GB/T 12574——喷气燃料总酸值测定法：适用于总酸值范围为0.000～0.100mgKOH/g的喷气燃料。</w:t>
      </w:r>
    </w:p>
    <w:p w:rsidR="00A13BE6" w:rsidRPr="00CE63FB" w:rsidRDefault="00A13BE6" w:rsidP="00A13BE6">
      <w:pPr>
        <w:ind w:firstLineChars="200" w:firstLine="420"/>
        <w:rPr>
          <w:rFonts w:ascii="宋体" w:hAnsi="宋体"/>
        </w:rPr>
      </w:pPr>
      <w:r w:rsidRPr="00CE63FB">
        <w:rPr>
          <w:rFonts w:ascii="宋体" w:hAnsi="宋体" w:hint="eastAsia"/>
        </w:rPr>
        <w:t>GB/T 258——汽油、煤油、柴油酸度测定法：用沸腾的乙醇抽出试样中的有机酸，然后用氢氧化钾乙醇溶液进行滴定的方法。适用于未加乙基液的汽油、煤油、柴油的酸度。</w:t>
      </w:r>
    </w:p>
    <w:p w:rsidR="00A13BE6" w:rsidRPr="00CE63FB" w:rsidRDefault="00A13BE6" w:rsidP="00A13BE6">
      <w:pPr>
        <w:ind w:firstLineChars="200" w:firstLine="420"/>
        <w:rPr>
          <w:rFonts w:ascii="宋体" w:hAnsi="宋体"/>
        </w:rPr>
      </w:pPr>
      <w:r w:rsidRPr="00CE63FB">
        <w:rPr>
          <w:rFonts w:ascii="宋体" w:hAnsi="宋体" w:hint="eastAsia"/>
        </w:rPr>
        <w:t>（7）原油水含量的表征方法</w:t>
      </w:r>
    </w:p>
    <w:p w:rsidR="00A13BE6" w:rsidRPr="00CE63FB" w:rsidRDefault="00A13BE6" w:rsidP="00A13BE6">
      <w:pPr>
        <w:ind w:firstLineChars="200" w:firstLine="420"/>
        <w:rPr>
          <w:rFonts w:ascii="宋体" w:hAnsi="宋体"/>
        </w:rPr>
      </w:pPr>
      <w:r w:rsidRPr="00CE63FB">
        <w:rPr>
          <w:rFonts w:ascii="宋体" w:hAnsi="宋体" w:hint="eastAsia"/>
        </w:rPr>
        <w:t>GB/T 8929——原油水含量的测定（蒸馏法）：在试样中加入与水不混溶的溶剂，进行加热蒸馏，冷凝分离出水分而测定原油中水含量的方法。适用于测定原油水含量0.0005%～0.15%（质量分数）的原油。</w:t>
      </w:r>
    </w:p>
    <w:p w:rsidR="00A13BE6" w:rsidRPr="00CE63FB" w:rsidRDefault="00A13BE6" w:rsidP="00A13BE6">
      <w:pPr>
        <w:ind w:firstLineChars="200" w:firstLine="420"/>
        <w:rPr>
          <w:rFonts w:ascii="宋体" w:hAnsi="宋体"/>
        </w:rPr>
      </w:pPr>
      <w:r w:rsidRPr="00CE63FB">
        <w:rPr>
          <w:rFonts w:ascii="宋体" w:hAnsi="宋体" w:hint="eastAsia"/>
        </w:rPr>
        <w:t>（8）原油盐含量的表征方法</w:t>
      </w:r>
    </w:p>
    <w:p w:rsidR="00A13BE6" w:rsidRPr="00CE63FB" w:rsidRDefault="00A13BE6" w:rsidP="00A13BE6">
      <w:pPr>
        <w:ind w:firstLineChars="200" w:firstLine="420"/>
        <w:rPr>
          <w:rFonts w:ascii="宋体" w:hAnsi="宋体"/>
        </w:rPr>
      </w:pPr>
      <w:r w:rsidRPr="00CE63FB">
        <w:rPr>
          <w:rFonts w:ascii="宋体" w:hAnsi="宋体" w:hint="eastAsia"/>
        </w:rPr>
        <w:t>SH/T 0536——原油中盐含量的测定（电位滴定法）：原油在极性溶剂存在下加热，用水抽提其中包含的盐，离心分离后测定水中盐含量而计算得到原油盐含量的测定方法。适用于测定盐含量为2～10000mg NaCl/L的原油。</w:t>
      </w:r>
    </w:p>
    <w:p w:rsidR="00A13BE6" w:rsidRPr="00CE63FB" w:rsidRDefault="00A13BE6" w:rsidP="00A13BE6">
      <w:pPr>
        <w:ind w:firstLineChars="200" w:firstLine="420"/>
        <w:rPr>
          <w:rFonts w:ascii="宋体" w:hAnsi="宋体"/>
        </w:rPr>
      </w:pPr>
      <w:r w:rsidRPr="00CE63FB">
        <w:rPr>
          <w:rFonts w:ascii="宋体" w:hAnsi="宋体" w:hint="eastAsia"/>
        </w:rPr>
        <w:t>（9）</w:t>
      </w:r>
      <w:r w:rsidR="009A28F1">
        <w:rPr>
          <w:rFonts w:ascii="宋体" w:hAnsi="宋体" w:hint="eastAsia"/>
        </w:rPr>
        <w:t>残炭</w:t>
      </w:r>
      <w:r w:rsidRPr="00CE63FB">
        <w:rPr>
          <w:rFonts w:ascii="宋体" w:hAnsi="宋体" w:hint="eastAsia"/>
        </w:rPr>
        <w:t>表征方法</w:t>
      </w:r>
    </w:p>
    <w:p w:rsidR="00A13BE6" w:rsidRPr="00CE63FB" w:rsidRDefault="00A13BE6" w:rsidP="00A13BE6">
      <w:pPr>
        <w:ind w:firstLineChars="200" w:firstLine="420"/>
        <w:rPr>
          <w:rFonts w:ascii="宋体" w:hAnsi="宋体"/>
        </w:rPr>
      </w:pPr>
      <w:r w:rsidRPr="00CE63FB">
        <w:rPr>
          <w:rFonts w:ascii="宋体" w:hAnsi="宋体" w:hint="eastAsia"/>
        </w:rPr>
        <w:t>GB/T 17144——石油产品</w:t>
      </w:r>
      <w:r w:rsidR="009A28F1">
        <w:rPr>
          <w:rFonts w:ascii="宋体" w:hAnsi="宋体" w:hint="eastAsia"/>
        </w:rPr>
        <w:t>残炭</w:t>
      </w:r>
      <w:r w:rsidRPr="00CE63FB">
        <w:rPr>
          <w:rFonts w:ascii="宋体" w:hAnsi="宋体" w:hint="eastAsia"/>
        </w:rPr>
        <w:t>测定法（微量法）：用微量法测定石油产品</w:t>
      </w:r>
      <w:r w:rsidR="009A28F1">
        <w:rPr>
          <w:rFonts w:ascii="宋体" w:hAnsi="宋体" w:hint="eastAsia"/>
        </w:rPr>
        <w:t>残炭</w:t>
      </w:r>
      <w:r w:rsidRPr="00CE63FB">
        <w:rPr>
          <w:rFonts w:ascii="宋体" w:hAnsi="宋体" w:hint="eastAsia"/>
        </w:rPr>
        <w:t>的方法，测定范围是0.10%～30.0%。</w:t>
      </w:r>
    </w:p>
    <w:p w:rsidR="00A13BE6" w:rsidRPr="00CE63FB" w:rsidRDefault="00A13BE6" w:rsidP="00A13BE6">
      <w:pPr>
        <w:ind w:firstLineChars="200" w:firstLine="420"/>
        <w:rPr>
          <w:rFonts w:ascii="宋体" w:hAnsi="宋体"/>
        </w:rPr>
      </w:pPr>
      <w:r w:rsidRPr="00CE63FB">
        <w:rPr>
          <w:rFonts w:ascii="宋体" w:hAnsi="宋体" w:hint="eastAsia"/>
        </w:rPr>
        <w:t>（10）碳、氢、氮的表征方法</w:t>
      </w:r>
    </w:p>
    <w:p w:rsidR="00A13BE6" w:rsidRPr="00CE63FB" w:rsidRDefault="00A13BE6" w:rsidP="00A13BE6">
      <w:pPr>
        <w:ind w:firstLineChars="200" w:firstLine="420"/>
        <w:rPr>
          <w:rFonts w:ascii="宋体" w:hAnsi="宋体"/>
        </w:rPr>
      </w:pPr>
      <w:r w:rsidRPr="00CE63FB">
        <w:rPr>
          <w:rFonts w:ascii="宋体" w:hAnsi="宋体" w:hint="eastAsia"/>
        </w:rPr>
        <w:t>SH/T 0656——石油产品及润滑剂中碳、氢、氮测定法（元素分析仪法）：适用于原油、燃料油、添加剂及渣油等样品中碳、氢、氮的分析。方法不适用于挥发性材料如汽油等。</w:t>
      </w:r>
    </w:p>
    <w:p w:rsidR="00A13BE6" w:rsidRPr="00CE63FB" w:rsidRDefault="00A13BE6" w:rsidP="00A13BE6">
      <w:pPr>
        <w:ind w:firstLineChars="200" w:firstLine="420"/>
        <w:rPr>
          <w:rFonts w:ascii="宋体" w:hAnsi="宋体"/>
        </w:rPr>
      </w:pPr>
      <w:r w:rsidRPr="00CE63FB">
        <w:rPr>
          <w:rFonts w:ascii="宋体" w:hAnsi="宋体" w:hint="eastAsia"/>
        </w:rPr>
        <w:t>（11）硫的表征方法</w:t>
      </w:r>
    </w:p>
    <w:p w:rsidR="00A13BE6" w:rsidRPr="00CE63FB" w:rsidRDefault="00A13BE6" w:rsidP="00A13BE6">
      <w:pPr>
        <w:ind w:firstLineChars="200" w:firstLine="420"/>
        <w:rPr>
          <w:rFonts w:ascii="宋体" w:hAnsi="宋体"/>
        </w:rPr>
      </w:pPr>
      <w:r w:rsidRPr="00CE63FB">
        <w:rPr>
          <w:rFonts w:ascii="宋体" w:hAnsi="宋体" w:hint="eastAsia"/>
        </w:rPr>
        <w:t>GB/T 17040——石油和石油产品硫含量的测定（能量色散X射线荧光光谱法）：用能量色散X射线荧光光谱法测定石油和石油产品中的硫含量，测定的硫含量范围为0.0150%～5.00%。</w:t>
      </w:r>
    </w:p>
    <w:p w:rsidR="00A13BE6" w:rsidRPr="00CE63FB" w:rsidRDefault="00A13BE6" w:rsidP="00A13BE6">
      <w:pPr>
        <w:ind w:firstLineChars="200" w:firstLine="420"/>
        <w:rPr>
          <w:rFonts w:ascii="宋体" w:hAnsi="宋体"/>
        </w:rPr>
      </w:pPr>
      <w:r w:rsidRPr="00CE63FB">
        <w:rPr>
          <w:rFonts w:ascii="宋体" w:hAnsi="宋体" w:hint="eastAsia"/>
        </w:rPr>
        <w:t>GB/T 0689——</w:t>
      </w:r>
      <w:proofErr w:type="gramStart"/>
      <w:r w:rsidRPr="00CE63FB">
        <w:rPr>
          <w:rFonts w:ascii="宋体" w:hAnsi="宋体" w:hint="eastAsia"/>
        </w:rPr>
        <w:t>轻质烃及发动机燃料</w:t>
      </w:r>
      <w:proofErr w:type="gramEnd"/>
      <w:r w:rsidRPr="00CE63FB">
        <w:rPr>
          <w:rFonts w:ascii="宋体" w:hAnsi="宋体" w:hint="eastAsia"/>
        </w:rPr>
        <w:t>和其他油品的总硫含量测定法（紫外荧光法）：适用于测定沸点范围约25～400℃室温下粘度范围约为0.2～10mm/s</w:t>
      </w:r>
      <w:r w:rsidRPr="009A28F1">
        <w:rPr>
          <w:rFonts w:ascii="宋体" w:hAnsi="宋体" w:hint="eastAsia"/>
          <w:vertAlign w:val="superscript"/>
        </w:rPr>
        <w:t>2</w:t>
      </w:r>
      <w:r w:rsidRPr="00CE63FB">
        <w:rPr>
          <w:rFonts w:ascii="宋体" w:hAnsi="宋体" w:hint="eastAsia"/>
        </w:rPr>
        <w:t>之间的液态烃中总硫含量，适用于总硫含量在1.0～8000mg/Kg的石脑油、馏分油、发动机燃料和其他油品。</w:t>
      </w:r>
    </w:p>
    <w:p w:rsidR="00A13BE6" w:rsidRPr="00CE63FB" w:rsidRDefault="00A13BE6" w:rsidP="00A13BE6">
      <w:pPr>
        <w:ind w:firstLineChars="200" w:firstLine="420"/>
        <w:rPr>
          <w:rFonts w:ascii="宋体" w:hAnsi="宋体"/>
        </w:rPr>
      </w:pPr>
      <w:r w:rsidRPr="00CE63FB">
        <w:rPr>
          <w:rFonts w:ascii="宋体" w:hAnsi="宋体" w:hint="eastAsia"/>
        </w:rPr>
        <w:lastRenderedPageBreak/>
        <w:t>（12）硫醇硫表征方法</w:t>
      </w:r>
    </w:p>
    <w:p w:rsidR="00A13BE6" w:rsidRPr="00CE63FB" w:rsidRDefault="00A13BE6" w:rsidP="00A13BE6">
      <w:pPr>
        <w:ind w:firstLineChars="200" w:firstLine="420"/>
        <w:rPr>
          <w:rFonts w:ascii="宋体" w:hAnsi="宋体"/>
        </w:rPr>
      </w:pPr>
      <w:r w:rsidRPr="00CE63FB">
        <w:rPr>
          <w:rFonts w:ascii="宋体" w:hAnsi="宋体" w:hint="eastAsia"/>
        </w:rPr>
        <w:t>GB/T 1792——馏分燃料中硫醇硫测定法（电位滴定法）：适用于测定含量在0.0003%～0.01%范围内，无硫化氢的喷气燃料、汽油、煤油和轻柴油中的硫醇硫。元素硫含量大于0.0005%时有干扰。</w:t>
      </w:r>
    </w:p>
    <w:p w:rsidR="00A13BE6" w:rsidRPr="00CE63FB" w:rsidRDefault="00A13BE6" w:rsidP="00A13BE6">
      <w:pPr>
        <w:ind w:firstLineChars="200" w:firstLine="420"/>
        <w:rPr>
          <w:rFonts w:ascii="宋体" w:hAnsi="宋体"/>
        </w:rPr>
      </w:pPr>
      <w:r w:rsidRPr="00CE63FB">
        <w:rPr>
          <w:rFonts w:ascii="宋体" w:hAnsi="宋体" w:hint="eastAsia"/>
        </w:rPr>
        <w:t>（13）金属元素的表征方法</w:t>
      </w:r>
    </w:p>
    <w:p w:rsidR="00A13BE6" w:rsidRPr="00CE63FB" w:rsidRDefault="00A13BE6" w:rsidP="00A13BE6">
      <w:pPr>
        <w:ind w:firstLineChars="200" w:firstLine="420"/>
        <w:rPr>
          <w:rFonts w:ascii="宋体" w:hAnsi="宋体"/>
        </w:rPr>
      </w:pPr>
      <w:r w:rsidRPr="00CE63FB">
        <w:rPr>
          <w:rFonts w:ascii="宋体" w:hAnsi="宋体" w:hint="eastAsia"/>
        </w:rPr>
        <w:t>SH/T 0715——原油和残渣燃料油中镍、钒、铁含量测定法（电感耦合等离子体发射光谱法）：规定了用电感耦合等离子体发射光谱仪（ICP-AES）测定和残渣燃料油中镍、钒、铁含量的方法。</w:t>
      </w:r>
    </w:p>
    <w:p w:rsidR="00A13BE6" w:rsidRPr="00CE63FB" w:rsidRDefault="00A13BE6" w:rsidP="00A13BE6">
      <w:pPr>
        <w:ind w:firstLineChars="200" w:firstLine="420"/>
        <w:rPr>
          <w:rFonts w:ascii="宋体" w:hAnsi="宋体"/>
        </w:rPr>
      </w:pPr>
      <w:r w:rsidRPr="00CE63FB">
        <w:rPr>
          <w:rFonts w:ascii="宋体" w:hAnsi="宋体" w:hint="eastAsia"/>
        </w:rPr>
        <w:t>等离子体发射光谱法（ICP/AES）测定轻油中15种痕量元素（</w:t>
      </w:r>
      <w:proofErr w:type="gramStart"/>
      <w:r w:rsidRPr="00CE63FB">
        <w:rPr>
          <w:rFonts w:ascii="宋体" w:hAnsi="宋体" w:hint="eastAsia"/>
        </w:rPr>
        <w:t>石科院</w:t>
      </w:r>
      <w:proofErr w:type="gramEnd"/>
      <w:r w:rsidRPr="00CE63FB">
        <w:rPr>
          <w:rFonts w:ascii="宋体" w:hAnsi="宋体" w:hint="eastAsia"/>
        </w:rPr>
        <w:t>标准）：利用等离子体（ICP）发射光谱测定汽油、煤油、柴油等轻质</w:t>
      </w:r>
      <w:proofErr w:type="gramStart"/>
      <w:r w:rsidRPr="00CE63FB">
        <w:rPr>
          <w:rFonts w:ascii="宋体" w:hAnsi="宋体" w:hint="eastAsia"/>
        </w:rPr>
        <w:t>馏分油</w:t>
      </w:r>
      <w:proofErr w:type="gramEnd"/>
      <w:r w:rsidRPr="00CE63FB">
        <w:rPr>
          <w:rFonts w:ascii="宋体" w:hAnsi="宋体" w:hint="eastAsia"/>
        </w:rPr>
        <w:t>及产品中15种痕量元素。包括V、Al、Mn、Zn、Ni、Mg、K、Co、Fe、Mo、Cu、Na、Ca、Pb、As。</w:t>
      </w:r>
    </w:p>
    <w:p w:rsidR="00A13BE6" w:rsidRPr="00CE63FB" w:rsidRDefault="00A13BE6" w:rsidP="00A13BE6">
      <w:pPr>
        <w:ind w:firstLineChars="200" w:firstLine="420"/>
        <w:rPr>
          <w:rFonts w:ascii="宋体" w:hAnsi="宋体"/>
        </w:rPr>
      </w:pPr>
      <w:r w:rsidRPr="00CE63FB">
        <w:rPr>
          <w:rFonts w:ascii="宋体" w:hAnsi="宋体" w:hint="eastAsia"/>
        </w:rPr>
        <w:t>（14）四组分的表征方法</w:t>
      </w:r>
    </w:p>
    <w:p w:rsidR="00A13BE6" w:rsidRPr="00CE63FB" w:rsidRDefault="00A13BE6" w:rsidP="00A13BE6">
      <w:pPr>
        <w:ind w:firstLineChars="200" w:firstLine="420"/>
        <w:rPr>
          <w:rFonts w:ascii="宋体" w:hAnsi="宋体"/>
        </w:rPr>
      </w:pPr>
      <w:r w:rsidRPr="00CE63FB">
        <w:rPr>
          <w:rFonts w:ascii="宋体" w:hAnsi="宋体" w:hint="eastAsia"/>
        </w:rPr>
        <w:t>SH/T 0509——石油沥青四组分测定法：规定了石油沥青四组分（饱和分、芳香分、胶质、沥青质）的测定方法：利用正庚烷沉淀沥青质，将脱沥青质部分吸附于氧化铝色谱柱上，依次用不同溶剂洗出饱和分、芳香分、胶质；本方法适用于石油沥青，渣油可以参照使用。</w:t>
      </w:r>
    </w:p>
    <w:p w:rsidR="00A13BE6" w:rsidRPr="00CE63FB" w:rsidRDefault="00A13BE6" w:rsidP="00A13BE6">
      <w:pPr>
        <w:ind w:firstLineChars="200" w:firstLine="420"/>
        <w:rPr>
          <w:rFonts w:ascii="宋体" w:hAnsi="宋体"/>
        </w:rPr>
      </w:pPr>
      <w:r w:rsidRPr="00CE63FB">
        <w:rPr>
          <w:rFonts w:ascii="宋体" w:hAnsi="宋体" w:hint="eastAsia"/>
        </w:rPr>
        <w:t>棒状薄层色谱四组分测定法（企标）：在一个专用色谱棒（氧化硅或氧化铝）上，样品四组分</w:t>
      </w:r>
      <w:proofErr w:type="gramStart"/>
      <w:r w:rsidRPr="00CE63FB">
        <w:rPr>
          <w:rFonts w:ascii="宋体" w:hAnsi="宋体" w:hint="eastAsia"/>
        </w:rPr>
        <w:t>被展开</w:t>
      </w:r>
      <w:proofErr w:type="gramEnd"/>
      <w:r w:rsidRPr="00CE63FB">
        <w:rPr>
          <w:rFonts w:ascii="宋体" w:hAnsi="宋体" w:hint="eastAsia"/>
        </w:rPr>
        <w:t>并分离的测定方法，适用于原油及其重组分（蜡油、渣油）四组分分析。</w:t>
      </w:r>
    </w:p>
    <w:p w:rsidR="00A13BE6" w:rsidRPr="00CE63FB" w:rsidRDefault="00A13BE6" w:rsidP="00A13BE6">
      <w:pPr>
        <w:ind w:firstLineChars="200" w:firstLine="420"/>
        <w:rPr>
          <w:rFonts w:ascii="宋体" w:hAnsi="宋体"/>
        </w:rPr>
      </w:pPr>
      <w:r w:rsidRPr="00CE63FB">
        <w:rPr>
          <w:rFonts w:ascii="宋体" w:hAnsi="宋体" w:hint="eastAsia"/>
        </w:rPr>
        <w:t>（15）PONA（烷烃、烯烃、环烷烃、芳烃）的表征方法</w:t>
      </w:r>
    </w:p>
    <w:p w:rsidR="00A13BE6" w:rsidRPr="00CE63FB" w:rsidRDefault="00A13BE6" w:rsidP="00A13BE6">
      <w:pPr>
        <w:ind w:firstLineChars="200" w:firstLine="420"/>
        <w:rPr>
          <w:rFonts w:ascii="宋体" w:hAnsi="宋体"/>
        </w:rPr>
      </w:pPr>
      <w:r w:rsidRPr="00CE63FB">
        <w:rPr>
          <w:rFonts w:ascii="宋体" w:hAnsi="宋体" w:hint="eastAsia"/>
        </w:rPr>
        <w:t>SH/T 0714——石脑油中单体</w:t>
      </w:r>
      <w:proofErr w:type="gramStart"/>
      <w:r w:rsidRPr="00CE63FB">
        <w:rPr>
          <w:rFonts w:ascii="宋体" w:hAnsi="宋体" w:hint="eastAsia"/>
        </w:rPr>
        <w:t>烃</w:t>
      </w:r>
      <w:proofErr w:type="gramEnd"/>
      <w:r w:rsidRPr="00CE63FB">
        <w:rPr>
          <w:rFonts w:ascii="宋体" w:hAnsi="宋体" w:hint="eastAsia"/>
        </w:rPr>
        <w:t>组成测定法(毛细管气相色谱法)：用毛细管气相色谱测定石脑油中各烃类组分的方法，适用于不含烯烃（烯烃含量（体积分数）小于2.0%）的液态烃的混合物，包括直</w:t>
      </w:r>
      <w:proofErr w:type="gramStart"/>
      <w:r w:rsidRPr="00CE63FB">
        <w:rPr>
          <w:rFonts w:ascii="宋体" w:hAnsi="宋体" w:hint="eastAsia"/>
        </w:rPr>
        <w:t>馏</w:t>
      </w:r>
      <w:proofErr w:type="gramEnd"/>
      <w:r w:rsidRPr="00CE63FB">
        <w:rPr>
          <w:rFonts w:ascii="宋体" w:hAnsi="宋体" w:hint="eastAsia"/>
        </w:rPr>
        <w:t>石脑油、重整汽油和烷基化油等</w:t>
      </w:r>
      <w:r w:rsidRPr="00C518DB">
        <w:rPr>
          <w:rFonts w:ascii="宋体" w:hAnsi="宋体" w:hint="eastAsia"/>
          <w:vertAlign w:val="superscript"/>
        </w:rPr>
        <w:t>[</w:t>
      </w:r>
      <w:r w:rsidR="003B6D1C" w:rsidRPr="00C518DB">
        <w:rPr>
          <w:rFonts w:ascii="宋体" w:hAnsi="宋体" w:hint="eastAsia"/>
          <w:vertAlign w:val="superscript"/>
        </w:rPr>
        <w:t>15</w:t>
      </w:r>
      <w:r w:rsidRPr="00C518DB">
        <w:rPr>
          <w:rFonts w:ascii="宋体" w:hAnsi="宋体" w:hint="eastAsia"/>
          <w:vertAlign w:val="superscript"/>
        </w:rPr>
        <w:t>]</w:t>
      </w:r>
      <w:r w:rsidRPr="00CE63FB">
        <w:rPr>
          <w:rFonts w:ascii="宋体" w:hAnsi="宋体" w:hint="eastAsia"/>
        </w:rPr>
        <w:t>。</w:t>
      </w:r>
    </w:p>
    <w:p w:rsidR="00CF0D3A" w:rsidRPr="00CE63FB" w:rsidRDefault="00CF0D3A" w:rsidP="00CE63FB">
      <w:pPr>
        <w:pStyle w:val="3"/>
        <w:spacing w:line="240" w:lineRule="auto"/>
        <w:ind w:firstLineChars="176" w:firstLine="424"/>
        <w:rPr>
          <w:sz w:val="24"/>
          <w:szCs w:val="24"/>
          <w:shd w:val="clear" w:color="auto" w:fill="FFFFFF"/>
        </w:rPr>
      </w:pPr>
      <w:bookmarkStart w:id="176" w:name="_Toc494209421"/>
      <w:bookmarkStart w:id="177" w:name="_Toc496698652"/>
      <w:r w:rsidRPr="00CE63FB">
        <w:rPr>
          <w:rFonts w:hint="eastAsia"/>
          <w:sz w:val="24"/>
          <w:szCs w:val="24"/>
          <w:shd w:val="clear" w:color="auto" w:fill="FFFFFF"/>
        </w:rPr>
        <w:t>二、</w:t>
      </w:r>
      <w:r w:rsidRPr="00CE63FB">
        <w:rPr>
          <w:sz w:val="24"/>
          <w:szCs w:val="24"/>
          <w:shd w:val="clear" w:color="auto" w:fill="FFFFFF"/>
        </w:rPr>
        <w:t>原（料）油分子级物性快速表征</w:t>
      </w:r>
      <w:bookmarkEnd w:id="169"/>
      <w:bookmarkEnd w:id="176"/>
      <w:bookmarkEnd w:id="177"/>
    </w:p>
    <w:p w:rsidR="00CF0D3A" w:rsidRPr="00CE63FB" w:rsidRDefault="00CF0D3A" w:rsidP="00CE63FB">
      <w:pPr>
        <w:pStyle w:val="3"/>
        <w:spacing w:line="240" w:lineRule="auto"/>
        <w:ind w:firstLineChars="177" w:firstLine="425"/>
        <w:rPr>
          <w:b w:val="0"/>
          <w:sz w:val="24"/>
          <w:szCs w:val="24"/>
        </w:rPr>
      </w:pPr>
      <w:bookmarkStart w:id="178" w:name="_Toc487618328"/>
      <w:bookmarkStart w:id="179" w:name="_Toc494209422"/>
      <w:bookmarkStart w:id="180" w:name="_Toc496698653"/>
      <w:r w:rsidRPr="00CE63FB">
        <w:rPr>
          <w:rFonts w:hint="eastAsia"/>
          <w:b w:val="0"/>
          <w:sz w:val="24"/>
          <w:szCs w:val="24"/>
        </w:rPr>
        <w:t>（一）原（料）油物性快速表征方法</w:t>
      </w:r>
      <w:bookmarkEnd w:id="178"/>
      <w:bookmarkEnd w:id="179"/>
      <w:bookmarkEnd w:id="180"/>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在石化生产中，如何应对所加工原油、原料的</w:t>
      </w:r>
      <w:proofErr w:type="gramStart"/>
      <w:r w:rsidRPr="00CE63FB">
        <w:rPr>
          <w:rFonts w:asciiTheme="minorEastAsia" w:hAnsiTheme="minorEastAsia" w:hint="eastAsia"/>
        </w:rPr>
        <w:t>的</w:t>
      </w:r>
      <w:proofErr w:type="gramEnd"/>
      <w:r w:rsidRPr="00CE63FB">
        <w:rPr>
          <w:rFonts w:asciiTheme="minorEastAsia" w:hAnsiTheme="minorEastAsia" w:hint="eastAsia"/>
        </w:rPr>
        <w:t>性质、市场需求、装置工况、加工成本及产品价格等因素的变化，并及时调整生产方案，是石化企业面临的重要问题之一。通过综合分析对比，</w:t>
      </w:r>
      <w:r w:rsidR="009A28F1">
        <w:rPr>
          <w:rFonts w:asciiTheme="minorEastAsia" w:hAnsiTheme="minorEastAsia" w:hint="eastAsia"/>
        </w:rPr>
        <w:t>制订</w:t>
      </w:r>
      <w:r w:rsidRPr="00CE63FB">
        <w:rPr>
          <w:rFonts w:asciiTheme="minorEastAsia" w:hAnsiTheme="minorEastAsia" w:hint="eastAsia"/>
        </w:rPr>
        <w:t>合理的加工方案是炼厂生产的主要任务。在诸多因素中，原油、原料的性质是最基本因素。因此，原油、原料性质综合评价数据是确定原油加工方案的基本依据。目前炼厂原油、中间物料油品的化验分析工作量较大，化验成本高，化验频次较低，时间较长，不能很好地满足生产装置操作优化的需要。尤其是随着智能工厂的建设，迫切需要及时、准确</w:t>
      </w:r>
      <w:r w:rsidR="009A28F1">
        <w:rPr>
          <w:rFonts w:asciiTheme="minorEastAsia" w:hAnsiTheme="minorEastAsia" w:hint="eastAsia"/>
        </w:rPr>
        <w:t>地</w:t>
      </w:r>
      <w:r w:rsidRPr="00CE63FB">
        <w:rPr>
          <w:rFonts w:asciiTheme="minorEastAsia" w:hAnsiTheme="minorEastAsia" w:hint="eastAsia"/>
        </w:rPr>
        <w:t>评价数据，为生产经营优化提供支撑。</w:t>
      </w:r>
    </w:p>
    <w:p w:rsidR="00C5587B" w:rsidRPr="00CE63FB" w:rsidRDefault="00C5587B" w:rsidP="00C5587B">
      <w:pPr>
        <w:ind w:firstLineChars="200" w:firstLine="420"/>
        <w:rPr>
          <w:rFonts w:asciiTheme="minorEastAsia" w:hAnsiTheme="minorEastAsia"/>
        </w:rPr>
      </w:pPr>
      <w:r w:rsidRPr="00CE63FB">
        <w:rPr>
          <w:rFonts w:asciiTheme="minorEastAsia" w:hAnsiTheme="minorEastAsia" w:hint="eastAsia"/>
        </w:rPr>
        <w:t>近年来，随着计算机技术和现代分析检验技术的飞速发展，在原（料）</w:t>
      </w:r>
      <w:proofErr w:type="gramStart"/>
      <w:r w:rsidRPr="00CE63FB">
        <w:rPr>
          <w:rFonts w:asciiTheme="minorEastAsia" w:hAnsiTheme="minorEastAsia" w:hint="eastAsia"/>
        </w:rPr>
        <w:t>油评价</w:t>
      </w:r>
      <w:proofErr w:type="gramEnd"/>
      <w:r w:rsidRPr="00CE63FB">
        <w:rPr>
          <w:rFonts w:asciiTheme="minorEastAsia" w:hAnsiTheme="minorEastAsia" w:hint="eastAsia"/>
        </w:rPr>
        <w:t>领域，涌现了近红外光谱（</w:t>
      </w:r>
      <w:r w:rsidRPr="00CE63FB">
        <w:rPr>
          <w:rFonts w:asciiTheme="minorEastAsia" w:hAnsiTheme="minorEastAsia"/>
        </w:rPr>
        <w:t>Near Infrared</w:t>
      </w:r>
      <w:r w:rsidRPr="00CE63FB">
        <w:rPr>
          <w:rFonts w:asciiTheme="minorEastAsia" w:hAnsiTheme="minorEastAsia" w:hint="eastAsia"/>
        </w:rPr>
        <w:t>，NIR）、核磁共振波谱（</w:t>
      </w:r>
      <w:r w:rsidRPr="00CE63FB">
        <w:rPr>
          <w:rFonts w:asciiTheme="minorEastAsia" w:hAnsiTheme="minorEastAsia"/>
        </w:rPr>
        <w:t>Nuclear Magnetic Resonance</w:t>
      </w:r>
      <w:r w:rsidRPr="00CE63FB">
        <w:rPr>
          <w:rFonts w:asciiTheme="minorEastAsia" w:hAnsiTheme="minorEastAsia" w:hint="eastAsia"/>
        </w:rPr>
        <w:t>，NMR）、气相色谱（</w:t>
      </w:r>
      <w:r w:rsidRPr="00CE63FB">
        <w:rPr>
          <w:rFonts w:asciiTheme="minorEastAsia" w:hAnsiTheme="minorEastAsia"/>
        </w:rPr>
        <w:t>gas chromatography</w:t>
      </w:r>
      <w:r w:rsidRPr="00CE63FB">
        <w:rPr>
          <w:rFonts w:asciiTheme="minorEastAsia" w:hAnsiTheme="minorEastAsia" w:hint="eastAsia"/>
        </w:rPr>
        <w:t>，GC）、质谱（</w:t>
      </w:r>
      <w:r w:rsidRPr="00CE63FB">
        <w:rPr>
          <w:rFonts w:asciiTheme="minorEastAsia" w:hAnsiTheme="minorEastAsia"/>
        </w:rPr>
        <w:t>mass spectrometry</w:t>
      </w:r>
      <w:r w:rsidRPr="00CE63FB">
        <w:rPr>
          <w:rFonts w:asciiTheme="minorEastAsia" w:hAnsiTheme="minorEastAsia" w:hint="eastAsia"/>
        </w:rPr>
        <w:t>，MS）等快速评价技术，可在短时间内获得原（料）油的物性数据，为指导和优化石油化工企业的生产提供准确、快速的参考。</w:t>
      </w:r>
    </w:p>
    <w:p w:rsidR="00CF0D3A" w:rsidRPr="00CE63FB" w:rsidRDefault="00CF0D3A" w:rsidP="00740441">
      <w:pPr>
        <w:ind w:firstLineChars="200" w:firstLine="420"/>
        <w:rPr>
          <w:rFonts w:ascii="宋体" w:hAnsi="宋体"/>
        </w:rPr>
      </w:pPr>
      <w:r w:rsidRPr="00CE63FB">
        <w:rPr>
          <w:rFonts w:ascii="宋体" w:hAnsi="宋体"/>
        </w:rPr>
        <w:t>1.</w:t>
      </w:r>
      <w:r w:rsidRPr="00CE63FB">
        <w:rPr>
          <w:rFonts w:ascii="宋体" w:hAnsi="宋体" w:hint="eastAsia"/>
        </w:rPr>
        <w:t>基于近红外光谱的快评</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光谱分析技术是一种无损的快速检测技术。由于其分析过程中无需预处理，大大降低了分析成本，一次光谱数据的采集可以同时分析多个指标。近些年来，随着计算机技术与化学计量学的发展，红外、近红外光谱技术与多元分析方法的结合已经被广泛用于各个领域。红外、近红外光谱技术具有分析快、精密度高、操作简单等优点，非常适合原油及油品的定量和定性分析，并已</w:t>
      </w:r>
      <w:r w:rsidRPr="00CE63FB">
        <w:rPr>
          <w:rFonts w:asciiTheme="minorEastAsia" w:hAnsiTheme="minorEastAsia" w:hint="eastAsia"/>
        </w:rPr>
        <w:lastRenderedPageBreak/>
        <w:t>经越来越多地用于测量石油产品的物性参数，如汽油辛烷值、</w:t>
      </w:r>
      <w:proofErr w:type="gramStart"/>
      <w:r w:rsidRPr="00CE63FB">
        <w:rPr>
          <w:rFonts w:asciiTheme="minorEastAsia" w:hAnsiTheme="minorEastAsia" w:hint="eastAsia"/>
        </w:rPr>
        <w:t>烃族组成</w:t>
      </w:r>
      <w:proofErr w:type="gramEnd"/>
      <w:r w:rsidRPr="00CE63FB">
        <w:rPr>
          <w:rFonts w:asciiTheme="minorEastAsia" w:hAnsiTheme="minorEastAsia" w:hint="eastAsia"/>
        </w:rPr>
        <w:t>、预测生物柴油主要成分等。建立稳健的定量校正模型是红外、近红外光谱分析的核心之一。常用的多元校正方法有多元线性回归、偏最小二乘、人工神经网络等。</w:t>
      </w:r>
    </w:p>
    <w:p w:rsidR="00CF0D3A" w:rsidRPr="00C518DB" w:rsidRDefault="00CF0D3A" w:rsidP="00CF0D3A">
      <w:pPr>
        <w:ind w:firstLineChars="200" w:firstLine="420"/>
        <w:rPr>
          <w:rFonts w:asciiTheme="minorEastAsia" w:hAnsiTheme="minorEastAsia"/>
        </w:rPr>
      </w:pPr>
      <w:r w:rsidRPr="00CE63FB">
        <w:rPr>
          <w:rFonts w:asciiTheme="minorEastAsia" w:hAnsiTheme="minorEastAsia" w:hint="eastAsia"/>
        </w:rPr>
        <w:t>中国石化</w:t>
      </w:r>
      <w:r w:rsidR="005B78CB">
        <w:rPr>
          <w:rFonts w:asciiTheme="minorEastAsia" w:hAnsiTheme="minorEastAsia" w:hint="eastAsia"/>
        </w:rPr>
        <w:t>所属北京石</w:t>
      </w:r>
      <w:r w:rsidRPr="00CE63FB">
        <w:rPr>
          <w:rFonts w:asciiTheme="minorEastAsia" w:hAnsiTheme="minorEastAsia" w:hint="eastAsia"/>
        </w:rPr>
        <w:t>科院采用透射中红外光谱结合偏最小二乘法</w:t>
      </w:r>
      <w:r w:rsidR="009A28F1">
        <w:rPr>
          <w:rFonts w:asciiTheme="minorEastAsia" w:hAnsiTheme="minorEastAsia" w:hint="eastAsia"/>
        </w:rPr>
        <w:t>，</w:t>
      </w:r>
      <w:r w:rsidRPr="00CE63FB">
        <w:rPr>
          <w:rFonts w:asciiTheme="minorEastAsia" w:hAnsiTheme="minorEastAsia" w:hint="eastAsia"/>
        </w:rPr>
        <w:t>建立了原油密度、酸值、硫含量等8种原油评价数据的预测模型，可用于原油的快速评价，为确定原油加工方案和优化生产决策及时获得评价数据提供了一种简捷的方法</w:t>
      </w:r>
      <w:r w:rsidRPr="00C518DB">
        <w:rPr>
          <w:rFonts w:asciiTheme="minorEastAsia" w:hAnsiTheme="minorEastAsia" w:hint="eastAsia"/>
          <w:vertAlign w:val="superscript"/>
        </w:rPr>
        <w:t>[</w:t>
      </w:r>
      <w:r w:rsidR="003B6D1C" w:rsidRPr="00C518DB">
        <w:rPr>
          <w:rFonts w:asciiTheme="minorEastAsia" w:hAnsiTheme="minorEastAsia" w:hint="eastAsia"/>
          <w:vertAlign w:val="superscript"/>
        </w:rPr>
        <w:t>16</w:t>
      </w:r>
      <w:r w:rsidRPr="00C518DB">
        <w:rPr>
          <w:rFonts w:asciiTheme="minorEastAsia" w:hAnsiTheme="minorEastAsia" w:hint="eastAsia"/>
          <w:vertAlign w:val="superscript"/>
        </w:rPr>
        <w:t>]</w:t>
      </w:r>
      <w:r w:rsidRPr="00C518DB">
        <w:rPr>
          <w:rFonts w:asciiTheme="minorEastAsia" w:hAnsiTheme="minorEastAsia" w:hint="eastAsia"/>
        </w:rPr>
        <w:t>。</w:t>
      </w:r>
    </w:p>
    <w:p w:rsidR="00CF0D3A" w:rsidRPr="00C518DB" w:rsidRDefault="00CF0D3A" w:rsidP="00740441">
      <w:pPr>
        <w:ind w:firstLineChars="200" w:firstLine="420"/>
        <w:rPr>
          <w:rFonts w:ascii="宋体" w:hAnsi="宋体"/>
        </w:rPr>
      </w:pPr>
      <w:r w:rsidRPr="00C518DB">
        <w:rPr>
          <w:rFonts w:ascii="宋体" w:hAnsi="宋体" w:hint="eastAsia"/>
        </w:rPr>
        <w:t>2.基于核磁共振波谱的快评</w:t>
      </w:r>
    </w:p>
    <w:p w:rsidR="00CF0D3A" w:rsidRPr="00C518DB" w:rsidRDefault="00CF0D3A" w:rsidP="00CF0D3A">
      <w:pPr>
        <w:ind w:firstLineChars="200" w:firstLine="420"/>
        <w:rPr>
          <w:rFonts w:asciiTheme="minorEastAsia" w:hAnsiTheme="minorEastAsia"/>
        </w:rPr>
      </w:pPr>
      <w:r w:rsidRPr="00C518DB">
        <w:rPr>
          <w:rFonts w:hint="eastAsia"/>
        </w:rPr>
        <w:t>基</w:t>
      </w:r>
      <w:r w:rsidRPr="00C518DB">
        <w:rPr>
          <w:rFonts w:asciiTheme="minorEastAsia" w:hAnsiTheme="minorEastAsia" w:hint="eastAsia"/>
        </w:rPr>
        <w:t>于核磁共振波谱的快</w:t>
      </w:r>
      <w:proofErr w:type="gramStart"/>
      <w:r w:rsidRPr="00C518DB">
        <w:rPr>
          <w:rFonts w:asciiTheme="minorEastAsia" w:hAnsiTheme="minorEastAsia" w:hint="eastAsia"/>
        </w:rPr>
        <w:t>评系统</w:t>
      </w:r>
      <w:proofErr w:type="gramEnd"/>
      <w:r w:rsidRPr="00C518DB">
        <w:rPr>
          <w:rFonts w:asciiTheme="minorEastAsia" w:hAnsiTheme="minorEastAsia" w:hint="eastAsia"/>
        </w:rPr>
        <w:t>采用核磁共振分析仪对原油及中间物料进行快速评价分析，再加上系统的数学算法，快速提供评价原（料）油的系列性质数据，解决物料性质数据不及时和数据不完整的问题，为炼厂全流程优化提供及时完整的数据支撑。其原理是利用物质中每种元素的原子在磁场中的表现不同，通过检测原子在不同能级的比例变化，确定物质中所含的特定元素，以及这些元素在物质中的浓度和分子结构。通过NMR分析，得到所需的样品物性参数。</w:t>
      </w:r>
    </w:p>
    <w:p w:rsidR="00CF0D3A" w:rsidRPr="00CE63FB" w:rsidRDefault="00CF0D3A" w:rsidP="00CF0D3A">
      <w:pPr>
        <w:ind w:firstLineChars="200" w:firstLine="420"/>
        <w:rPr>
          <w:rFonts w:asciiTheme="minorEastAsia" w:hAnsiTheme="minorEastAsia"/>
        </w:rPr>
      </w:pPr>
      <w:r w:rsidRPr="00C518DB">
        <w:rPr>
          <w:rFonts w:asciiTheme="minorEastAsia" w:hAnsiTheme="minorEastAsia" w:hint="eastAsia"/>
        </w:rPr>
        <w:t>以某石化厂使用</w:t>
      </w:r>
      <w:r w:rsidR="00C5587B" w:rsidRPr="00C518DB">
        <w:rPr>
          <w:rFonts w:asciiTheme="minorEastAsia" w:hAnsiTheme="minorEastAsia" w:hint="eastAsia"/>
        </w:rPr>
        <w:t>核磁快评系统</w:t>
      </w:r>
      <w:r w:rsidRPr="00C518DB">
        <w:rPr>
          <w:rFonts w:asciiTheme="minorEastAsia" w:hAnsiTheme="minorEastAsia" w:hint="eastAsia"/>
        </w:rPr>
        <w:t>分析原油及各馏分物性为例，快评系统分析原油的22个物性、柴油加氢原料的17个物性、催化裂化原料的13个物性和加氢裂化原料的11个物性，具体见表4-5</w:t>
      </w:r>
      <w:r w:rsidRPr="00C518DB">
        <w:rPr>
          <w:rFonts w:asciiTheme="minorEastAsia" w:hAnsiTheme="minorEastAsia" w:hint="eastAsia"/>
          <w:vertAlign w:val="superscript"/>
        </w:rPr>
        <w:t>[</w:t>
      </w:r>
      <w:r w:rsidR="003B6D1C" w:rsidRPr="00C518DB">
        <w:rPr>
          <w:rFonts w:asciiTheme="minorEastAsia" w:hAnsiTheme="minorEastAsia" w:hint="eastAsia"/>
          <w:vertAlign w:val="superscript"/>
        </w:rPr>
        <w:t>17</w:t>
      </w:r>
      <w:r w:rsidRPr="00C518DB">
        <w:rPr>
          <w:rFonts w:asciiTheme="minorEastAsia" w:hAnsiTheme="minorEastAsia" w:hint="eastAsia"/>
          <w:vertAlign w:val="superscript"/>
        </w:rPr>
        <w:t>]</w:t>
      </w:r>
      <w:r w:rsidRPr="00C518DB">
        <w:rPr>
          <w:rFonts w:asciiTheme="minorEastAsia" w:hAnsiTheme="minorEastAsia" w:hint="eastAsia"/>
        </w:rPr>
        <w:t>。</w:t>
      </w:r>
    </w:p>
    <w:p w:rsidR="00CF0D3A" w:rsidRPr="008A33FE" w:rsidRDefault="00CF0D3A" w:rsidP="00CF0D3A">
      <w:pPr>
        <w:spacing w:line="300" w:lineRule="auto"/>
        <w:jc w:val="center"/>
      </w:pPr>
      <w:r w:rsidRPr="00831569">
        <w:rPr>
          <w:rFonts w:ascii="黑体" w:eastAsia="黑体" w:hAnsi="黑体" w:hint="eastAsia"/>
          <w:sz w:val="18"/>
          <w:szCs w:val="18"/>
        </w:rPr>
        <w:t>表4-</w:t>
      </w:r>
      <w:r>
        <w:rPr>
          <w:rFonts w:ascii="黑体" w:eastAsia="黑体" w:hAnsi="黑体" w:hint="eastAsia"/>
          <w:sz w:val="18"/>
          <w:szCs w:val="18"/>
        </w:rPr>
        <w:t xml:space="preserve">5 </w:t>
      </w:r>
      <w:r w:rsidR="00234E73">
        <w:rPr>
          <w:rFonts w:ascii="黑体" w:eastAsia="黑体" w:hAnsi="黑体" w:hint="eastAsia"/>
          <w:sz w:val="18"/>
          <w:szCs w:val="18"/>
        </w:rPr>
        <w:t xml:space="preserve"> </w:t>
      </w:r>
      <w:r>
        <w:rPr>
          <w:rFonts w:ascii="黑体" w:eastAsia="黑体" w:hAnsi="黑体" w:hint="eastAsia"/>
          <w:sz w:val="18"/>
          <w:szCs w:val="18"/>
        </w:rPr>
        <w:t>某石化厂</w:t>
      </w:r>
      <w:r w:rsidRPr="00831569">
        <w:rPr>
          <w:rFonts w:ascii="黑体" w:eastAsia="黑体" w:hAnsi="黑体" w:hint="eastAsia"/>
          <w:sz w:val="18"/>
          <w:szCs w:val="18"/>
        </w:rPr>
        <w:t>使用NMR分析原油、原料物性列表</w:t>
      </w:r>
    </w:p>
    <w:tbl>
      <w:tblPr>
        <w:tblStyle w:val="affa"/>
        <w:tblW w:w="9480" w:type="dxa"/>
        <w:tblLook w:val="04A0" w:firstRow="1" w:lastRow="0" w:firstColumn="1" w:lastColumn="0" w:noHBand="0" w:noVBand="1"/>
      </w:tblPr>
      <w:tblGrid>
        <w:gridCol w:w="585"/>
        <w:gridCol w:w="2167"/>
        <w:gridCol w:w="584"/>
        <w:gridCol w:w="2112"/>
        <w:gridCol w:w="584"/>
        <w:gridCol w:w="1432"/>
        <w:gridCol w:w="584"/>
        <w:gridCol w:w="1432"/>
      </w:tblGrid>
      <w:tr w:rsidR="00CF0D3A" w:rsidRPr="00C32919" w:rsidTr="00CE63FB">
        <w:trPr>
          <w:cnfStyle w:val="100000000000" w:firstRow="1" w:lastRow="0" w:firstColumn="0" w:lastColumn="0" w:oddVBand="0" w:evenVBand="0" w:oddHBand="0" w:evenHBand="0" w:firstRowFirstColumn="0" w:firstRowLastColumn="0" w:lastRowFirstColumn="0" w:lastRowLastColumn="0"/>
          <w:trHeight w:val="20"/>
        </w:trPr>
        <w:tc>
          <w:tcPr>
            <w:tcW w:w="585"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序号</w:t>
            </w:r>
          </w:p>
        </w:tc>
        <w:tc>
          <w:tcPr>
            <w:tcW w:w="2167"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项目</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序号</w:t>
            </w:r>
          </w:p>
        </w:tc>
        <w:tc>
          <w:tcPr>
            <w:tcW w:w="211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项目</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序号</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项目</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序号</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项目</w:t>
            </w:r>
          </w:p>
        </w:tc>
      </w:tr>
      <w:tr w:rsidR="00CF0D3A" w:rsidRPr="00C32919" w:rsidTr="00CE63FB">
        <w:trPr>
          <w:trHeight w:val="20"/>
        </w:trPr>
        <w:tc>
          <w:tcPr>
            <w:tcW w:w="2752" w:type="dxa"/>
            <w:gridSpan w:val="2"/>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原油</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17</w:t>
            </w:r>
          </w:p>
        </w:tc>
        <w:tc>
          <w:tcPr>
            <w:tcW w:w="2112" w:type="dxa"/>
            <w:noWrap/>
            <w:hideMark/>
          </w:tcPr>
          <w:p w:rsidR="00CF0D3A" w:rsidRPr="00C32919" w:rsidRDefault="00CF0D3A" w:rsidP="00342135">
            <w:pPr>
              <w:spacing w:line="240" w:lineRule="exact"/>
              <w:rPr>
                <w:rFonts w:asciiTheme="minorEastAsia" w:eastAsiaTheme="minorEastAsia" w:hAnsiTheme="minorEastAsia"/>
                <w:sz w:val="18"/>
                <w:szCs w:val="18"/>
              </w:rPr>
            </w:pPr>
            <w:r>
              <w:rPr>
                <w:rFonts w:asciiTheme="minorEastAsia" w:eastAsiaTheme="minorEastAsia" w:hAnsiTheme="minorEastAsia"/>
                <w:sz w:val="18"/>
                <w:szCs w:val="18"/>
              </w:rPr>
              <w:t>300</w:t>
            </w:r>
            <w:r w:rsidRPr="00713903">
              <w:rPr>
                <w:rFonts w:asciiTheme="minorEastAsia" w:eastAsiaTheme="minorEastAsia" w:hAnsiTheme="minorEastAsia" w:hint="eastAsia"/>
                <w:sz w:val="18"/>
                <w:szCs w:val="18"/>
              </w:rPr>
              <w:t>～</w:t>
            </w:r>
            <w:r w:rsidRPr="00C32919">
              <w:rPr>
                <w:rFonts w:asciiTheme="minorEastAsia" w:eastAsiaTheme="minorEastAsia" w:hAnsiTheme="minorEastAsia"/>
                <w:sz w:val="18"/>
                <w:szCs w:val="18"/>
              </w:rPr>
              <w:t>350</w:t>
            </w:r>
            <w:r w:rsidRPr="00C32919">
              <w:rPr>
                <w:rFonts w:asciiTheme="minorEastAsia" w:eastAsiaTheme="minorEastAsia" w:hAnsiTheme="minorEastAsia" w:hint="eastAsia"/>
                <w:sz w:val="18"/>
                <w:szCs w:val="18"/>
              </w:rPr>
              <w:t>℃馏分段收率</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33</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馏程（</w:t>
            </w:r>
            <w:r w:rsidRPr="00C32919">
              <w:rPr>
                <w:rFonts w:asciiTheme="minorEastAsia" w:eastAsiaTheme="minorEastAsia" w:hAnsiTheme="minorEastAsia"/>
                <w:sz w:val="18"/>
                <w:szCs w:val="18"/>
              </w:rPr>
              <w:t>50%</w:t>
            </w:r>
            <w:r w:rsidRPr="00C32919">
              <w:rPr>
                <w:rFonts w:asciiTheme="minorEastAsia" w:eastAsiaTheme="minorEastAsia" w:hAnsiTheme="minorEastAsia" w:hint="eastAsia"/>
                <w:sz w:val="18"/>
                <w:szCs w:val="18"/>
              </w:rPr>
              <w:t>）</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49</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馏程（</w:t>
            </w:r>
            <w:r w:rsidRPr="00C32919">
              <w:rPr>
                <w:rFonts w:asciiTheme="minorEastAsia" w:eastAsiaTheme="minorEastAsia" w:hAnsiTheme="minorEastAsia"/>
                <w:sz w:val="18"/>
                <w:szCs w:val="18"/>
              </w:rPr>
              <w:t>10%</w:t>
            </w:r>
            <w:r w:rsidRPr="00C32919">
              <w:rPr>
                <w:rFonts w:asciiTheme="minorEastAsia" w:eastAsiaTheme="minorEastAsia" w:hAnsiTheme="minorEastAsia" w:hint="eastAsia"/>
                <w:sz w:val="18"/>
                <w:szCs w:val="18"/>
              </w:rPr>
              <w:t>）</w:t>
            </w:r>
          </w:p>
        </w:tc>
      </w:tr>
      <w:tr w:rsidR="00CF0D3A" w:rsidRPr="00C32919" w:rsidTr="00CE63FB">
        <w:trPr>
          <w:trHeight w:val="20"/>
        </w:trPr>
        <w:tc>
          <w:tcPr>
            <w:tcW w:w="585"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1</w:t>
            </w:r>
          </w:p>
        </w:tc>
        <w:tc>
          <w:tcPr>
            <w:tcW w:w="2167" w:type="dxa"/>
            <w:noWrap/>
            <w:hideMark/>
          </w:tcPr>
          <w:p w:rsidR="00CF0D3A" w:rsidRPr="00DD7E2E" w:rsidRDefault="00CF0D3A" w:rsidP="00342135">
            <w:pPr>
              <w:spacing w:line="240" w:lineRule="exact"/>
              <w:rPr>
                <w:rFonts w:asciiTheme="minorEastAsia" w:eastAsiaTheme="minorEastAsia" w:hAnsiTheme="minorEastAsia"/>
                <w:sz w:val="18"/>
                <w:szCs w:val="18"/>
              </w:rPr>
            </w:pPr>
            <w:r w:rsidRPr="00DD7E2E">
              <w:rPr>
                <w:rFonts w:asciiTheme="minorEastAsia" w:eastAsiaTheme="minorEastAsia" w:hAnsiTheme="minorEastAsia" w:hint="eastAsia"/>
                <w:sz w:val="18"/>
                <w:szCs w:val="18"/>
              </w:rPr>
              <w:t>API°</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18</w:t>
            </w:r>
          </w:p>
        </w:tc>
        <w:tc>
          <w:tcPr>
            <w:tcW w:w="211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350</w:t>
            </w:r>
            <w:r w:rsidRPr="00713903">
              <w:rPr>
                <w:rFonts w:asciiTheme="minorEastAsia" w:eastAsiaTheme="minorEastAsia" w:hAnsiTheme="minorEastAsia" w:hint="eastAsia"/>
                <w:sz w:val="18"/>
                <w:szCs w:val="18"/>
              </w:rPr>
              <w:t>～</w:t>
            </w:r>
            <w:r w:rsidRPr="00C32919">
              <w:rPr>
                <w:rFonts w:asciiTheme="minorEastAsia" w:eastAsiaTheme="minorEastAsia" w:hAnsiTheme="minorEastAsia"/>
                <w:sz w:val="18"/>
                <w:szCs w:val="18"/>
              </w:rPr>
              <w:t>400</w:t>
            </w:r>
            <w:r w:rsidRPr="00C32919">
              <w:rPr>
                <w:rFonts w:asciiTheme="minorEastAsia" w:eastAsiaTheme="minorEastAsia" w:hAnsiTheme="minorEastAsia" w:hint="eastAsia"/>
                <w:sz w:val="18"/>
                <w:szCs w:val="18"/>
              </w:rPr>
              <w:t>℃馏分段收率</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34</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馏程（</w:t>
            </w:r>
            <w:r w:rsidRPr="00C32919">
              <w:rPr>
                <w:rFonts w:asciiTheme="minorEastAsia" w:eastAsiaTheme="minorEastAsia" w:hAnsiTheme="minorEastAsia"/>
                <w:sz w:val="18"/>
                <w:szCs w:val="18"/>
              </w:rPr>
              <w:t>90%</w:t>
            </w:r>
            <w:r w:rsidRPr="00C32919">
              <w:rPr>
                <w:rFonts w:asciiTheme="minorEastAsia" w:eastAsiaTheme="minorEastAsia" w:hAnsiTheme="minorEastAsia" w:hint="eastAsia"/>
                <w:sz w:val="18"/>
                <w:szCs w:val="18"/>
              </w:rPr>
              <w:t>）</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50</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馏程（</w:t>
            </w:r>
            <w:r w:rsidRPr="00C32919">
              <w:rPr>
                <w:rFonts w:asciiTheme="minorEastAsia" w:eastAsiaTheme="minorEastAsia" w:hAnsiTheme="minorEastAsia"/>
                <w:sz w:val="18"/>
                <w:szCs w:val="18"/>
              </w:rPr>
              <w:t>30%</w:t>
            </w:r>
            <w:r w:rsidRPr="00C32919">
              <w:rPr>
                <w:rFonts w:asciiTheme="minorEastAsia" w:eastAsiaTheme="minorEastAsia" w:hAnsiTheme="minorEastAsia" w:hint="eastAsia"/>
                <w:sz w:val="18"/>
                <w:szCs w:val="18"/>
              </w:rPr>
              <w:t>）</w:t>
            </w:r>
          </w:p>
        </w:tc>
      </w:tr>
      <w:tr w:rsidR="00CF0D3A" w:rsidRPr="00C32919" w:rsidTr="00CE63FB">
        <w:trPr>
          <w:trHeight w:val="20"/>
        </w:trPr>
        <w:tc>
          <w:tcPr>
            <w:tcW w:w="585"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2</w:t>
            </w:r>
          </w:p>
        </w:tc>
        <w:tc>
          <w:tcPr>
            <w:tcW w:w="2167"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S</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19</w:t>
            </w:r>
          </w:p>
        </w:tc>
        <w:tc>
          <w:tcPr>
            <w:tcW w:w="211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400</w:t>
            </w:r>
            <w:r w:rsidRPr="00713903">
              <w:rPr>
                <w:rFonts w:asciiTheme="minorEastAsia" w:eastAsiaTheme="minorEastAsia" w:hAnsiTheme="minorEastAsia" w:hint="eastAsia"/>
                <w:sz w:val="18"/>
                <w:szCs w:val="18"/>
              </w:rPr>
              <w:t>～</w:t>
            </w:r>
            <w:r w:rsidRPr="00C32919">
              <w:rPr>
                <w:rFonts w:asciiTheme="minorEastAsia" w:eastAsiaTheme="minorEastAsia" w:hAnsiTheme="minorEastAsia"/>
                <w:sz w:val="18"/>
                <w:szCs w:val="18"/>
              </w:rPr>
              <w:t>450</w:t>
            </w:r>
            <w:r w:rsidRPr="00C32919">
              <w:rPr>
                <w:rFonts w:asciiTheme="minorEastAsia" w:eastAsiaTheme="minorEastAsia" w:hAnsiTheme="minorEastAsia" w:hint="eastAsia"/>
                <w:sz w:val="18"/>
                <w:szCs w:val="18"/>
              </w:rPr>
              <w:t>℃馏分段收率</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35</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馏程（</w:t>
            </w:r>
            <w:r w:rsidRPr="00C32919">
              <w:rPr>
                <w:rFonts w:asciiTheme="minorEastAsia" w:eastAsiaTheme="minorEastAsia" w:hAnsiTheme="minorEastAsia"/>
                <w:sz w:val="18"/>
                <w:szCs w:val="18"/>
              </w:rPr>
              <w:t>95%</w:t>
            </w:r>
            <w:r w:rsidRPr="00C32919">
              <w:rPr>
                <w:rFonts w:asciiTheme="minorEastAsia" w:eastAsiaTheme="minorEastAsia" w:hAnsiTheme="minorEastAsia" w:hint="eastAsia"/>
                <w:sz w:val="18"/>
                <w:szCs w:val="18"/>
              </w:rPr>
              <w:t>）</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51</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馏程（</w:t>
            </w:r>
            <w:r w:rsidRPr="00C32919">
              <w:rPr>
                <w:rFonts w:asciiTheme="minorEastAsia" w:eastAsiaTheme="minorEastAsia" w:hAnsiTheme="minorEastAsia"/>
                <w:sz w:val="18"/>
                <w:szCs w:val="18"/>
              </w:rPr>
              <w:t>50%</w:t>
            </w:r>
            <w:r w:rsidRPr="00C32919">
              <w:rPr>
                <w:rFonts w:asciiTheme="minorEastAsia" w:eastAsiaTheme="minorEastAsia" w:hAnsiTheme="minorEastAsia" w:hint="eastAsia"/>
                <w:sz w:val="18"/>
                <w:szCs w:val="18"/>
              </w:rPr>
              <w:t>）</w:t>
            </w:r>
          </w:p>
        </w:tc>
      </w:tr>
      <w:tr w:rsidR="00CF0D3A" w:rsidRPr="00C32919" w:rsidTr="00CE63FB">
        <w:trPr>
          <w:trHeight w:val="20"/>
        </w:trPr>
        <w:tc>
          <w:tcPr>
            <w:tcW w:w="585"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3</w:t>
            </w:r>
          </w:p>
        </w:tc>
        <w:tc>
          <w:tcPr>
            <w:tcW w:w="2167"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水分</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20</w:t>
            </w:r>
          </w:p>
        </w:tc>
        <w:tc>
          <w:tcPr>
            <w:tcW w:w="211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450</w:t>
            </w:r>
            <w:r w:rsidRPr="00713903">
              <w:rPr>
                <w:rFonts w:asciiTheme="minorEastAsia" w:eastAsiaTheme="minorEastAsia" w:hAnsiTheme="minorEastAsia" w:hint="eastAsia"/>
                <w:sz w:val="18"/>
                <w:szCs w:val="18"/>
              </w:rPr>
              <w:t>～</w:t>
            </w:r>
            <w:r w:rsidRPr="00C32919">
              <w:rPr>
                <w:rFonts w:asciiTheme="minorEastAsia" w:eastAsiaTheme="minorEastAsia" w:hAnsiTheme="minorEastAsia"/>
                <w:sz w:val="18"/>
                <w:szCs w:val="18"/>
              </w:rPr>
              <w:t>500</w:t>
            </w:r>
            <w:r w:rsidRPr="00C32919">
              <w:rPr>
                <w:rFonts w:asciiTheme="minorEastAsia" w:eastAsiaTheme="minorEastAsia" w:hAnsiTheme="minorEastAsia" w:hint="eastAsia"/>
                <w:sz w:val="18"/>
                <w:szCs w:val="18"/>
              </w:rPr>
              <w:t>℃馏分段收率</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36</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馏程（</w:t>
            </w:r>
            <w:r w:rsidRPr="00C32919">
              <w:rPr>
                <w:rFonts w:asciiTheme="minorEastAsia" w:eastAsiaTheme="minorEastAsia" w:hAnsiTheme="minorEastAsia"/>
                <w:sz w:val="18"/>
                <w:szCs w:val="18"/>
              </w:rPr>
              <w:t>99%</w:t>
            </w:r>
            <w:r w:rsidRPr="00C32919">
              <w:rPr>
                <w:rFonts w:asciiTheme="minorEastAsia" w:eastAsiaTheme="minorEastAsia" w:hAnsiTheme="minorEastAsia" w:hint="eastAsia"/>
                <w:sz w:val="18"/>
                <w:szCs w:val="18"/>
              </w:rPr>
              <w:t>）</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52</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馏程（</w:t>
            </w:r>
            <w:r w:rsidRPr="00C32919">
              <w:rPr>
                <w:rFonts w:asciiTheme="minorEastAsia" w:eastAsiaTheme="minorEastAsia" w:hAnsiTheme="minorEastAsia"/>
                <w:sz w:val="18"/>
                <w:szCs w:val="18"/>
              </w:rPr>
              <w:t>70%</w:t>
            </w:r>
            <w:r w:rsidRPr="00C32919">
              <w:rPr>
                <w:rFonts w:asciiTheme="minorEastAsia" w:eastAsiaTheme="minorEastAsia" w:hAnsiTheme="minorEastAsia" w:hint="eastAsia"/>
                <w:sz w:val="18"/>
                <w:szCs w:val="18"/>
              </w:rPr>
              <w:t>）</w:t>
            </w:r>
          </w:p>
        </w:tc>
      </w:tr>
      <w:tr w:rsidR="00CF0D3A" w:rsidRPr="00C32919" w:rsidTr="00CE63FB">
        <w:trPr>
          <w:trHeight w:val="20"/>
        </w:trPr>
        <w:tc>
          <w:tcPr>
            <w:tcW w:w="585"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4</w:t>
            </w:r>
          </w:p>
        </w:tc>
        <w:tc>
          <w:tcPr>
            <w:tcW w:w="2167"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C</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21</w:t>
            </w:r>
          </w:p>
        </w:tc>
        <w:tc>
          <w:tcPr>
            <w:tcW w:w="211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500</w:t>
            </w:r>
            <w:r w:rsidRPr="00713903">
              <w:rPr>
                <w:rFonts w:asciiTheme="minorEastAsia" w:eastAsiaTheme="minorEastAsia" w:hAnsiTheme="minorEastAsia" w:hint="eastAsia"/>
                <w:sz w:val="18"/>
                <w:szCs w:val="18"/>
              </w:rPr>
              <w:t>～</w:t>
            </w:r>
            <w:r w:rsidRPr="00C32919">
              <w:rPr>
                <w:rFonts w:asciiTheme="minorEastAsia" w:eastAsiaTheme="minorEastAsia" w:hAnsiTheme="minorEastAsia"/>
                <w:sz w:val="18"/>
                <w:szCs w:val="18"/>
              </w:rPr>
              <w:t>550</w:t>
            </w:r>
            <w:r w:rsidRPr="00C32919">
              <w:rPr>
                <w:rFonts w:asciiTheme="minorEastAsia" w:eastAsiaTheme="minorEastAsia" w:hAnsiTheme="minorEastAsia" w:hint="eastAsia"/>
                <w:sz w:val="18"/>
                <w:szCs w:val="18"/>
              </w:rPr>
              <w:t>℃馏分段收率</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37</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闪点</w:t>
            </w:r>
          </w:p>
        </w:tc>
        <w:tc>
          <w:tcPr>
            <w:tcW w:w="2016" w:type="dxa"/>
            <w:gridSpan w:val="2"/>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加氢裂化原料</w:t>
            </w:r>
          </w:p>
        </w:tc>
      </w:tr>
      <w:tr w:rsidR="00CF0D3A" w:rsidRPr="00C32919" w:rsidTr="00CE63FB">
        <w:trPr>
          <w:trHeight w:val="20"/>
        </w:trPr>
        <w:tc>
          <w:tcPr>
            <w:tcW w:w="585"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5</w:t>
            </w:r>
          </w:p>
        </w:tc>
        <w:tc>
          <w:tcPr>
            <w:tcW w:w="2167"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H</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22</w:t>
            </w:r>
          </w:p>
        </w:tc>
        <w:tc>
          <w:tcPr>
            <w:tcW w:w="2112" w:type="dxa"/>
            <w:noWrap/>
            <w:hideMark/>
          </w:tcPr>
          <w:p w:rsidR="00CF0D3A" w:rsidRPr="00C32919" w:rsidRDefault="001A1508" w:rsidP="00342135">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w:t>
            </w:r>
            <w:r w:rsidR="00CF0D3A" w:rsidRPr="00C32919">
              <w:rPr>
                <w:rFonts w:asciiTheme="minorEastAsia" w:eastAsiaTheme="minorEastAsia" w:hAnsiTheme="minorEastAsia"/>
                <w:sz w:val="18"/>
                <w:szCs w:val="18"/>
              </w:rPr>
              <w:t>500</w:t>
            </w:r>
            <w:r w:rsidR="00CF0D3A" w:rsidRPr="00C32919">
              <w:rPr>
                <w:rFonts w:asciiTheme="minorEastAsia" w:eastAsiaTheme="minorEastAsia" w:hAnsiTheme="minorEastAsia" w:hint="eastAsia"/>
                <w:sz w:val="18"/>
                <w:szCs w:val="18"/>
              </w:rPr>
              <w:t>℃馏分段收率</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38</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凝点</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53</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C</w:t>
            </w:r>
          </w:p>
        </w:tc>
      </w:tr>
      <w:tr w:rsidR="00CF0D3A" w:rsidRPr="00C32919" w:rsidTr="00CE63FB">
        <w:trPr>
          <w:trHeight w:val="20"/>
        </w:trPr>
        <w:tc>
          <w:tcPr>
            <w:tcW w:w="585"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6</w:t>
            </w:r>
          </w:p>
        </w:tc>
        <w:tc>
          <w:tcPr>
            <w:tcW w:w="2167"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N</w:t>
            </w:r>
          </w:p>
        </w:tc>
        <w:tc>
          <w:tcPr>
            <w:tcW w:w="2696" w:type="dxa"/>
            <w:gridSpan w:val="2"/>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柴油加氢原料</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39</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芳烃含量</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54</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H</w:t>
            </w:r>
          </w:p>
        </w:tc>
      </w:tr>
      <w:tr w:rsidR="00CF0D3A" w:rsidRPr="00C32919" w:rsidTr="00CE63FB">
        <w:trPr>
          <w:trHeight w:val="20"/>
        </w:trPr>
        <w:tc>
          <w:tcPr>
            <w:tcW w:w="585"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7</w:t>
            </w:r>
          </w:p>
        </w:tc>
        <w:tc>
          <w:tcPr>
            <w:tcW w:w="2167"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总酸</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23</w:t>
            </w:r>
          </w:p>
        </w:tc>
        <w:tc>
          <w:tcPr>
            <w:tcW w:w="211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C</w:t>
            </w:r>
          </w:p>
        </w:tc>
        <w:tc>
          <w:tcPr>
            <w:tcW w:w="2016" w:type="dxa"/>
            <w:gridSpan w:val="2"/>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催化裂化原料</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55</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S</w:t>
            </w:r>
          </w:p>
        </w:tc>
      </w:tr>
      <w:tr w:rsidR="00CF0D3A" w:rsidRPr="00C32919" w:rsidTr="00CE63FB">
        <w:trPr>
          <w:trHeight w:val="20"/>
        </w:trPr>
        <w:tc>
          <w:tcPr>
            <w:tcW w:w="585"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8</w:t>
            </w:r>
          </w:p>
        </w:tc>
        <w:tc>
          <w:tcPr>
            <w:tcW w:w="2167" w:type="dxa"/>
            <w:noWrap/>
            <w:hideMark/>
          </w:tcPr>
          <w:p w:rsidR="00CF0D3A" w:rsidRPr="00C32919" w:rsidRDefault="004F278F" w:rsidP="00342135">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残炭</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24</w:t>
            </w:r>
          </w:p>
        </w:tc>
        <w:tc>
          <w:tcPr>
            <w:tcW w:w="211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H</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40</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C</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56</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N</w:t>
            </w:r>
          </w:p>
        </w:tc>
      </w:tr>
      <w:tr w:rsidR="00CF0D3A" w:rsidRPr="00C32919" w:rsidTr="00CE63FB">
        <w:trPr>
          <w:trHeight w:val="20"/>
        </w:trPr>
        <w:tc>
          <w:tcPr>
            <w:tcW w:w="585"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9</w:t>
            </w:r>
          </w:p>
        </w:tc>
        <w:tc>
          <w:tcPr>
            <w:tcW w:w="2167"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胶质</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25</w:t>
            </w:r>
          </w:p>
        </w:tc>
        <w:tc>
          <w:tcPr>
            <w:tcW w:w="211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S</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41</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H</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57</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密度</w:t>
            </w:r>
          </w:p>
        </w:tc>
      </w:tr>
      <w:tr w:rsidR="00CF0D3A" w:rsidRPr="00C32919" w:rsidTr="00CE63FB">
        <w:trPr>
          <w:trHeight w:val="20"/>
        </w:trPr>
        <w:tc>
          <w:tcPr>
            <w:tcW w:w="585"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10</w:t>
            </w:r>
          </w:p>
        </w:tc>
        <w:tc>
          <w:tcPr>
            <w:tcW w:w="2167"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沥青质</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26</w:t>
            </w:r>
          </w:p>
        </w:tc>
        <w:tc>
          <w:tcPr>
            <w:tcW w:w="211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N</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42</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S</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58</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proofErr w:type="gramStart"/>
            <w:r w:rsidRPr="00C32919">
              <w:rPr>
                <w:rFonts w:asciiTheme="minorEastAsia" w:eastAsiaTheme="minorEastAsia" w:hAnsiTheme="minorEastAsia" w:hint="eastAsia"/>
                <w:sz w:val="18"/>
                <w:szCs w:val="18"/>
              </w:rPr>
              <w:t>残碳</w:t>
            </w:r>
            <w:proofErr w:type="gramEnd"/>
          </w:p>
        </w:tc>
      </w:tr>
      <w:tr w:rsidR="00CF0D3A" w:rsidRPr="00C32919" w:rsidTr="00CE63FB">
        <w:trPr>
          <w:trHeight w:val="20"/>
        </w:trPr>
        <w:tc>
          <w:tcPr>
            <w:tcW w:w="585"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11</w:t>
            </w:r>
          </w:p>
        </w:tc>
        <w:tc>
          <w:tcPr>
            <w:tcW w:w="2167"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凝固点</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27</w:t>
            </w:r>
          </w:p>
        </w:tc>
        <w:tc>
          <w:tcPr>
            <w:tcW w:w="211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密度</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43</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N</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59</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黏度（</w:t>
            </w:r>
            <w:r w:rsidRPr="00C32919">
              <w:rPr>
                <w:rFonts w:asciiTheme="minorEastAsia" w:eastAsiaTheme="minorEastAsia" w:hAnsiTheme="minorEastAsia"/>
                <w:sz w:val="18"/>
                <w:szCs w:val="18"/>
              </w:rPr>
              <w:t>50</w:t>
            </w:r>
            <w:r w:rsidRPr="00C32919">
              <w:rPr>
                <w:rFonts w:asciiTheme="minorEastAsia" w:eastAsiaTheme="minorEastAsia" w:hAnsiTheme="minorEastAsia" w:hint="eastAsia"/>
                <w:sz w:val="18"/>
                <w:szCs w:val="18"/>
              </w:rPr>
              <w:t>℃）</w:t>
            </w:r>
          </w:p>
        </w:tc>
      </w:tr>
      <w:tr w:rsidR="00CF0D3A" w:rsidRPr="00C32919" w:rsidTr="00CE63FB">
        <w:trPr>
          <w:trHeight w:val="20"/>
        </w:trPr>
        <w:tc>
          <w:tcPr>
            <w:tcW w:w="585"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12</w:t>
            </w:r>
          </w:p>
        </w:tc>
        <w:tc>
          <w:tcPr>
            <w:tcW w:w="2167" w:type="dxa"/>
            <w:noWrap/>
            <w:hideMark/>
          </w:tcPr>
          <w:p w:rsidR="00CF0D3A" w:rsidRPr="00C32919" w:rsidRDefault="001A1508" w:rsidP="00342135">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w:t>
            </w:r>
            <w:r w:rsidR="00CF0D3A" w:rsidRPr="00C32919">
              <w:rPr>
                <w:rFonts w:asciiTheme="minorEastAsia" w:eastAsiaTheme="minorEastAsia" w:hAnsiTheme="minorEastAsia"/>
                <w:sz w:val="18"/>
                <w:szCs w:val="18"/>
              </w:rPr>
              <w:t>80</w:t>
            </w:r>
            <w:r w:rsidR="00CF0D3A" w:rsidRPr="00C32919">
              <w:rPr>
                <w:rFonts w:asciiTheme="minorEastAsia" w:eastAsiaTheme="minorEastAsia" w:hAnsiTheme="minorEastAsia" w:hint="eastAsia"/>
                <w:sz w:val="18"/>
                <w:szCs w:val="18"/>
              </w:rPr>
              <w:t>℃馏分段收率</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28</w:t>
            </w:r>
          </w:p>
        </w:tc>
        <w:tc>
          <w:tcPr>
            <w:tcW w:w="211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黏度（</w:t>
            </w:r>
            <w:r w:rsidRPr="00C32919">
              <w:rPr>
                <w:rFonts w:asciiTheme="minorEastAsia" w:eastAsiaTheme="minorEastAsia" w:hAnsiTheme="minorEastAsia"/>
                <w:sz w:val="18"/>
                <w:szCs w:val="18"/>
              </w:rPr>
              <w:t>50</w:t>
            </w:r>
            <w:r w:rsidRPr="00C32919">
              <w:rPr>
                <w:rFonts w:asciiTheme="minorEastAsia" w:eastAsiaTheme="minorEastAsia" w:hAnsiTheme="minorEastAsia" w:hint="eastAsia"/>
                <w:sz w:val="18"/>
                <w:szCs w:val="18"/>
              </w:rPr>
              <w:t>℃）</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44</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密度</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60</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黏度（</w:t>
            </w:r>
            <w:r w:rsidRPr="00C32919">
              <w:rPr>
                <w:rFonts w:asciiTheme="minorEastAsia" w:eastAsiaTheme="minorEastAsia" w:hAnsiTheme="minorEastAsia"/>
                <w:sz w:val="18"/>
                <w:szCs w:val="18"/>
              </w:rPr>
              <w:t>80</w:t>
            </w:r>
            <w:r w:rsidRPr="00C32919">
              <w:rPr>
                <w:rFonts w:asciiTheme="minorEastAsia" w:eastAsiaTheme="minorEastAsia" w:hAnsiTheme="minorEastAsia" w:hint="eastAsia"/>
                <w:sz w:val="18"/>
                <w:szCs w:val="18"/>
              </w:rPr>
              <w:t>℃）</w:t>
            </w:r>
          </w:p>
        </w:tc>
      </w:tr>
      <w:tr w:rsidR="00CF0D3A" w:rsidRPr="00C32919" w:rsidTr="00CE63FB">
        <w:trPr>
          <w:trHeight w:val="20"/>
        </w:trPr>
        <w:tc>
          <w:tcPr>
            <w:tcW w:w="585"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13</w:t>
            </w:r>
          </w:p>
        </w:tc>
        <w:tc>
          <w:tcPr>
            <w:tcW w:w="2167"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80</w:t>
            </w:r>
            <w:r w:rsidRPr="00713903">
              <w:rPr>
                <w:rFonts w:asciiTheme="minorEastAsia" w:eastAsiaTheme="minorEastAsia" w:hAnsiTheme="minorEastAsia" w:hint="eastAsia"/>
                <w:sz w:val="18"/>
                <w:szCs w:val="18"/>
              </w:rPr>
              <w:t>～</w:t>
            </w:r>
            <w:r w:rsidRPr="00C32919">
              <w:rPr>
                <w:rFonts w:asciiTheme="minorEastAsia" w:eastAsiaTheme="minorEastAsia" w:hAnsiTheme="minorEastAsia"/>
                <w:sz w:val="18"/>
                <w:szCs w:val="18"/>
              </w:rPr>
              <w:t>120</w:t>
            </w:r>
            <w:r w:rsidRPr="00C32919">
              <w:rPr>
                <w:rFonts w:asciiTheme="minorEastAsia" w:eastAsiaTheme="minorEastAsia" w:hAnsiTheme="minorEastAsia" w:hint="eastAsia"/>
                <w:sz w:val="18"/>
                <w:szCs w:val="18"/>
              </w:rPr>
              <w:t>℃馏分段收率</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29</w:t>
            </w:r>
          </w:p>
        </w:tc>
        <w:tc>
          <w:tcPr>
            <w:tcW w:w="211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黏度（</w:t>
            </w:r>
            <w:r w:rsidRPr="00C32919">
              <w:rPr>
                <w:rFonts w:asciiTheme="minorEastAsia" w:eastAsiaTheme="minorEastAsia" w:hAnsiTheme="minorEastAsia"/>
                <w:sz w:val="18"/>
                <w:szCs w:val="18"/>
              </w:rPr>
              <w:t>80</w:t>
            </w:r>
            <w:r w:rsidRPr="00C32919">
              <w:rPr>
                <w:rFonts w:asciiTheme="minorEastAsia" w:eastAsiaTheme="minorEastAsia" w:hAnsiTheme="minorEastAsia" w:hint="eastAsia"/>
                <w:sz w:val="18"/>
                <w:szCs w:val="18"/>
              </w:rPr>
              <w:t>℃）</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45</w:t>
            </w:r>
          </w:p>
        </w:tc>
        <w:tc>
          <w:tcPr>
            <w:tcW w:w="1432" w:type="dxa"/>
            <w:noWrap/>
            <w:hideMark/>
          </w:tcPr>
          <w:p w:rsidR="00CF0D3A" w:rsidRPr="00C32919" w:rsidRDefault="004F278F" w:rsidP="00342135">
            <w:pPr>
              <w:spacing w:line="240" w:lineRule="exact"/>
              <w:rPr>
                <w:rFonts w:asciiTheme="minorEastAsia" w:eastAsiaTheme="minorEastAsia" w:hAnsiTheme="minorEastAsia"/>
                <w:sz w:val="18"/>
                <w:szCs w:val="18"/>
              </w:rPr>
            </w:pPr>
            <w:r>
              <w:rPr>
                <w:rFonts w:asciiTheme="minorEastAsia" w:eastAsiaTheme="minorEastAsia" w:hAnsiTheme="minorEastAsia" w:hint="eastAsia"/>
                <w:sz w:val="18"/>
                <w:szCs w:val="18"/>
              </w:rPr>
              <w:t>残炭</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61</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馏程（</w:t>
            </w:r>
            <w:r w:rsidRPr="00C32919">
              <w:rPr>
                <w:rFonts w:asciiTheme="minorEastAsia" w:eastAsiaTheme="minorEastAsia" w:hAnsiTheme="minorEastAsia"/>
                <w:sz w:val="18"/>
                <w:szCs w:val="18"/>
              </w:rPr>
              <w:t>10%</w:t>
            </w:r>
            <w:r w:rsidRPr="00C32919">
              <w:rPr>
                <w:rFonts w:asciiTheme="minorEastAsia" w:eastAsiaTheme="minorEastAsia" w:hAnsiTheme="minorEastAsia" w:hint="eastAsia"/>
                <w:sz w:val="18"/>
                <w:szCs w:val="18"/>
              </w:rPr>
              <w:t>）</w:t>
            </w:r>
          </w:p>
        </w:tc>
      </w:tr>
      <w:tr w:rsidR="00CF0D3A" w:rsidRPr="00C32919" w:rsidTr="00CE63FB">
        <w:trPr>
          <w:trHeight w:val="20"/>
        </w:trPr>
        <w:tc>
          <w:tcPr>
            <w:tcW w:w="585"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14</w:t>
            </w:r>
          </w:p>
        </w:tc>
        <w:tc>
          <w:tcPr>
            <w:tcW w:w="2167"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120</w:t>
            </w:r>
            <w:r w:rsidRPr="00713903">
              <w:rPr>
                <w:rFonts w:asciiTheme="minorEastAsia" w:eastAsiaTheme="minorEastAsia" w:hAnsiTheme="minorEastAsia" w:hint="eastAsia"/>
                <w:sz w:val="18"/>
                <w:szCs w:val="18"/>
              </w:rPr>
              <w:t>～</w:t>
            </w:r>
            <w:r w:rsidRPr="00C32919">
              <w:rPr>
                <w:rFonts w:asciiTheme="minorEastAsia" w:eastAsiaTheme="minorEastAsia" w:hAnsiTheme="minorEastAsia"/>
                <w:sz w:val="18"/>
                <w:szCs w:val="18"/>
              </w:rPr>
              <w:t>180</w:t>
            </w:r>
            <w:r w:rsidRPr="00C32919">
              <w:rPr>
                <w:rFonts w:asciiTheme="minorEastAsia" w:eastAsiaTheme="minorEastAsia" w:hAnsiTheme="minorEastAsia" w:hint="eastAsia"/>
                <w:sz w:val="18"/>
                <w:szCs w:val="18"/>
              </w:rPr>
              <w:t>℃馏分段收率</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30</w:t>
            </w:r>
          </w:p>
        </w:tc>
        <w:tc>
          <w:tcPr>
            <w:tcW w:w="211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十六烷值</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46</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碱性氮</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62</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馏程（</w:t>
            </w:r>
            <w:r w:rsidRPr="00C32919">
              <w:rPr>
                <w:rFonts w:asciiTheme="minorEastAsia" w:eastAsiaTheme="minorEastAsia" w:hAnsiTheme="minorEastAsia"/>
                <w:sz w:val="18"/>
                <w:szCs w:val="18"/>
              </w:rPr>
              <w:t>50%</w:t>
            </w:r>
            <w:r w:rsidRPr="00C32919">
              <w:rPr>
                <w:rFonts w:asciiTheme="minorEastAsia" w:eastAsiaTheme="minorEastAsia" w:hAnsiTheme="minorEastAsia" w:hint="eastAsia"/>
                <w:sz w:val="18"/>
                <w:szCs w:val="18"/>
              </w:rPr>
              <w:t>）</w:t>
            </w:r>
          </w:p>
        </w:tc>
      </w:tr>
      <w:tr w:rsidR="00CF0D3A" w:rsidRPr="00C32919" w:rsidTr="00CE63FB">
        <w:trPr>
          <w:trHeight w:val="20"/>
        </w:trPr>
        <w:tc>
          <w:tcPr>
            <w:tcW w:w="585"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15</w:t>
            </w:r>
          </w:p>
        </w:tc>
        <w:tc>
          <w:tcPr>
            <w:tcW w:w="2167"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180</w:t>
            </w:r>
            <w:r w:rsidRPr="00713903">
              <w:rPr>
                <w:rFonts w:asciiTheme="minorEastAsia" w:eastAsiaTheme="minorEastAsia" w:hAnsiTheme="minorEastAsia" w:hint="eastAsia"/>
                <w:sz w:val="18"/>
                <w:szCs w:val="18"/>
              </w:rPr>
              <w:t>～</w:t>
            </w:r>
            <w:r w:rsidRPr="00C32919">
              <w:rPr>
                <w:rFonts w:asciiTheme="minorEastAsia" w:eastAsiaTheme="minorEastAsia" w:hAnsiTheme="minorEastAsia"/>
                <w:sz w:val="18"/>
                <w:szCs w:val="18"/>
              </w:rPr>
              <w:t>240</w:t>
            </w:r>
            <w:r w:rsidRPr="00C32919">
              <w:rPr>
                <w:rFonts w:asciiTheme="minorEastAsia" w:eastAsiaTheme="minorEastAsia" w:hAnsiTheme="minorEastAsia" w:hint="eastAsia"/>
                <w:sz w:val="18"/>
                <w:szCs w:val="18"/>
              </w:rPr>
              <w:t>℃馏分段收率</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31</w:t>
            </w:r>
          </w:p>
        </w:tc>
        <w:tc>
          <w:tcPr>
            <w:tcW w:w="211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馏程（初馏点）</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47</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黏度（</w:t>
            </w:r>
            <w:r w:rsidRPr="00C32919">
              <w:rPr>
                <w:rFonts w:asciiTheme="minorEastAsia" w:eastAsiaTheme="minorEastAsia" w:hAnsiTheme="minorEastAsia"/>
                <w:sz w:val="18"/>
                <w:szCs w:val="18"/>
              </w:rPr>
              <w:t>50</w:t>
            </w:r>
            <w:r w:rsidRPr="00C32919">
              <w:rPr>
                <w:rFonts w:asciiTheme="minorEastAsia" w:eastAsiaTheme="minorEastAsia" w:hAnsiTheme="minorEastAsia" w:hint="eastAsia"/>
                <w:sz w:val="18"/>
                <w:szCs w:val="18"/>
              </w:rPr>
              <w:t>℃）</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63</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馏程（</w:t>
            </w:r>
            <w:r w:rsidRPr="00C32919">
              <w:rPr>
                <w:rFonts w:asciiTheme="minorEastAsia" w:eastAsiaTheme="minorEastAsia" w:hAnsiTheme="minorEastAsia"/>
                <w:sz w:val="18"/>
                <w:szCs w:val="18"/>
              </w:rPr>
              <w:t>90%</w:t>
            </w:r>
            <w:r w:rsidRPr="00C32919">
              <w:rPr>
                <w:rFonts w:asciiTheme="minorEastAsia" w:eastAsiaTheme="minorEastAsia" w:hAnsiTheme="minorEastAsia" w:hint="eastAsia"/>
                <w:sz w:val="18"/>
                <w:szCs w:val="18"/>
              </w:rPr>
              <w:t>）</w:t>
            </w:r>
          </w:p>
        </w:tc>
      </w:tr>
      <w:tr w:rsidR="00CF0D3A" w:rsidRPr="00C32919" w:rsidTr="00CE63FB">
        <w:trPr>
          <w:trHeight w:val="20"/>
        </w:trPr>
        <w:tc>
          <w:tcPr>
            <w:tcW w:w="585"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16</w:t>
            </w:r>
          </w:p>
        </w:tc>
        <w:tc>
          <w:tcPr>
            <w:tcW w:w="2167"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240</w:t>
            </w:r>
            <w:r w:rsidRPr="00713903">
              <w:rPr>
                <w:rFonts w:asciiTheme="minorEastAsia" w:eastAsiaTheme="minorEastAsia" w:hAnsiTheme="minorEastAsia" w:hint="eastAsia"/>
                <w:sz w:val="18"/>
                <w:szCs w:val="18"/>
              </w:rPr>
              <w:t>～</w:t>
            </w:r>
            <w:r w:rsidRPr="00C32919">
              <w:rPr>
                <w:rFonts w:asciiTheme="minorEastAsia" w:eastAsiaTheme="minorEastAsia" w:hAnsiTheme="minorEastAsia"/>
                <w:sz w:val="18"/>
                <w:szCs w:val="18"/>
              </w:rPr>
              <w:t>300</w:t>
            </w:r>
            <w:r w:rsidRPr="00C32919">
              <w:rPr>
                <w:rFonts w:asciiTheme="minorEastAsia" w:eastAsiaTheme="minorEastAsia" w:hAnsiTheme="minorEastAsia" w:hint="eastAsia"/>
                <w:sz w:val="18"/>
                <w:szCs w:val="18"/>
              </w:rPr>
              <w:t>℃馏分段收率</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32</w:t>
            </w:r>
          </w:p>
        </w:tc>
        <w:tc>
          <w:tcPr>
            <w:tcW w:w="211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馏程（</w:t>
            </w:r>
            <w:r w:rsidRPr="00C32919">
              <w:rPr>
                <w:rFonts w:asciiTheme="minorEastAsia" w:eastAsiaTheme="minorEastAsia" w:hAnsiTheme="minorEastAsia"/>
                <w:sz w:val="18"/>
                <w:szCs w:val="18"/>
              </w:rPr>
              <w:t>10%</w:t>
            </w:r>
            <w:r w:rsidRPr="00C32919">
              <w:rPr>
                <w:rFonts w:asciiTheme="minorEastAsia" w:eastAsiaTheme="minorEastAsia" w:hAnsiTheme="minorEastAsia" w:hint="eastAsia"/>
                <w:sz w:val="18"/>
                <w:szCs w:val="18"/>
              </w:rPr>
              <w:t>）</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sz w:val="18"/>
                <w:szCs w:val="18"/>
              </w:rPr>
              <w:t>48</w:t>
            </w: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r w:rsidRPr="00C32919">
              <w:rPr>
                <w:rFonts w:asciiTheme="minorEastAsia" w:eastAsiaTheme="minorEastAsia" w:hAnsiTheme="minorEastAsia" w:hint="eastAsia"/>
                <w:sz w:val="18"/>
                <w:szCs w:val="18"/>
              </w:rPr>
              <w:t>黏度（</w:t>
            </w:r>
            <w:r w:rsidRPr="00C32919">
              <w:rPr>
                <w:rFonts w:asciiTheme="minorEastAsia" w:eastAsiaTheme="minorEastAsia" w:hAnsiTheme="minorEastAsia"/>
                <w:sz w:val="18"/>
                <w:szCs w:val="18"/>
              </w:rPr>
              <w:t>80</w:t>
            </w:r>
            <w:r w:rsidRPr="00C32919">
              <w:rPr>
                <w:rFonts w:asciiTheme="minorEastAsia" w:eastAsiaTheme="minorEastAsia" w:hAnsiTheme="minorEastAsia" w:hint="eastAsia"/>
                <w:sz w:val="18"/>
                <w:szCs w:val="18"/>
              </w:rPr>
              <w:t>℃）</w:t>
            </w:r>
          </w:p>
        </w:tc>
        <w:tc>
          <w:tcPr>
            <w:tcW w:w="584" w:type="dxa"/>
            <w:noWrap/>
            <w:hideMark/>
          </w:tcPr>
          <w:p w:rsidR="00CF0D3A" w:rsidRPr="00C32919" w:rsidRDefault="00CF0D3A" w:rsidP="00342135">
            <w:pPr>
              <w:spacing w:line="240" w:lineRule="exact"/>
              <w:rPr>
                <w:rFonts w:asciiTheme="minorEastAsia" w:eastAsiaTheme="minorEastAsia" w:hAnsiTheme="minorEastAsia"/>
                <w:sz w:val="18"/>
                <w:szCs w:val="18"/>
              </w:rPr>
            </w:pPr>
          </w:p>
        </w:tc>
        <w:tc>
          <w:tcPr>
            <w:tcW w:w="1432" w:type="dxa"/>
            <w:noWrap/>
            <w:hideMark/>
          </w:tcPr>
          <w:p w:rsidR="00CF0D3A" w:rsidRPr="00C32919" w:rsidRDefault="00CF0D3A" w:rsidP="00342135">
            <w:pPr>
              <w:spacing w:line="240" w:lineRule="exact"/>
              <w:rPr>
                <w:rFonts w:asciiTheme="minorEastAsia" w:eastAsiaTheme="minorEastAsia" w:hAnsiTheme="minorEastAsia"/>
                <w:sz w:val="18"/>
                <w:szCs w:val="18"/>
              </w:rPr>
            </w:pPr>
          </w:p>
        </w:tc>
      </w:tr>
    </w:tbl>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该厂NMR快</w:t>
      </w:r>
      <w:proofErr w:type="gramStart"/>
      <w:r w:rsidRPr="00CE63FB">
        <w:rPr>
          <w:rFonts w:asciiTheme="minorEastAsia" w:hAnsiTheme="minorEastAsia" w:hint="eastAsia"/>
        </w:rPr>
        <w:t>评系统</w:t>
      </w:r>
      <w:proofErr w:type="gramEnd"/>
      <w:r w:rsidRPr="00CE63FB">
        <w:rPr>
          <w:rFonts w:asciiTheme="minorEastAsia" w:hAnsiTheme="minorEastAsia" w:hint="eastAsia"/>
        </w:rPr>
        <w:t>投用后，通过对管输原油末站、1</w:t>
      </w:r>
      <w:r w:rsidR="004F278F">
        <w:rPr>
          <w:rFonts w:asciiTheme="minorEastAsia" w:hAnsiTheme="minorEastAsia" w:hint="eastAsia"/>
        </w:rPr>
        <w:t>号</w:t>
      </w:r>
      <w:r w:rsidRPr="00CE63FB">
        <w:rPr>
          <w:rFonts w:asciiTheme="minorEastAsia" w:hAnsiTheme="minorEastAsia" w:hint="eastAsia"/>
        </w:rPr>
        <w:t>常减压原油、2</w:t>
      </w:r>
      <w:r w:rsidR="004F278F">
        <w:rPr>
          <w:rFonts w:asciiTheme="minorEastAsia" w:hAnsiTheme="minorEastAsia" w:hint="eastAsia"/>
        </w:rPr>
        <w:t>号</w:t>
      </w:r>
      <w:r w:rsidRPr="00CE63FB">
        <w:rPr>
          <w:rFonts w:asciiTheme="minorEastAsia" w:hAnsiTheme="minorEastAsia" w:hint="eastAsia"/>
        </w:rPr>
        <w:t>常减压原油进行原油智能快速分析，提供日报，汇报近期管输原油性质变化，预测当日9时后两套常减压装置进料性质，为生产优化提供原油信息。日报内容主要包括：原油末站原油性质、7个油罐原油性质和7日原油性质变化趋势图、两套常减压装置侧线产品收率预测以及加氢原料（柴油）、催化和加氢裂化原料快评数据。原油快</w:t>
      </w:r>
      <w:proofErr w:type="gramStart"/>
      <w:r w:rsidRPr="00CE63FB">
        <w:rPr>
          <w:rFonts w:asciiTheme="minorEastAsia" w:hAnsiTheme="minorEastAsia" w:hint="eastAsia"/>
        </w:rPr>
        <w:t>评数据</w:t>
      </w:r>
      <w:proofErr w:type="gramEnd"/>
      <w:r w:rsidRPr="00CE63FB">
        <w:rPr>
          <w:rFonts w:asciiTheme="minorEastAsia" w:hAnsiTheme="minorEastAsia" w:hint="eastAsia"/>
        </w:rPr>
        <w:t>在装置应用的方式很多，从生产调度的需求出发，借助常减压装置的RSIM模型，原油快</w:t>
      </w:r>
      <w:proofErr w:type="gramStart"/>
      <w:r w:rsidRPr="00CE63FB">
        <w:rPr>
          <w:rFonts w:asciiTheme="minorEastAsia" w:hAnsiTheme="minorEastAsia" w:hint="eastAsia"/>
        </w:rPr>
        <w:t>评数</w:t>
      </w:r>
      <w:proofErr w:type="gramEnd"/>
      <w:r w:rsidRPr="00CE63FB">
        <w:rPr>
          <w:rFonts w:asciiTheme="minorEastAsia" w:hAnsiTheme="minorEastAsia" w:hint="eastAsia"/>
        </w:rPr>
        <w:t>据可以预测常减压装置产品收率，尤其是能及时提供实际的蜡油、渣油收率数据，为生产调度做好全厂蜡油、渣油平衡提供依据。根据该厂全流程优化的要求，对性质差别较大的管输原油实施分储分炼，按照渣油收率高、金属含量高的原油去1</w:t>
      </w:r>
      <w:r w:rsidR="004F278F">
        <w:rPr>
          <w:rFonts w:asciiTheme="minorEastAsia" w:hAnsiTheme="minorEastAsia" w:hint="eastAsia"/>
        </w:rPr>
        <w:t>号</w:t>
      </w:r>
      <w:r w:rsidRPr="00CE63FB">
        <w:rPr>
          <w:rFonts w:asciiTheme="minorEastAsia" w:hAnsiTheme="minorEastAsia" w:hint="eastAsia"/>
        </w:rPr>
        <w:t>常减压装置加工的原则，根据罐区原油的性质及产品分布的预测，两套常减压装置选择合适的罐区原油进行加工，实现原油资源的最佳利用。</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lastRenderedPageBreak/>
        <w:t>该厂在</w:t>
      </w:r>
      <w:r w:rsidR="00C5587B" w:rsidRPr="00CE63FB">
        <w:rPr>
          <w:rFonts w:asciiTheme="minorEastAsia" w:hAnsiTheme="minorEastAsia" w:hint="eastAsia"/>
        </w:rPr>
        <w:t>核磁</w:t>
      </w:r>
      <w:r w:rsidRPr="00CE63FB">
        <w:rPr>
          <w:rFonts w:asciiTheme="minorEastAsia" w:hAnsiTheme="minorEastAsia" w:hint="eastAsia"/>
        </w:rPr>
        <w:t>快</w:t>
      </w:r>
      <w:proofErr w:type="gramStart"/>
      <w:r w:rsidRPr="00CE63FB">
        <w:rPr>
          <w:rFonts w:asciiTheme="minorEastAsia" w:hAnsiTheme="minorEastAsia" w:hint="eastAsia"/>
        </w:rPr>
        <w:t>评系统</w:t>
      </w:r>
      <w:proofErr w:type="gramEnd"/>
      <w:r w:rsidRPr="00CE63FB">
        <w:rPr>
          <w:rFonts w:asciiTheme="minorEastAsia" w:hAnsiTheme="minorEastAsia" w:hint="eastAsia"/>
        </w:rPr>
        <w:t>应用前，在原油采购、运输和加工的过程中只能根据原油历史数据库，对实际到厂的管输混合原油性质了解甚少，特别是预测常减压产品收率的实沸点收率数据无法得到，只能通过原油历史数据安排生产计划。系统投用后，通过</w:t>
      </w:r>
      <w:r w:rsidRPr="00CE63FB">
        <w:rPr>
          <w:rFonts w:asciiTheme="minorEastAsia" w:eastAsiaTheme="minorEastAsia" w:hAnsiTheme="minorEastAsia" w:hint="eastAsia"/>
        </w:rPr>
        <w:t>API°</w:t>
      </w:r>
      <w:r w:rsidRPr="00CE63FB">
        <w:rPr>
          <w:rFonts w:asciiTheme="minorEastAsia" w:hAnsiTheme="minorEastAsia" w:hint="eastAsia"/>
        </w:rPr>
        <w:t>和残炭值等性质，探讨原油快</w:t>
      </w:r>
      <w:proofErr w:type="gramStart"/>
      <w:r w:rsidRPr="00CE63FB">
        <w:rPr>
          <w:rFonts w:asciiTheme="minorEastAsia" w:hAnsiTheme="minorEastAsia" w:hint="eastAsia"/>
        </w:rPr>
        <w:t>评带来</w:t>
      </w:r>
      <w:proofErr w:type="gramEnd"/>
      <w:r w:rsidRPr="00CE63FB">
        <w:rPr>
          <w:rFonts w:asciiTheme="minorEastAsia" w:hAnsiTheme="minorEastAsia" w:hint="eastAsia"/>
        </w:rPr>
        <w:t>的变化和机会</w:t>
      </w:r>
      <w:r w:rsidR="004F278F">
        <w:rPr>
          <w:rFonts w:asciiTheme="minorEastAsia" w:hAnsiTheme="minorEastAsia" w:hint="eastAsia"/>
        </w:rPr>
        <w:t>，</w:t>
      </w:r>
      <w:r w:rsidRPr="00CE63FB">
        <w:rPr>
          <w:rFonts w:asciiTheme="minorEastAsia" w:hAnsiTheme="minorEastAsia" w:hint="eastAsia"/>
        </w:rPr>
        <w:t>并以RSIM全厂模型为基础，研究原油性质变化对全流程效益的具体影响。</w:t>
      </w:r>
    </w:p>
    <w:p w:rsidR="00CF0D3A" w:rsidRPr="00CE63FB" w:rsidRDefault="00CF0D3A" w:rsidP="00740441">
      <w:pPr>
        <w:ind w:firstLineChars="200" w:firstLine="420"/>
        <w:rPr>
          <w:rFonts w:ascii="宋体" w:hAnsi="宋体"/>
        </w:rPr>
      </w:pPr>
      <w:r w:rsidRPr="00CE63FB">
        <w:rPr>
          <w:rFonts w:ascii="宋体" w:hAnsi="宋体" w:hint="eastAsia"/>
        </w:rPr>
        <w:t>3.基于气相色谱的快评</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气相色谱技术被广泛用于原油、原料的族组成分析。借助气相色谱技术，可对原油的烃类组成进行快速的分析，为原油的分类与鉴别提供数据。对于石脑油馏分的原料分析，气相色谱可分析涵盖碳数3～13的烷烃、烯烃、环烷烃和芳烃的详细单体</w:t>
      </w:r>
      <w:proofErr w:type="gramStart"/>
      <w:r w:rsidRPr="00CE63FB">
        <w:rPr>
          <w:rFonts w:asciiTheme="minorEastAsia" w:hAnsiTheme="minorEastAsia" w:hint="eastAsia"/>
        </w:rPr>
        <w:t>烃</w:t>
      </w:r>
      <w:proofErr w:type="gramEnd"/>
      <w:r w:rsidRPr="00CE63FB">
        <w:rPr>
          <w:rFonts w:asciiTheme="minorEastAsia" w:hAnsiTheme="minorEastAsia" w:hint="eastAsia"/>
        </w:rPr>
        <w:t>组成，为石脑油的快速分析、汽油产品的质量评定提供了数据基础。</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鉴于气相色谱在分析石脑油沸点范围的原料能够提供详细单体</w:t>
      </w:r>
      <w:proofErr w:type="gramStart"/>
      <w:r w:rsidRPr="00CE63FB">
        <w:rPr>
          <w:rFonts w:asciiTheme="minorEastAsia" w:hAnsiTheme="minorEastAsia" w:hint="eastAsia"/>
        </w:rPr>
        <w:t>烃</w:t>
      </w:r>
      <w:proofErr w:type="gramEnd"/>
      <w:r w:rsidRPr="00CE63FB">
        <w:rPr>
          <w:rFonts w:asciiTheme="minorEastAsia" w:hAnsiTheme="minorEastAsia" w:hint="eastAsia"/>
        </w:rPr>
        <w:t>组成，因此气相色谱快</w:t>
      </w:r>
      <w:proofErr w:type="gramStart"/>
      <w:r w:rsidRPr="00CE63FB">
        <w:rPr>
          <w:rFonts w:asciiTheme="minorEastAsia" w:hAnsiTheme="minorEastAsia" w:hint="eastAsia"/>
        </w:rPr>
        <w:t>评技</w:t>
      </w:r>
      <w:proofErr w:type="gramEnd"/>
      <w:r w:rsidRPr="00CE63FB">
        <w:rPr>
          <w:rFonts w:asciiTheme="minorEastAsia" w:hAnsiTheme="minorEastAsia" w:hint="eastAsia"/>
        </w:rPr>
        <w:t>术被广泛应用于乙烯裂解、催化重整等轻质原料、轻质产品的快速分析。</w:t>
      </w:r>
    </w:p>
    <w:p w:rsidR="00CF0D3A" w:rsidRPr="00CE63FB" w:rsidRDefault="00CF0D3A" w:rsidP="00740441">
      <w:pPr>
        <w:ind w:firstLineChars="200" w:firstLine="420"/>
        <w:rPr>
          <w:rFonts w:ascii="宋体" w:hAnsi="宋体"/>
        </w:rPr>
      </w:pPr>
      <w:r w:rsidRPr="00CE63FB">
        <w:rPr>
          <w:rFonts w:ascii="宋体" w:hAnsi="宋体" w:hint="eastAsia"/>
        </w:rPr>
        <w:t>4.基于质谱的快评</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由于原油的组成十分复杂，尤其是重馏分部分。运用气相色谱技术往往无法详细分析柴油及更重馏分的详细分子组成。色谱/质谱联用技术（简称GC/MS）由于同时具有GC的高分离能力和MS的高鉴别能力</w:t>
      </w:r>
      <w:r w:rsidR="00971114">
        <w:rPr>
          <w:rFonts w:asciiTheme="minorEastAsia" w:hAnsiTheme="minorEastAsia" w:hint="eastAsia"/>
        </w:rPr>
        <w:t>，</w:t>
      </w:r>
      <w:r w:rsidRPr="00CE63FB">
        <w:rPr>
          <w:rFonts w:asciiTheme="minorEastAsia" w:hAnsiTheme="minorEastAsia" w:hint="eastAsia"/>
        </w:rPr>
        <w:t>在复杂混合物的分析中具有独特的优势</w:t>
      </w:r>
      <w:r w:rsidR="00971114">
        <w:rPr>
          <w:rFonts w:asciiTheme="minorEastAsia" w:hAnsiTheme="minorEastAsia" w:hint="eastAsia"/>
        </w:rPr>
        <w:t>，</w:t>
      </w:r>
      <w:r w:rsidRPr="00CE63FB">
        <w:rPr>
          <w:rFonts w:asciiTheme="minorEastAsia" w:hAnsiTheme="minorEastAsia" w:hint="eastAsia"/>
        </w:rPr>
        <w:t>因而成为原油分析表征的重要工具。GC/MS与化学计量学的结合为原油快速评价开辟了一条新途径。国外已有用GC/MS预测原油或馏分油性质</w:t>
      </w:r>
      <w:r w:rsidR="00971114">
        <w:rPr>
          <w:rFonts w:asciiTheme="minorEastAsia" w:hAnsiTheme="minorEastAsia" w:hint="eastAsia"/>
        </w:rPr>
        <w:t>，</w:t>
      </w:r>
      <w:r w:rsidRPr="00CE63FB">
        <w:rPr>
          <w:rFonts w:asciiTheme="minorEastAsia" w:hAnsiTheme="minorEastAsia" w:hint="eastAsia"/>
        </w:rPr>
        <w:t>如原油及</w:t>
      </w:r>
      <w:proofErr w:type="gramStart"/>
      <w:r w:rsidRPr="00CE63FB">
        <w:rPr>
          <w:rFonts w:asciiTheme="minorEastAsia" w:hAnsiTheme="minorEastAsia" w:hint="eastAsia"/>
        </w:rPr>
        <w:t>馏分油</w:t>
      </w:r>
      <w:proofErr w:type="gramEnd"/>
      <w:r w:rsidRPr="00CE63FB">
        <w:rPr>
          <w:rFonts w:asciiTheme="minorEastAsia" w:hAnsiTheme="minorEastAsia" w:hint="eastAsia"/>
        </w:rPr>
        <w:t>的API、倾点、浊点、冰点、折光率及实沸点蒸馏曲线等性质</w:t>
      </w:r>
      <w:r w:rsidRPr="009B3AA4">
        <w:rPr>
          <w:rFonts w:asciiTheme="minorEastAsia" w:hAnsiTheme="minorEastAsia" w:hint="eastAsia"/>
          <w:vertAlign w:val="superscript"/>
        </w:rPr>
        <w:t>[</w:t>
      </w:r>
      <w:r w:rsidR="003B6D1C" w:rsidRPr="009B3AA4">
        <w:rPr>
          <w:rFonts w:asciiTheme="minorEastAsia" w:hAnsiTheme="minorEastAsia" w:hint="eastAsia"/>
          <w:vertAlign w:val="superscript"/>
        </w:rPr>
        <w:t>18</w:t>
      </w:r>
      <w:r w:rsidRPr="009B3AA4">
        <w:rPr>
          <w:rFonts w:asciiTheme="minorEastAsia" w:hAnsiTheme="minorEastAsia" w:hint="eastAsia"/>
          <w:vertAlign w:val="superscript"/>
        </w:rPr>
        <w:t>]</w:t>
      </w:r>
      <w:r w:rsidRPr="009B3AA4">
        <w:rPr>
          <w:rFonts w:asciiTheme="minorEastAsia" w:hAnsiTheme="minorEastAsia" w:hint="eastAsia"/>
        </w:rPr>
        <w:t>。中国石化石油化工科学研究院采用偏最小二乘法，以原油的API</w:t>
      </w:r>
      <w:r w:rsidR="009E4E50" w:rsidRPr="009B3AA4">
        <w:rPr>
          <w:rFonts w:asciiTheme="minorEastAsia" w:hAnsiTheme="minorEastAsia" w:hint="eastAsia"/>
        </w:rPr>
        <w:t>°</w:t>
      </w:r>
      <w:r w:rsidRPr="009B3AA4">
        <w:rPr>
          <w:rFonts w:asciiTheme="minorEastAsia" w:hAnsiTheme="minorEastAsia" w:hint="eastAsia"/>
        </w:rPr>
        <w:t>和汽油馏分、柴油馏分的相对密度为研究对象，以标准方法为基础，建立了质谱数据预测原油及宽馏分密度的模型</w:t>
      </w:r>
      <w:r w:rsidRPr="009B3AA4">
        <w:rPr>
          <w:rFonts w:asciiTheme="minorEastAsia" w:hAnsiTheme="minorEastAsia" w:hint="eastAsia"/>
          <w:vertAlign w:val="superscript"/>
        </w:rPr>
        <w:t>[</w:t>
      </w:r>
      <w:r w:rsidR="003B6D1C" w:rsidRPr="009B3AA4">
        <w:rPr>
          <w:rFonts w:asciiTheme="minorEastAsia" w:hAnsiTheme="minorEastAsia" w:hint="eastAsia"/>
          <w:vertAlign w:val="superscript"/>
        </w:rPr>
        <w:t>19</w:t>
      </w:r>
      <w:r w:rsidRPr="009B3AA4">
        <w:rPr>
          <w:rFonts w:asciiTheme="minorEastAsia" w:hAnsiTheme="minorEastAsia" w:hint="eastAsia"/>
          <w:vertAlign w:val="superscript"/>
        </w:rPr>
        <w:t>]</w:t>
      </w:r>
      <w:r w:rsidRPr="009B3AA4">
        <w:rPr>
          <w:rFonts w:asciiTheme="minorEastAsia" w:hAnsiTheme="minorEastAsia" w:hint="eastAsia"/>
        </w:rPr>
        <w:t>。</w:t>
      </w:r>
    </w:p>
    <w:p w:rsidR="00CF0D3A" w:rsidRPr="00CE63FB" w:rsidRDefault="00CF0D3A" w:rsidP="00CE63FB">
      <w:pPr>
        <w:pStyle w:val="3"/>
        <w:spacing w:line="240" w:lineRule="auto"/>
        <w:ind w:firstLineChars="177" w:firstLine="425"/>
        <w:rPr>
          <w:rFonts w:ascii="宋体" w:hAnsi="宋体"/>
          <w:b w:val="0"/>
          <w:sz w:val="24"/>
          <w:szCs w:val="24"/>
        </w:rPr>
      </w:pPr>
      <w:bookmarkStart w:id="181" w:name="_Toc487618329"/>
      <w:bookmarkStart w:id="182" w:name="_Toc494209423"/>
      <w:bookmarkStart w:id="183" w:name="_Toc496698654"/>
      <w:r w:rsidRPr="00CE63FB">
        <w:rPr>
          <w:rFonts w:ascii="宋体" w:hAnsi="宋体"/>
          <w:b w:val="0"/>
          <w:sz w:val="24"/>
          <w:szCs w:val="24"/>
        </w:rPr>
        <w:t>（</w:t>
      </w:r>
      <w:r w:rsidRPr="00CE63FB">
        <w:rPr>
          <w:rFonts w:ascii="宋体" w:hAnsi="宋体" w:hint="eastAsia"/>
          <w:b w:val="0"/>
          <w:sz w:val="24"/>
          <w:szCs w:val="24"/>
        </w:rPr>
        <w:t>二</w:t>
      </w:r>
      <w:r w:rsidRPr="00CE63FB">
        <w:rPr>
          <w:rFonts w:ascii="宋体" w:hAnsi="宋体"/>
          <w:b w:val="0"/>
          <w:sz w:val="24"/>
          <w:szCs w:val="24"/>
        </w:rPr>
        <w:t>）</w:t>
      </w:r>
      <w:r w:rsidRPr="00CE63FB">
        <w:rPr>
          <w:rFonts w:ascii="宋体" w:hAnsi="宋体" w:hint="eastAsia"/>
          <w:b w:val="0"/>
          <w:sz w:val="24"/>
          <w:szCs w:val="24"/>
        </w:rPr>
        <w:t>原（料）油详细分子组成表征方法体系</w:t>
      </w:r>
      <w:bookmarkEnd w:id="181"/>
      <w:bookmarkEnd w:id="182"/>
      <w:bookmarkEnd w:id="183"/>
    </w:p>
    <w:p w:rsidR="00CF0D3A" w:rsidRPr="00CE63FB" w:rsidRDefault="00CF0D3A" w:rsidP="00CF0D3A">
      <w:pPr>
        <w:ind w:firstLineChars="200" w:firstLine="420"/>
      </w:pPr>
      <w:r w:rsidRPr="00CE63FB">
        <w:rPr>
          <w:rFonts w:hint="eastAsia"/>
        </w:rPr>
        <w:t>原油、原料中的重质组分的分子组成十分复杂，完整详细</w:t>
      </w:r>
      <w:r w:rsidR="00890971">
        <w:rPr>
          <w:rFonts w:hint="eastAsia"/>
        </w:rPr>
        <w:t>地</w:t>
      </w:r>
      <w:r w:rsidRPr="00CE63FB">
        <w:rPr>
          <w:rFonts w:hint="eastAsia"/>
        </w:rPr>
        <w:t>分析原油、原料分子组成十分具有挑战性。在表征原油、原料详细分子组成时，通常采用先分离、再分析的策略，尽可能通过分离技术先将原油、原料分为多个组分，再对各组分进行分析，以提高解析出分子的数量，尽可能全面</w:t>
      </w:r>
      <w:r w:rsidR="00890971">
        <w:rPr>
          <w:rFonts w:hint="eastAsia"/>
        </w:rPr>
        <w:t>地</w:t>
      </w:r>
      <w:r w:rsidRPr="00CE63FB">
        <w:rPr>
          <w:rFonts w:hint="eastAsia"/>
        </w:rPr>
        <w:t>表征原油、原料。对原油、原料的分离首先是基于沸点的蒸馏分离。针对不同馏分的分子表征方法如下。</w:t>
      </w:r>
    </w:p>
    <w:p w:rsidR="00CF0D3A" w:rsidRPr="00CE63FB" w:rsidRDefault="00CE63FB" w:rsidP="00740441">
      <w:pPr>
        <w:ind w:firstLineChars="200" w:firstLine="420"/>
        <w:rPr>
          <w:rFonts w:ascii="宋体" w:hAnsi="宋体"/>
        </w:rPr>
      </w:pPr>
      <w:r>
        <w:rPr>
          <w:rFonts w:ascii="宋体" w:hAnsi="宋体"/>
        </w:rPr>
        <w:t>1.</w:t>
      </w:r>
      <w:r w:rsidR="00CF0D3A" w:rsidRPr="00CE63FB">
        <w:rPr>
          <w:rFonts w:ascii="宋体" w:hAnsi="宋体" w:hint="eastAsia"/>
        </w:rPr>
        <w:t>石脑油馏分</w:t>
      </w:r>
    </w:p>
    <w:p w:rsidR="00CF0D3A" w:rsidRPr="00CE63FB" w:rsidRDefault="00CF0D3A" w:rsidP="00CF0D3A">
      <w:pPr>
        <w:ind w:firstLineChars="200" w:firstLine="420"/>
        <w:rPr>
          <w:rFonts w:ascii="宋体" w:hAnsi="宋体" w:cs="宋体"/>
          <w:shd w:val="clear" w:color="auto" w:fill="FFFFFF"/>
        </w:rPr>
      </w:pPr>
      <w:r w:rsidRPr="00CE63FB">
        <w:rPr>
          <w:rFonts w:asciiTheme="minorEastAsia" w:hAnsiTheme="minorEastAsia" w:hint="eastAsia"/>
        </w:rPr>
        <w:t>（1）分析数据</w:t>
      </w:r>
    </w:p>
    <w:p w:rsidR="00CF0D3A" w:rsidRPr="00CE63FB" w:rsidRDefault="00CF0D3A" w:rsidP="00CF0D3A">
      <w:pPr>
        <w:ind w:firstLineChars="200" w:firstLine="420"/>
        <w:rPr>
          <w:rFonts w:ascii="宋体" w:hAnsi="宋体" w:cs="宋体"/>
          <w:shd w:val="clear" w:color="auto" w:fill="FFFFFF"/>
        </w:rPr>
      </w:pPr>
      <w:r w:rsidRPr="00CE63FB">
        <w:rPr>
          <w:rFonts w:asciiTheme="minorEastAsia" w:hAnsiTheme="minorEastAsia" w:hint="eastAsia"/>
        </w:rPr>
        <w:t>宏观性质：</w:t>
      </w:r>
      <w:proofErr w:type="gramStart"/>
      <w:r w:rsidR="001F2046" w:rsidRPr="00CE63FB">
        <w:rPr>
          <w:rFonts w:asciiTheme="minorEastAsia" w:hAnsiTheme="minorEastAsia" w:hint="eastAsia"/>
        </w:rPr>
        <w:t>蒸气</w:t>
      </w:r>
      <w:proofErr w:type="gramEnd"/>
      <w:r w:rsidR="001F2046" w:rsidRPr="00CE63FB">
        <w:rPr>
          <w:rFonts w:asciiTheme="minorEastAsia" w:hAnsiTheme="minorEastAsia" w:hint="eastAsia"/>
        </w:rPr>
        <w:t>压、</w:t>
      </w:r>
      <w:r w:rsidRPr="00CE63FB">
        <w:rPr>
          <w:rFonts w:asciiTheme="minorEastAsia" w:hAnsiTheme="minorEastAsia" w:hint="eastAsia"/>
        </w:rPr>
        <w:t>辛烷值</w:t>
      </w:r>
      <w:r w:rsidR="001F2046" w:rsidRPr="00CE63FB">
        <w:rPr>
          <w:rFonts w:asciiTheme="minorEastAsia" w:hAnsiTheme="minorEastAsia" w:hint="eastAsia"/>
        </w:rPr>
        <w:t>（包括研究法辛烷值、马达法辛烷值）</w:t>
      </w:r>
      <w:r w:rsidRPr="00CE63FB">
        <w:rPr>
          <w:rFonts w:asciiTheme="minorEastAsia" w:hAnsiTheme="minorEastAsia" w:hint="eastAsia"/>
        </w:rPr>
        <w:t>、蒸馏曲线、硫含量、PONA分析、烯烃含量</w:t>
      </w:r>
      <w:r w:rsidR="001F2046" w:rsidRPr="00CE63FB">
        <w:rPr>
          <w:rFonts w:asciiTheme="minorEastAsia" w:hAnsiTheme="minorEastAsia" w:hint="eastAsia"/>
        </w:rPr>
        <w:t>。</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分子表征：详细单体</w:t>
      </w:r>
      <w:proofErr w:type="gramStart"/>
      <w:r w:rsidRPr="00CE63FB">
        <w:rPr>
          <w:rFonts w:asciiTheme="minorEastAsia" w:hAnsiTheme="minorEastAsia" w:hint="eastAsia"/>
        </w:rPr>
        <w:t>烃</w:t>
      </w:r>
      <w:proofErr w:type="gramEnd"/>
      <w:r w:rsidRPr="00CE63FB">
        <w:rPr>
          <w:rFonts w:asciiTheme="minorEastAsia" w:hAnsiTheme="minorEastAsia" w:hint="eastAsia"/>
        </w:rPr>
        <w:t>数据；C</w:t>
      </w:r>
      <w:r w:rsidRPr="00CE63FB">
        <w:rPr>
          <w:rFonts w:asciiTheme="minorEastAsia" w:hAnsiTheme="minorEastAsia" w:hint="eastAsia"/>
          <w:vertAlign w:val="subscript"/>
        </w:rPr>
        <w:t>6</w:t>
      </w:r>
      <w:r w:rsidRPr="00CE63FB">
        <w:rPr>
          <w:rFonts w:asciiTheme="minorEastAsia" w:hAnsiTheme="minorEastAsia" w:hint="eastAsia"/>
        </w:rPr>
        <w:t>环烷烃需区分环己烷与甲基环戊烷；C</w:t>
      </w:r>
      <w:r w:rsidRPr="00CE63FB">
        <w:rPr>
          <w:rFonts w:asciiTheme="minorEastAsia" w:hAnsiTheme="minorEastAsia" w:hint="eastAsia"/>
          <w:vertAlign w:val="subscript"/>
        </w:rPr>
        <w:t>5</w:t>
      </w:r>
      <w:r w:rsidRPr="00CE63FB">
        <w:rPr>
          <w:rFonts w:asciiTheme="minorEastAsia" w:hAnsiTheme="minorEastAsia" w:hint="eastAsia"/>
        </w:rPr>
        <w:t>及以上</w:t>
      </w:r>
      <w:proofErr w:type="gramStart"/>
      <w:r w:rsidRPr="00CE63FB">
        <w:rPr>
          <w:rFonts w:asciiTheme="minorEastAsia" w:hAnsiTheme="minorEastAsia" w:hint="eastAsia"/>
        </w:rPr>
        <w:t>烯烃需区分正构</w:t>
      </w:r>
      <w:proofErr w:type="gramEnd"/>
      <w:r w:rsidRPr="00CE63FB">
        <w:rPr>
          <w:rFonts w:asciiTheme="minorEastAsia" w:hAnsiTheme="minorEastAsia" w:hint="eastAsia"/>
        </w:rPr>
        <w:t>烯烃、异构烯烃、环烯烃。</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（2）分子建模</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根据石脑油馏分详细单体</w:t>
      </w:r>
      <w:proofErr w:type="gramStart"/>
      <w:r w:rsidRPr="00CE63FB">
        <w:rPr>
          <w:rFonts w:asciiTheme="minorEastAsia" w:hAnsiTheme="minorEastAsia" w:hint="eastAsia"/>
        </w:rPr>
        <w:t>烃</w:t>
      </w:r>
      <w:proofErr w:type="gramEnd"/>
      <w:r w:rsidRPr="00CE63FB">
        <w:rPr>
          <w:rFonts w:asciiTheme="minorEastAsia" w:hAnsiTheme="minorEastAsia" w:hint="eastAsia"/>
        </w:rPr>
        <w:t>数据，转化为分子式，分子类别，</w:t>
      </w:r>
      <w:proofErr w:type="gramStart"/>
      <w:r w:rsidRPr="00CE63FB">
        <w:rPr>
          <w:rFonts w:asciiTheme="minorEastAsia" w:hAnsiTheme="minorEastAsia" w:hint="eastAsia"/>
        </w:rPr>
        <w:t>缺氢</w:t>
      </w:r>
      <w:proofErr w:type="gramEnd"/>
      <w:r w:rsidRPr="00CE63FB">
        <w:rPr>
          <w:rFonts w:asciiTheme="minorEastAsia" w:hAnsiTheme="minorEastAsia" w:hint="eastAsia"/>
        </w:rPr>
        <w:t>度，分子浓度格式，其中分子类别</w:t>
      </w:r>
      <w:proofErr w:type="gramStart"/>
      <w:r w:rsidRPr="00CE63FB">
        <w:rPr>
          <w:rFonts w:asciiTheme="minorEastAsia" w:hAnsiTheme="minorEastAsia" w:hint="eastAsia"/>
        </w:rPr>
        <w:t>包括正构烷</w:t>
      </w:r>
      <w:proofErr w:type="gramEnd"/>
      <w:r w:rsidRPr="00CE63FB">
        <w:rPr>
          <w:rFonts w:asciiTheme="minorEastAsia" w:hAnsiTheme="minorEastAsia" w:hint="eastAsia"/>
        </w:rPr>
        <w:t>烃、异构烷烃、烯烃、环烷烃、芳烃等。</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在完成上述数据格式转化后，到事先已经建好的汽油分子库中寻找匹配，并形成相应的石脑油分子列表。</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将生成的石脑油分子列表与石脑油实测宏观性质数据进行比对，并对分子浓度进行微调，使得分子混合物性质符合实测宏观性质数据</w:t>
      </w:r>
      <w:r w:rsidR="00890971">
        <w:rPr>
          <w:rFonts w:asciiTheme="minorEastAsia" w:hAnsiTheme="minorEastAsia" w:hint="eastAsia"/>
        </w:rPr>
        <w:t>。</w:t>
      </w:r>
    </w:p>
    <w:p w:rsidR="00CF0D3A" w:rsidRPr="00CE63FB" w:rsidRDefault="00CF0D3A" w:rsidP="00740441">
      <w:pPr>
        <w:ind w:firstLineChars="200" w:firstLine="420"/>
        <w:rPr>
          <w:rFonts w:ascii="宋体" w:hAnsi="宋体"/>
        </w:rPr>
      </w:pPr>
      <w:r w:rsidRPr="00CE63FB">
        <w:rPr>
          <w:rFonts w:ascii="宋体" w:hAnsi="宋体" w:hint="eastAsia"/>
        </w:rPr>
        <w:t>2.煤柴油馏分</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lastRenderedPageBreak/>
        <w:t>（1）分析数据</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宏观性质：闪点、十六烷值、蒸馏曲线、凝点、冷滤点、硫含量、活性硫、氮含量、碱性氮、PONA分析、</w:t>
      </w:r>
      <w:r w:rsidR="00890971">
        <w:rPr>
          <w:rFonts w:asciiTheme="minorEastAsia" w:hAnsiTheme="minorEastAsia" w:hint="eastAsia"/>
        </w:rPr>
        <w:t>残炭</w:t>
      </w:r>
      <w:r w:rsidRPr="00CE63FB">
        <w:rPr>
          <w:rFonts w:asciiTheme="minorEastAsia" w:hAnsiTheme="minorEastAsia" w:hint="eastAsia"/>
        </w:rPr>
        <w:t>。</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分子表征：高分辨率质谱数据（T</w:t>
      </w:r>
      <w:r w:rsidRPr="00CE63FB">
        <w:rPr>
          <w:rFonts w:asciiTheme="minorEastAsia" w:hAnsiTheme="minorEastAsia"/>
        </w:rPr>
        <w:t>O</w:t>
      </w:r>
      <w:r w:rsidRPr="00CE63FB">
        <w:rPr>
          <w:rFonts w:asciiTheme="minorEastAsia" w:hAnsiTheme="minorEastAsia" w:hint="eastAsia"/>
        </w:rPr>
        <w:t>F-MS）；核磁；烯烃单独分离并进行质谱分析；异构烷烃区分单甲基、多甲基异构烷烃。</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（2）分子建模</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根据柴油馏分高分辨率质谱数据，转化为分子式，分子类别，</w:t>
      </w:r>
      <w:proofErr w:type="gramStart"/>
      <w:r w:rsidRPr="00CE63FB">
        <w:rPr>
          <w:rFonts w:asciiTheme="minorEastAsia" w:hAnsiTheme="minorEastAsia" w:hint="eastAsia"/>
        </w:rPr>
        <w:t>缺氢度</w:t>
      </w:r>
      <w:proofErr w:type="gramEnd"/>
      <w:r w:rsidRPr="00CE63FB">
        <w:rPr>
          <w:rFonts w:asciiTheme="minorEastAsia" w:hAnsiTheme="minorEastAsia" w:hint="eastAsia"/>
        </w:rPr>
        <w:t>，分子浓度格式，其中分子类别</w:t>
      </w:r>
      <w:proofErr w:type="gramStart"/>
      <w:r w:rsidRPr="00CE63FB">
        <w:rPr>
          <w:rFonts w:asciiTheme="minorEastAsia" w:hAnsiTheme="minorEastAsia" w:hint="eastAsia"/>
        </w:rPr>
        <w:t>包括正构烷</w:t>
      </w:r>
      <w:proofErr w:type="gramEnd"/>
      <w:r w:rsidRPr="00CE63FB">
        <w:rPr>
          <w:rFonts w:asciiTheme="minorEastAsia" w:hAnsiTheme="minorEastAsia" w:hint="eastAsia"/>
        </w:rPr>
        <w:t>烃、异构烷烃、烯烃、环烷烃、芳烃、含硫分子、含氮分子等。</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如果含硫分子能够区分活性硫与非活性硫，含氮分子能够区分</w:t>
      </w:r>
      <w:proofErr w:type="gramStart"/>
      <w:r w:rsidRPr="00CE63FB">
        <w:rPr>
          <w:rFonts w:asciiTheme="minorEastAsia" w:hAnsiTheme="minorEastAsia" w:hint="eastAsia"/>
        </w:rPr>
        <w:t>碱性氮与非</w:t>
      </w:r>
      <w:proofErr w:type="gramEnd"/>
      <w:r w:rsidRPr="00CE63FB">
        <w:rPr>
          <w:rFonts w:asciiTheme="minorEastAsia" w:hAnsiTheme="minorEastAsia" w:hint="eastAsia"/>
        </w:rPr>
        <w:t>碱性氮，则含硫分子与含氮分子进一步细分为</w:t>
      </w:r>
      <w:proofErr w:type="gramStart"/>
      <w:r w:rsidRPr="00CE63FB">
        <w:rPr>
          <w:rFonts w:asciiTheme="minorEastAsia" w:hAnsiTheme="minorEastAsia" w:hint="eastAsia"/>
        </w:rPr>
        <w:t>上述硫氮分</w:t>
      </w:r>
      <w:proofErr w:type="gramEnd"/>
      <w:r w:rsidRPr="00CE63FB">
        <w:rPr>
          <w:rFonts w:asciiTheme="minorEastAsia" w:hAnsiTheme="minorEastAsia" w:hint="eastAsia"/>
        </w:rPr>
        <w:t>类。</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在完成上述数据格式转化后，对一些分析手段未能区分的同分异构体进行经验模型的拟合（举若干例）：</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① 异构烷烃，对取代基碳数在1～(n/2-1)范围内的含量分布进行经验分配。</w:t>
      </w:r>
    </w:p>
    <w:p w:rsidR="00CF0D3A" w:rsidRPr="00CE63FB" w:rsidRDefault="00CF0D3A" w:rsidP="00CF0D3A">
      <w:pPr>
        <w:ind w:left="420"/>
        <w:rPr>
          <w:rFonts w:asciiTheme="minorEastAsia" w:hAnsiTheme="minorEastAsia"/>
        </w:rPr>
      </w:pPr>
      <w:r w:rsidRPr="00CE63FB">
        <w:rPr>
          <w:rFonts w:asciiTheme="minorEastAsia" w:hAnsiTheme="minorEastAsia" w:hint="eastAsia"/>
        </w:rPr>
        <w:t>② C</w:t>
      </w:r>
      <w:r w:rsidRPr="00CE63FB">
        <w:rPr>
          <w:rFonts w:asciiTheme="minorEastAsia" w:hAnsiTheme="minorEastAsia" w:hint="eastAsia"/>
          <w:vertAlign w:val="subscript"/>
        </w:rPr>
        <w:t>6</w:t>
      </w:r>
      <w:r w:rsidRPr="00CE63FB">
        <w:rPr>
          <w:rFonts w:asciiTheme="minorEastAsia" w:hAnsiTheme="minorEastAsia" w:hint="eastAsia"/>
        </w:rPr>
        <w:t>以上的一环环烷烃（Z=0），核心结构为环己烷与环戊烷的含量分配。</w:t>
      </w:r>
    </w:p>
    <w:p w:rsidR="00CF0D3A" w:rsidRPr="00CE63FB" w:rsidRDefault="00CF0D3A" w:rsidP="00CF0D3A">
      <w:pPr>
        <w:ind w:left="420"/>
        <w:rPr>
          <w:rFonts w:asciiTheme="minorEastAsia" w:hAnsiTheme="minorEastAsia"/>
        </w:rPr>
      </w:pPr>
      <w:r w:rsidRPr="00CE63FB">
        <w:rPr>
          <w:rFonts w:asciiTheme="minorEastAsia" w:hAnsiTheme="minorEastAsia" w:hint="eastAsia"/>
        </w:rPr>
        <w:t>③ C</w:t>
      </w:r>
      <w:r w:rsidRPr="00CE63FB">
        <w:rPr>
          <w:rFonts w:asciiTheme="minorEastAsia" w:hAnsiTheme="minorEastAsia" w:hint="eastAsia"/>
          <w:vertAlign w:val="subscript"/>
        </w:rPr>
        <w:t>10</w:t>
      </w:r>
      <w:r w:rsidRPr="00CE63FB">
        <w:rPr>
          <w:rFonts w:asciiTheme="minorEastAsia" w:hAnsiTheme="minorEastAsia" w:hint="eastAsia"/>
        </w:rPr>
        <w:t>以上的二环环烷烃（Z=-2），核心结构为二环己烷与环己烷/环戊烷的含量分配。</w:t>
      </w:r>
    </w:p>
    <w:p w:rsidR="00CF0D3A" w:rsidRPr="00CE63FB" w:rsidRDefault="00CF0D3A" w:rsidP="00CF0D3A">
      <w:pPr>
        <w:ind w:left="420"/>
        <w:rPr>
          <w:rFonts w:asciiTheme="minorEastAsia" w:hAnsiTheme="minorEastAsia"/>
        </w:rPr>
      </w:pPr>
      <w:r w:rsidRPr="00CE63FB">
        <w:rPr>
          <w:rFonts w:asciiTheme="minorEastAsia" w:hAnsiTheme="minorEastAsia" w:hint="eastAsia"/>
        </w:rPr>
        <w:t>④ 对环烷烃、芳烃的侧链取代基进行正构、各种异构的含量分配。</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⑤</w:t>
      </w:r>
      <w:r w:rsidR="009B3AA4">
        <w:rPr>
          <w:rFonts w:asciiTheme="minorEastAsia" w:hAnsiTheme="minorEastAsia" w:hint="eastAsia"/>
        </w:rPr>
        <w:t xml:space="preserve"> </w:t>
      </w:r>
      <w:r w:rsidRPr="00CE63FB">
        <w:rPr>
          <w:rFonts w:asciiTheme="minorEastAsia" w:hAnsiTheme="minorEastAsia" w:hint="eastAsia"/>
        </w:rPr>
        <w:t>对不同的活性硫结构、非活性硫结构、碱性氮结构、非碱性</w:t>
      </w:r>
      <w:proofErr w:type="gramStart"/>
      <w:r w:rsidRPr="00CE63FB">
        <w:rPr>
          <w:rFonts w:asciiTheme="minorEastAsia" w:hAnsiTheme="minorEastAsia" w:hint="eastAsia"/>
        </w:rPr>
        <w:t>氮结构</w:t>
      </w:r>
      <w:proofErr w:type="gramEnd"/>
      <w:r w:rsidRPr="00CE63FB">
        <w:rPr>
          <w:rFonts w:asciiTheme="minorEastAsia" w:hAnsiTheme="minorEastAsia" w:hint="eastAsia"/>
        </w:rPr>
        <w:t>进行含量分配。</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在完成上述步骤后，使用结构构建算法将上述数据转化为柴油馏分分子列表。</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将生成的柴油分子列表与柴油实测宏观性质数据进行比对，并对分子浓度进行微调，使得分子混合物性质符合实测宏观性质数据。</w:t>
      </w:r>
    </w:p>
    <w:p w:rsidR="00CF0D3A" w:rsidRPr="00CE63FB" w:rsidRDefault="00CF0D3A" w:rsidP="00740441">
      <w:pPr>
        <w:ind w:firstLineChars="200" w:firstLine="420"/>
        <w:rPr>
          <w:rFonts w:ascii="宋体" w:hAnsi="宋体"/>
        </w:rPr>
      </w:pPr>
      <w:r w:rsidRPr="00CE63FB">
        <w:rPr>
          <w:rFonts w:ascii="宋体" w:hAnsi="宋体" w:hint="eastAsia"/>
        </w:rPr>
        <w:t>3.蜡油、减压渣油</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（1）分析数据</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宏观性质：蒸馏曲线、密度、硫含量、活性硫、氮含量、碱性氮、</w:t>
      </w:r>
      <w:r w:rsidR="00890971">
        <w:rPr>
          <w:rFonts w:asciiTheme="minorEastAsia" w:hAnsiTheme="minorEastAsia" w:hint="eastAsia"/>
        </w:rPr>
        <w:t>残炭</w:t>
      </w:r>
      <w:r w:rsidRPr="00CE63FB">
        <w:rPr>
          <w:rFonts w:asciiTheme="minorEastAsia" w:hAnsiTheme="minorEastAsia" w:hint="eastAsia"/>
        </w:rPr>
        <w:t>、金属含量</w:t>
      </w:r>
      <w:r w:rsidR="001F2046" w:rsidRPr="00CE63FB">
        <w:rPr>
          <w:rFonts w:asciiTheme="minorEastAsia" w:hAnsiTheme="minorEastAsia" w:hint="eastAsia"/>
        </w:rPr>
        <w:t>。</w:t>
      </w:r>
    </w:p>
    <w:p w:rsidR="001F2046" w:rsidRPr="00CE63FB" w:rsidRDefault="00CF0D3A" w:rsidP="00CF0D3A">
      <w:pPr>
        <w:ind w:firstLineChars="200" w:firstLine="420"/>
        <w:rPr>
          <w:rFonts w:asciiTheme="minorEastAsia" w:hAnsiTheme="minorEastAsia"/>
        </w:rPr>
      </w:pPr>
      <w:r w:rsidRPr="00CE63FB">
        <w:rPr>
          <w:rFonts w:asciiTheme="minorEastAsia" w:hAnsiTheme="minorEastAsia" w:hint="eastAsia"/>
        </w:rPr>
        <w:t>分子表征（如果没法分析全，可分析部分）：</w:t>
      </w:r>
      <w:r w:rsidR="001F2046" w:rsidRPr="00CE63FB">
        <w:rPr>
          <w:rFonts w:asciiTheme="minorEastAsia" w:hAnsiTheme="minorEastAsia" w:hint="eastAsia"/>
        </w:rPr>
        <w:t>高效液相色谱（</w:t>
      </w:r>
      <w:r w:rsidR="001F2046" w:rsidRPr="00CE63FB">
        <w:rPr>
          <w:rFonts w:asciiTheme="minorEastAsia" w:hAnsiTheme="minorEastAsia"/>
        </w:rPr>
        <w:t>High Performance Liquid Chromatography</w:t>
      </w:r>
      <w:r w:rsidR="001F2046" w:rsidRPr="00CE63FB">
        <w:rPr>
          <w:rFonts w:asciiTheme="minorEastAsia" w:hAnsiTheme="minorEastAsia" w:hint="eastAsia"/>
        </w:rPr>
        <w:t>，HPLC）分离、超高分辨率质谱数据（如FTICR-MS）、核磁。</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（2）分子建模</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根据HPLC分离后的组分，分别进行如下分子建模步骤。不同HPLC组分的分子结构将不一样。</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根据各HPLC组分超高分辨率质谱数据，转化为[分子式，分子类别，</w:t>
      </w:r>
      <w:proofErr w:type="gramStart"/>
      <w:r w:rsidRPr="00CE63FB">
        <w:rPr>
          <w:rFonts w:asciiTheme="minorEastAsia" w:hAnsiTheme="minorEastAsia" w:hint="eastAsia"/>
        </w:rPr>
        <w:t>缺氢度</w:t>
      </w:r>
      <w:proofErr w:type="gramEnd"/>
      <w:r w:rsidRPr="00CE63FB">
        <w:rPr>
          <w:rFonts w:asciiTheme="minorEastAsia" w:hAnsiTheme="minorEastAsia" w:hint="eastAsia"/>
        </w:rPr>
        <w:t>，分子浓度]格式，其中分子类别包括：</w:t>
      </w:r>
      <w:proofErr w:type="gramStart"/>
      <w:r w:rsidRPr="00CE63FB">
        <w:rPr>
          <w:rFonts w:asciiTheme="minorEastAsia" w:hAnsiTheme="minorEastAsia" w:hint="eastAsia"/>
        </w:rPr>
        <w:t>正构烷烃</w:t>
      </w:r>
      <w:proofErr w:type="gramEnd"/>
      <w:r w:rsidRPr="00CE63FB">
        <w:rPr>
          <w:rFonts w:asciiTheme="minorEastAsia" w:hAnsiTheme="minorEastAsia" w:hint="eastAsia"/>
        </w:rPr>
        <w:t>、异构烷烃、烯烃、环烷烃、芳烃、含硫分子、含氮分子、含氧分子、两个以上杂原子的各种种类、金属杂原子各种种类等。</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如果含硫分子能够区分活性硫与非活性硫，含氮分子能够区分</w:t>
      </w:r>
      <w:proofErr w:type="gramStart"/>
      <w:r w:rsidRPr="00CE63FB">
        <w:rPr>
          <w:rFonts w:asciiTheme="minorEastAsia" w:hAnsiTheme="minorEastAsia" w:hint="eastAsia"/>
        </w:rPr>
        <w:t>碱性氮与非</w:t>
      </w:r>
      <w:proofErr w:type="gramEnd"/>
      <w:r w:rsidRPr="00CE63FB">
        <w:rPr>
          <w:rFonts w:asciiTheme="minorEastAsia" w:hAnsiTheme="minorEastAsia" w:hint="eastAsia"/>
        </w:rPr>
        <w:t>碱性氮，则含硫分子与含氮分子进一步细分为</w:t>
      </w:r>
      <w:proofErr w:type="gramStart"/>
      <w:r w:rsidRPr="00CE63FB">
        <w:rPr>
          <w:rFonts w:asciiTheme="minorEastAsia" w:hAnsiTheme="minorEastAsia" w:hint="eastAsia"/>
        </w:rPr>
        <w:t>上述硫氮分</w:t>
      </w:r>
      <w:proofErr w:type="gramEnd"/>
      <w:r w:rsidRPr="00CE63FB">
        <w:rPr>
          <w:rFonts w:asciiTheme="minorEastAsia" w:hAnsiTheme="minorEastAsia" w:hint="eastAsia"/>
        </w:rPr>
        <w:t>类。</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在完成上述数据格式转化后，对一些分析手段未能区分的同分异构体进行经验模型的拟合（举若干例）：</w:t>
      </w:r>
    </w:p>
    <w:p w:rsidR="00CF0D3A" w:rsidRPr="00170B35" w:rsidRDefault="00170B35" w:rsidP="00170B35">
      <w:pPr>
        <w:ind w:left="426"/>
        <w:rPr>
          <w:rFonts w:asciiTheme="minorEastAsia" w:hAnsiTheme="minorEastAsia"/>
        </w:rPr>
      </w:pPr>
      <w:r w:rsidRPr="00CE63FB">
        <w:rPr>
          <w:rFonts w:asciiTheme="minorEastAsia" w:hAnsiTheme="minorEastAsia" w:hint="eastAsia"/>
        </w:rPr>
        <w:t>①</w:t>
      </w:r>
      <w:r w:rsidR="00CF0D3A" w:rsidRPr="00170B35">
        <w:rPr>
          <w:rFonts w:asciiTheme="minorEastAsia" w:hAnsiTheme="minorEastAsia" w:hint="eastAsia"/>
        </w:rPr>
        <w:t xml:space="preserve"> 异构烷烃，对取代基碳数在1～(n/2-1)范围内的含量分布进行经验分配。</w:t>
      </w:r>
    </w:p>
    <w:p w:rsidR="00CF0D3A" w:rsidRPr="00CE63FB" w:rsidRDefault="00CF0D3A" w:rsidP="00CF0D3A">
      <w:pPr>
        <w:ind w:left="420"/>
        <w:rPr>
          <w:rFonts w:asciiTheme="minorEastAsia" w:hAnsiTheme="minorEastAsia"/>
        </w:rPr>
      </w:pPr>
      <w:r w:rsidRPr="00CE63FB">
        <w:rPr>
          <w:rFonts w:asciiTheme="minorEastAsia" w:hAnsiTheme="minorEastAsia" w:hint="eastAsia"/>
        </w:rPr>
        <w:t>② Z=-12的分子，其核心结构为2个</w:t>
      </w:r>
      <w:proofErr w:type="gramStart"/>
      <w:r w:rsidRPr="00CE63FB">
        <w:rPr>
          <w:rFonts w:asciiTheme="minorEastAsia" w:hAnsiTheme="minorEastAsia" w:hint="eastAsia"/>
        </w:rPr>
        <w:t>以上芳环</w:t>
      </w:r>
      <w:proofErr w:type="gramEnd"/>
      <w:r w:rsidRPr="00CE63FB">
        <w:rPr>
          <w:rFonts w:asciiTheme="minorEastAsia" w:hAnsiTheme="minorEastAsia" w:hint="eastAsia"/>
        </w:rPr>
        <w:t>或1个</w:t>
      </w:r>
      <w:proofErr w:type="gramStart"/>
      <w:r w:rsidRPr="00CE63FB">
        <w:rPr>
          <w:rFonts w:asciiTheme="minorEastAsia" w:hAnsiTheme="minorEastAsia" w:hint="eastAsia"/>
        </w:rPr>
        <w:t>芳环</w:t>
      </w:r>
      <w:proofErr w:type="gramEnd"/>
      <w:r w:rsidRPr="00CE63FB">
        <w:rPr>
          <w:rFonts w:asciiTheme="minorEastAsia" w:hAnsiTheme="minorEastAsia" w:hint="eastAsia"/>
        </w:rPr>
        <w:t>加3个环烷环结构的含量分配</w:t>
      </w:r>
      <w:r w:rsidR="00BD7357">
        <w:rPr>
          <w:rFonts w:asciiTheme="minorEastAsia" w:hAnsiTheme="minorEastAsia" w:hint="eastAsia"/>
        </w:rPr>
        <w:t>。</w:t>
      </w:r>
    </w:p>
    <w:p w:rsidR="00CF0D3A" w:rsidRPr="00CE63FB" w:rsidRDefault="00CF0D3A" w:rsidP="00CF0D3A">
      <w:pPr>
        <w:ind w:left="420"/>
        <w:rPr>
          <w:rFonts w:asciiTheme="minorEastAsia" w:hAnsiTheme="minorEastAsia"/>
        </w:rPr>
      </w:pPr>
      <w:r w:rsidRPr="00CE63FB">
        <w:rPr>
          <w:rFonts w:asciiTheme="minorEastAsia" w:hAnsiTheme="minorEastAsia" w:hint="eastAsia"/>
        </w:rPr>
        <w:t>③ 对环烷烃、芳烃的侧链取代基进行正构、各种异构的含量分配。</w:t>
      </w:r>
    </w:p>
    <w:p w:rsidR="00CF0D3A" w:rsidRPr="00CE63FB" w:rsidRDefault="00CF0D3A" w:rsidP="00CF0D3A">
      <w:pPr>
        <w:ind w:left="420"/>
        <w:rPr>
          <w:rFonts w:asciiTheme="minorEastAsia" w:hAnsiTheme="minorEastAsia"/>
        </w:rPr>
      </w:pPr>
      <w:r w:rsidRPr="00CE63FB">
        <w:rPr>
          <w:rFonts w:asciiTheme="minorEastAsia" w:hAnsiTheme="minorEastAsia" w:hint="eastAsia"/>
        </w:rPr>
        <w:t>④ 对不同的活性硫结构、非活性硫结构、碱性氮结构、非碱性</w:t>
      </w:r>
      <w:proofErr w:type="gramStart"/>
      <w:r w:rsidRPr="00CE63FB">
        <w:rPr>
          <w:rFonts w:asciiTheme="minorEastAsia" w:hAnsiTheme="minorEastAsia" w:hint="eastAsia"/>
        </w:rPr>
        <w:t>氮结构</w:t>
      </w:r>
      <w:proofErr w:type="gramEnd"/>
      <w:r w:rsidRPr="00CE63FB">
        <w:rPr>
          <w:rFonts w:asciiTheme="minorEastAsia" w:hAnsiTheme="minorEastAsia" w:hint="eastAsia"/>
        </w:rPr>
        <w:t>进行含量分配。</w:t>
      </w:r>
    </w:p>
    <w:p w:rsidR="00CF0D3A" w:rsidRPr="00CE63FB" w:rsidRDefault="00CF0D3A" w:rsidP="00BD7357">
      <w:pPr>
        <w:ind w:firstLineChars="200" w:firstLine="420"/>
        <w:rPr>
          <w:rFonts w:asciiTheme="minorEastAsia" w:hAnsiTheme="minorEastAsia"/>
        </w:rPr>
      </w:pPr>
      <w:r w:rsidRPr="00CE63FB">
        <w:rPr>
          <w:rFonts w:asciiTheme="minorEastAsia" w:hAnsiTheme="minorEastAsia" w:hint="eastAsia"/>
        </w:rPr>
        <w:t>⑤ 由于FTICR最多只能检测到沸点676℃的物质，对于676℃需根据碳数分布、</w:t>
      </w:r>
      <w:proofErr w:type="gramStart"/>
      <w:r w:rsidRPr="00CE63FB">
        <w:rPr>
          <w:rFonts w:asciiTheme="minorEastAsia" w:hAnsiTheme="minorEastAsia" w:hint="eastAsia"/>
        </w:rPr>
        <w:t>缺氢度</w:t>
      </w:r>
      <w:proofErr w:type="gramEnd"/>
      <w:r w:rsidRPr="00CE63FB">
        <w:rPr>
          <w:rFonts w:asciiTheme="minorEastAsia" w:hAnsiTheme="minorEastAsia" w:hint="eastAsia"/>
        </w:rPr>
        <w:t>分布进行模型延展。</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lastRenderedPageBreak/>
        <w:t>在完成上述步骤后，使用结构构建算法将上述数据转化为分子列表。</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将生成的蜡油、减压渣油分子列表与实测宏观性质数据进行比对，并对分子浓度进行微调，使得分子混合物性质符合实测宏观性质数据。</w:t>
      </w:r>
    </w:p>
    <w:p w:rsidR="00CF0D3A" w:rsidRPr="00CE63FB" w:rsidRDefault="00CF0D3A" w:rsidP="00CF0D3A">
      <w:pPr>
        <w:ind w:firstLineChars="200" w:firstLine="420"/>
        <w:rPr>
          <w:rFonts w:asciiTheme="minorEastAsia" w:hAnsiTheme="minorEastAsia"/>
        </w:rPr>
      </w:pPr>
      <w:r w:rsidRPr="00CE63FB">
        <w:rPr>
          <w:rFonts w:asciiTheme="minorEastAsia" w:hAnsiTheme="minorEastAsia" w:hint="eastAsia"/>
        </w:rPr>
        <w:t>对原油不同馏分的详细分子组成表征方法体系见表4-6。</w:t>
      </w:r>
    </w:p>
    <w:p w:rsidR="00CF0D3A" w:rsidRPr="00E32371" w:rsidRDefault="00CF0D3A" w:rsidP="00CF0D3A">
      <w:pPr>
        <w:jc w:val="center"/>
        <w:rPr>
          <w:rFonts w:ascii="黑体" w:eastAsia="黑体" w:hAnsi="黑体"/>
          <w:sz w:val="18"/>
          <w:szCs w:val="18"/>
        </w:rPr>
      </w:pPr>
      <w:r w:rsidRPr="00E32371">
        <w:rPr>
          <w:rFonts w:ascii="黑体" w:eastAsia="黑体" w:hAnsi="黑体" w:hint="eastAsia"/>
          <w:sz w:val="18"/>
          <w:szCs w:val="18"/>
        </w:rPr>
        <w:t>表4-</w:t>
      </w:r>
      <w:r>
        <w:rPr>
          <w:rFonts w:ascii="黑体" w:eastAsia="黑体" w:hAnsi="黑体" w:hint="eastAsia"/>
          <w:sz w:val="18"/>
          <w:szCs w:val="18"/>
        </w:rPr>
        <w:t>6</w:t>
      </w:r>
      <w:r w:rsidR="00234E73">
        <w:rPr>
          <w:rFonts w:ascii="黑体" w:eastAsia="黑体" w:hAnsi="黑体" w:hint="eastAsia"/>
          <w:sz w:val="18"/>
          <w:szCs w:val="18"/>
        </w:rPr>
        <w:t xml:space="preserve">  </w:t>
      </w:r>
      <w:r w:rsidRPr="00E32371">
        <w:rPr>
          <w:rFonts w:ascii="黑体" w:eastAsia="黑体" w:hAnsi="黑体" w:hint="eastAsia"/>
          <w:sz w:val="18"/>
          <w:szCs w:val="18"/>
        </w:rPr>
        <w:t>原油详细分子组成表征方法体系</w:t>
      </w:r>
    </w:p>
    <w:tbl>
      <w:tblPr>
        <w:tblStyle w:val="affa"/>
        <w:tblW w:w="0" w:type="auto"/>
        <w:tblLook w:val="04A0" w:firstRow="1" w:lastRow="0" w:firstColumn="1" w:lastColumn="0" w:noHBand="0" w:noVBand="1"/>
      </w:tblPr>
      <w:tblGrid>
        <w:gridCol w:w="3400"/>
        <w:gridCol w:w="2560"/>
        <w:gridCol w:w="960"/>
      </w:tblGrid>
      <w:tr w:rsidR="00CF0D3A" w:rsidRPr="00FE2B1C" w:rsidTr="00CE63FB">
        <w:trPr>
          <w:cnfStyle w:val="100000000000" w:firstRow="1" w:lastRow="0" w:firstColumn="0" w:lastColumn="0" w:oddVBand="0" w:evenVBand="0" w:oddHBand="0" w:evenHBand="0" w:firstRowFirstColumn="0" w:firstRowLastColumn="0" w:lastRowFirstColumn="0" w:lastRowLastColumn="0"/>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分析方法</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编号</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液化气、石脑油（IBP - 200</w:t>
            </w:r>
            <w:r w:rsidRPr="00FE2B1C">
              <w:rPr>
                <w:rFonts w:asciiTheme="minorEastAsia" w:eastAsiaTheme="minorEastAsia" w:hAnsiTheme="minorEastAsia" w:hint="eastAsia"/>
                <w:sz w:val="18"/>
                <w:szCs w:val="18"/>
              </w:rPr>
              <w:t>℃</w:t>
            </w:r>
            <w:r w:rsidRPr="00FE2B1C">
              <w:rPr>
                <w:rFonts w:asciiTheme="minorEastAsia" w:eastAsiaTheme="minorEastAsia" w:hAnsiTheme="minorEastAsia" w:cs="宋体" w:hint="eastAsia"/>
                <w:kern w:val="0"/>
                <w:sz w:val="18"/>
                <w:szCs w:val="18"/>
              </w:rPr>
              <w:t>）</w:t>
            </w:r>
          </w:p>
        </w:tc>
        <w:tc>
          <w:tcPr>
            <w:tcW w:w="2560" w:type="dxa"/>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GC</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1</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实沸点蒸馏</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2</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辛烷值测定</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3</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roofErr w:type="gramStart"/>
            <w:r w:rsidRPr="00FE2B1C">
              <w:rPr>
                <w:rFonts w:asciiTheme="minorEastAsia" w:eastAsiaTheme="minorEastAsia" w:hAnsiTheme="minorEastAsia" w:cs="宋体" w:hint="eastAsia"/>
                <w:kern w:val="0"/>
                <w:sz w:val="18"/>
                <w:szCs w:val="18"/>
              </w:rPr>
              <w:t>常用详评流程</w:t>
            </w:r>
            <w:proofErr w:type="gramEnd"/>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4</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煤柴油（200</w:t>
            </w:r>
            <w:r w:rsidRPr="00FE2B1C">
              <w:rPr>
                <w:rFonts w:asciiTheme="minorEastAsia" w:eastAsiaTheme="minorEastAsia" w:hAnsiTheme="minorEastAsia" w:hint="eastAsia"/>
                <w:sz w:val="18"/>
                <w:szCs w:val="18"/>
              </w:rPr>
              <w:t>℃</w:t>
            </w:r>
            <w:r w:rsidRPr="00FE2B1C">
              <w:rPr>
                <w:rFonts w:asciiTheme="minorEastAsia" w:eastAsiaTheme="minorEastAsia" w:hAnsiTheme="minorEastAsia" w:cs="宋体" w:hint="eastAsia"/>
                <w:kern w:val="0"/>
                <w:sz w:val="18"/>
                <w:szCs w:val="18"/>
              </w:rPr>
              <w:t xml:space="preserve"> - 350</w:t>
            </w:r>
            <w:r w:rsidRPr="00FE2B1C">
              <w:rPr>
                <w:rFonts w:asciiTheme="minorEastAsia" w:eastAsiaTheme="minorEastAsia" w:hAnsiTheme="minorEastAsia" w:hint="eastAsia"/>
                <w:sz w:val="18"/>
                <w:szCs w:val="18"/>
              </w:rPr>
              <w:t>℃</w:t>
            </w:r>
            <w:r w:rsidRPr="00FE2B1C">
              <w:rPr>
                <w:rFonts w:asciiTheme="minorEastAsia" w:eastAsiaTheme="minorEastAsia" w:hAnsiTheme="minorEastAsia" w:cs="宋体" w:hint="eastAsia"/>
                <w:kern w:val="0"/>
                <w:sz w:val="18"/>
                <w:szCs w:val="18"/>
              </w:rPr>
              <w:t>）</w:t>
            </w:r>
          </w:p>
        </w:tc>
        <w:tc>
          <w:tcPr>
            <w:tcW w:w="2560" w:type="dxa"/>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GCxGC或GC-ToF MS</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5</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实沸点蒸馏</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6</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十六烷值测定</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7</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roofErr w:type="gramStart"/>
            <w:r w:rsidRPr="00FE2B1C">
              <w:rPr>
                <w:rFonts w:asciiTheme="minorEastAsia" w:eastAsiaTheme="minorEastAsia" w:hAnsiTheme="minorEastAsia" w:cs="宋体" w:hint="eastAsia"/>
                <w:kern w:val="0"/>
                <w:sz w:val="18"/>
                <w:szCs w:val="18"/>
              </w:rPr>
              <w:t>硫氮组成</w:t>
            </w:r>
            <w:proofErr w:type="gramEnd"/>
            <w:r w:rsidRPr="00FE2B1C">
              <w:rPr>
                <w:rFonts w:asciiTheme="minorEastAsia" w:eastAsiaTheme="minorEastAsia" w:hAnsiTheme="minorEastAsia" w:cs="宋体" w:hint="eastAsia"/>
                <w:kern w:val="0"/>
                <w:sz w:val="18"/>
                <w:szCs w:val="18"/>
              </w:rPr>
              <w:t>分析</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8</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roofErr w:type="gramStart"/>
            <w:r w:rsidRPr="00FE2B1C">
              <w:rPr>
                <w:rFonts w:asciiTheme="minorEastAsia" w:eastAsiaTheme="minorEastAsia" w:hAnsiTheme="minorEastAsia" w:cs="宋体" w:hint="eastAsia"/>
                <w:kern w:val="0"/>
                <w:sz w:val="18"/>
                <w:szCs w:val="18"/>
              </w:rPr>
              <w:t>常用详评流程</w:t>
            </w:r>
            <w:proofErr w:type="gramEnd"/>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9</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VGO（350</w:t>
            </w:r>
            <w:r w:rsidRPr="00FE2B1C">
              <w:rPr>
                <w:rFonts w:asciiTheme="minorEastAsia" w:eastAsiaTheme="minorEastAsia" w:hAnsiTheme="minorEastAsia" w:hint="eastAsia"/>
                <w:sz w:val="18"/>
                <w:szCs w:val="18"/>
              </w:rPr>
              <w:t>℃</w:t>
            </w:r>
            <w:r w:rsidRPr="00FE2B1C">
              <w:rPr>
                <w:rFonts w:asciiTheme="minorEastAsia" w:eastAsiaTheme="minorEastAsia" w:hAnsiTheme="minorEastAsia" w:cs="宋体" w:hint="eastAsia"/>
                <w:kern w:val="0"/>
                <w:sz w:val="18"/>
                <w:szCs w:val="18"/>
              </w:rPr>
              <w:t xml:space="preserve"> - 540</w:t>
            </w:r>
            <w:r w:rsidRPr="00FE2B1C">
              <w:rPr>
                <w:rFonts w:asciiTheme="minorEastAsia" w:eastAsiaTheme="minorEastAsia" w:hAnsiTheme="minorEastAsia" w:hint="eastAsia"/>
                <w:sz w:val="18"/>
                <w:szCs w:val="18"/>
              </w:rPr>
              <w:t>℃</w:t>
            </w:r>
            <w:r w:rsidRPr="00FE2B1C">
              <w:rPr>
                <w:rFonts w:asciiTheme="minorEastAsia" w:eastAsiaTheme="minorEastAsia" w:hAnsiTheme="minorEastAsia" w:cs="宋体" w:hint="eastAsia"/>
                <w:kern w:val="0"/>
                <w:sz w:val="18"/>
                <w:szCs w:val="18"/>
              </w:rPr>
              <w:t>）</w:t>
            </w: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LC</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10</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SFC</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11</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硫含量分析</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12</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氮含量分析</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13</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碱性</w:t>
            </w:r>
            <w:proofErr w:type="gramStart"/>
            <w:r w:rsidRPr="00FE2B1C">
              <w:rPr>
                <w:rFonts w:asciiTheme="minorEastAsia" w:eastAsiaTheme="minorEastAsia" w:hAnsiTheme="minorEastAsia" w:cs="宋体" w:hint="eastAsia"/>
                <w:kern w:val="0"/>
                <w:sz w:val="18"/>
                <w:szCs w:val="18"/>
              </w:rPr>
              <w:t>氮分析</w:t>
            </w:r>
            <w:proofErr w:type="gramEnd"/>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14</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实沸点蒸馏</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15</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roofErr w:type="gramStart"/>
            <w:r w:rsidRPr="00FE2B1C">
              <w:rPr>
                <w:rFonts w:asciiTheme="minorEastAsia" w:eastAsiaTheme="minorEastAsia" w:hAnsiTheme="minorEastAsia" w:cs="宋体" w:hint="eastAsia"/>
                <w:kern w:val="0"/>
                <w:sz w:val="18"/>
                <w:szCs w:val="18"/>
              </w:rPr>
              <w:t>常用详评流程</w:t>
            </w:r>
            <w:proofErr w:type="gramEnd"/>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16</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Chars="200" w:left="420"/>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饱和烃</w:t>
            </w: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GC/MS</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17</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H-NMR</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18</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FTICR-MS（LDI）</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19</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Chars="200" w:left="420"/>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芳香烃</w:t>
            </w: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p>
        </w:tc>
      </w:tr>
      <w:tr w:rsidR="00CF0D3A" w:rsidRPr="00FE2B1C" w:rsidTr="00CE63FB">
        <w:trPr>
          <w:trHeight w:val="170"/>
        </w:trPr>
        <w:tc>
          <w:tcPr>
            <w:tcW w:w="3400" w:type="dxa"/>
            <w:vMerge w:val="restart"/>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Chars="400" w:left="840"/>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一环芳香烃</w:t>
            </w:r>
          </w:p>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Chars="400" w:left="840"/>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二环芳香烃</w:t>
            </w:r>
          </w:p>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Chars="400" w:left="840"/>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三环芳香烃</w:t>
            </w:r>
          </w:p>
          <w:p w:rsidR="00CF0D3A" w:rsidRPr="00FE2B1C" w:rsidRDefault="00CF0D3A" w:rsidP="00342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Chars="400" w:left="840"/>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多环芳香烃</w:t>
            </w: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FIMS</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20</w:t>
            </w:r>
          </w:p>
        </w:tc>
      </w:tr>
      <w:tr w:rsidR="00CF0D3A" w:rsidRPr="00FE2B1C" w:rsidTr="00CE63FB">
        <w:trPr>
          <w:trHeight w:val="170"/>
        </w:trPr>
        <w:tc>
          <w:tcPr>
            <w:tcW w:w="3400" w:type="dxa"/>
            <w:vMerge/>
            <w:noWrap/>
            <w:hideMark/>
          </w:tcPr>
          <w:p w:rsidR="00CF0D3A" w:rsidRPr="00FE2B1C" w:rsidRDefault="00CF0D3A" w:rsidP="00342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Chars="400" w:left="840"/>
              <w:jc w:val="left"/>
              <w:rPr>
                <w:rFonts w:asciiTheme="minorEastAsia" w:eastAsiaTheme="minorEastAsia" w:hAnsiTheme="minorEastAsia" w:cs="宋体"/>
                <w:kern w:val="0"/>
                <w:sz w:val="18"/>
                <w:szCs w:val="18"/>
              </w:rPr>
            </w:pP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H-NMR</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21</w:t>
            </w:r>
          </w:p>
        </w:tc>
      </w:tr>
      <w:tr w:rsidR="00CF0D3A" w:rsidRPr="00FE2B1C" w:rsidTr="00CE63FB">
        <w:trPr>
          <w:trHeight w:val="170"/>
        </w:trPr>
        <w:tc>
          <w:tcPr>
            <w:tcW w:w="3400" w:type="dxa"/>
            <w:vMerge/>
            <w:noWrap/>
            <w:hideMark/>
          </w:tcPr>
          <w:p w:rsidR="00CF0D3A" w:rsidRPr="00FE2B1C" w:rsidRDefault="00CF0D3A" w:rsidP="003421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Chars="400" w:left="840"/>
              <w:jc w:val="left"/>
              <w:rPr>
                <w:rFonts w:asciiTheme="minorEastAsia" w:eastAsiaTheme="minorEastAsia" w:hAnsiTheme="minorEastAsia" w:cs="宋体"/>
                <w:kern w:val="0"/>
                <w:sz w:val="18"/>
                <w:szCs w:val="18"/>
              </w:rPr>
            </w:pP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硫含量分析</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22</w:t>
            </w:r>
          </w:p>
        </w:tc>
      </w:tr>
      <w:tr w:rsidR="00CF0D3A" w:rsidRPr="00FE2B1C" w:rsidTr="00CE63FB">
        <w:trPr>
          <w:trHeight w:val="170"/>
        </w:trPr>
        <w:tc>
          <w:tcPr>
            <w:tcW w:w="3400" w:type="dxa"/>
            <w:vMerge/>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Chars="400" w:left="840"/>
              <w:jc w:val="left"/>
              <w:rPr>
                <w:rFonts w:asciiTheme="minorEastAsia" w:eastAsiaTheme="minorEastAsia" w:hAnsiTheme="minorEastAsia" w:cs="宋体"/>
                <w:kern w:val="0"/>
                <w:sz w:val="18"/>
                <w:szCs w:val="18"/>
              </w:rPr>
            </w:pP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FTICR-MS（APPI）</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23</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Chars="200" w:left="420"/>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活性硫化物</w:t>
            </w: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FIMS</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24</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硫含量分析</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25</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FTICR-MS（APPI）</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26</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Chars="200" w:left="420"/>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胶质</w:t>
            </w: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FIMS</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27</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ESI-MS</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28</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硫含量分析</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29</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FTICR-MS（NESI/PESI）</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30</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ind w:leftChars="200" w:left="420"/>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烯烃</w:t>
            </w: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FIMS</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31</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H-NMR</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32</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硫含量分析</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33</w:t>
            </w:r>
          </w:p>
        </w:tc>
      </w:tr>
      <w:tr w:rsidR="00CF0D3A" w:rsidRPr="00FE2B1C" w:rsidTr="00CE63FB">
        <w:trPr>
          <w:trHeight w:val="170"/>
        </w:trPr>
        <w:tc>
          <w:tcPr>
            <w:tcW w:w="340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p>
        </w:tc>
        <w:tc>
          <w:tcPr>
            <w:tcW w:w="25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jc w:val="lef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FTICR-MS（APPI）</w:t>
            </w:r>
          </w:p>
        </w:tc>
        <w:tc>
          <w:tcPr>
            <w:tcW w:w="960" w:type="dxa"/>
            <w:noWrap/>
            <w:hideMark/>
          </w:tcPr>
          <w:p w:rsidR="00CF0D3A" w:rsidRPr="00FE2B1C" w:rsidRDefault="00CF0D3A" w:rsidP="003421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exact"/>
              <w:rPr>
                <w:rFonts w:asciiTheme="minorEastAsia" w:eastAsiaTheme="minorEastAsia" w:hAnsiTheme="minorEastAsia" w:cs="宋体"/>
                <w:kern w:val="0"/>
                <w:sz w:val="18"/>
                <w:szCs w:val="18"/>
              </w:rPr>
            </w:pPr>
            <w:r w:rsidRPr="00FE2B1C">
              <w:rPr>
                <w:rFonts w:asciiTheme="minorEastAsia" w:eastAsiaTheme="minorEastAsia" w:hAnsiTheme="minorEastAsia" w:cs="宋体" w:hint="eastAsia"/>
                <w:kern w:val="0"/>
                <w:sz w:val="18"/>
                <w:szCs w:val="18"/>
              </w:rPr>
              <w:t>34</w:t>
            </w:r>
          </w:p>
        </w:tc>
      </w:tr>
    </w:tbl>
    <w:p w:rsidR="00CF0D3A" w:rsidRPr="00CE63FB" w:rsidRDefault="00CF0D3A" w:rsidP="009D08BB">
      <w:pPr>
        <w:pStyle w:val="3"/>
        <w:spacing w:line="240" w:lineRule="auto"/>
        <w:ind w:firstLineChars="176" w:firstLine="424"/>
        <w:rPr>
          <w:sz w:val="24"/>
          <w:szCs w:val="24"/>
          <w:shd w:val="clear" w:color="auto" w:fill="FFFFFF"/>
        </w:rPr>
      </w:pPr>
      <w:bookmarkStart w:id="184" w:name="_Toc487618330"/>
      <w:bookmarkStart w:id="185" w:name="_Toc494209424"/>
      <w:bookmarkStart w:id="186" w:name="_Toc496698655"/>
      <w:r w:rsidRPr="00CE63FB">
        <w:rPr>
          <w:rFonts w:hint="eastAsia"/>
          <w:sz w:val="24"/>
          <w:szCs w:val="24"/>
          <w:shd w:val="clear" w:color="auto" w:fill="FFFFFF"/>
        </w:rPr>
        <w:t>三、</w:t>
      </w:r>
      <w:r w:rsidRPr="00CE63FB">
        <w:rPr>
          <w:sz w:val="24"/>
          <w:szCs w:val="24"/>
          <w:shd w:val="clear" w:color="auto" w:fill="FFFFFF"/>
        </w:rPr>
        <w:t>分子级物性快速表征数据的应用</w:t>
      </w:r>
      <w:bookmarkEnd w:id="184"/>
      <w:bookmarkEnd w:id="185"/>
      <w:bookmarkEnd w:id="186"/>
    </w:p>
    <w:p w:rsidR="00CF0D3A" w:rsidRPr="00CE63FB" w:rsidRDefault="009D08BB" w:rsidP="009D08BB">
      <w:pPr>
        <w:ind w:firstLineChars="200" w:firstLine="420"/>
        <w:rPr>
          <w:rFonts w:ascii="宋体" w:hAnsi="宋体"/>
        </w:rPr>
      </w:pPr>
      <w:bookmarkStart w:id="187" w:name="_Toc487618331"/>
      <w:r w:rsidRPr="00CE63FB">
        <w:rPr>
          <w:rFonts w:ascii="宋体" w:hAnsi="宋体" w:hint="eastAsia"/>
        </w:rPr>
        <w:t>1.</w:t>
      </w:r>
      <w:r w:rsidR="00CF0D3A" w:rsidRPr="00CE63FB">
        <w:rPr>
          <w:rFonts w:ascii="宋体" w:hAnsi="宋体"/>
        </w:rPr>
        <w:t>分子级物性快速表征与PIMS系统的</w:t>
      </w:r>
      <w:r w:rsidR="00CF0D3A" w:rsidRPr="00CE63FB">
        <w:rPr>
          <w:rFonts w:ascii="宋体" w:hAnsi="宋体" w:hint="eastAsia"/>
        </w:rPr>
        <w:t>集成</w:t>
      </w:r>
      <w:bookmarkEnd w:id="187"/>
    </w:p>
    <w:p w:rsidR="00CF0D3A" w:rsidRPr="00CE63FB" w:rsidRDefault="00CF0D3A" w:rsidP="00CF0D3A">
      <w:pPr>
        <w:ind w:firstLineChars="200" w:firstLine="420"/>
        <w:rPr>
          <w:rFonts w:ascii="宋体" w:hAnsi="宋体"/>
        </w:rPr>
      </w:pPr>
      <w:r w:rsidRPr="00CE63FB">
        <w:rPr>
          <w:rFonts w:ascii="宋体" w:hAnsi="宋体"/>
        </w:rPr>
        <w:t>PIMS</w:t>
      </w:r>
      <w:r w:rsidRPr="00CE63FB">
        <w:rPr>
          <w:rFonts w:ascii="宋体" w:hAnsi="宋体" w:hint="eastAsia"/>
        </w:rPr>
        <w:t>（Process Industry Modeling System</w:t>
      </w:r>
      <w:r w:rsidR="005B78CB">
        <w:rPr>
          <w:rFonts w:ascii="宋体" w:hAnsi="宋体" w:hint="eastAsia"/>
        </w:rPr>
        <w:t>）是一个功能强大且用户界面友好的用于流程</w:t>
      </w:r>
      <w:r w:rsidRPr="00CE63FB">
        <w:rPr>
          <w:rFonts w:ascii="宋体" w:hAnsi="宋体" w:hint="eastAsia"/>
        </w:rPr>
        <w:t>工业经济规划的系列工具软件，主要</w:t>
      </w:r>
      <w:r w:rsidRPr="00CE63FB">
        <w:rPr>
          <w:rFonts w:ascii="宋体" w:hAnsi="宋体"/>
        </w:rPr>
        <w:t>应用于炼油化工企业</w:t>
      </w:r>
      <w:r w:rsidRPr="00CE63FB">
        <w:rPr>
          <w:rFonts w:ascii="宋体" w:hAnsi="宋体" w:hint="eastAsia"/>
        </w:rPr>
        <w:t>，用于原油选择、</w:t>
      </w:r>
      <w:r w:rsidRPr="00CE63FB">
        <w:rPr>
          <w:rFonts w:ascii="宋体" w:hAnsi="宋体"/>
        </w:rPr>
        <w:t>生产计划优化排产、原油资源优化加工</w:t>
      </w:r>
      <w:r w:rsidRPr="00CE63FB">
        <w:rPr>
          <w:rFonts w:ascii="宋体" w:hAnsi="宋体" w:hint="eastAsia"/>
        </w:rPr>
        <w:t>、投资分析、确定装置的规模或改扩建研究</w:t>
      </w:r>
      <w:r w:rsidRPr="00CE63FB">
        <w:rPr>
          <w:rFonts w:ascii="宋体" w:hAnsi="宋体"/>
        </w:rPr>
        <w:t>等业务工作中的模型系统。在炼油化工领域进行线性和非线性规划的软件较多，其中Aspen的PIMS软件使用范围较为广泛，这种软件</w:t>
      </w:r>
      <w:r w:rsidRPr="00CE63FB">
        <w:rPr>
          <w:rFonts w:ascii="宋体" w:hAnsi="宋体"/>
        </w:rPr>
        <w:lastRenderedPageBreak/>
        <w:t>以Excel文件为建模载体，由系统自动生成模型并进行求解运算。</w:t>
      </w:r>
    </w:p>
    <w:p w:rsidR="00CF0D3A" w:rsidRPr="00CE63FB" w:rsidRDefault="00CF0D3A" w:rsidP="00CF0D3A">
      <w:pPr>
        <w:ind w:firstLineChars="200" w:firstLine="420"/>
        <w:rPr>
          <w:rFonts w:ascii="宋体" w:hAnsi="宋体"/>
        </w:rPr>
      </w:pPr>
      <w:r w:rsidRPr="00CE63FB">
        <w:rPr>
          <w:rFonts w:ascii="宋体" w:hAnsi="宋体" w:hint="eastAsia"/>
        </w:rPr>
        <w:t>原</w:t>
      </w:r>
      <w:r w:rsidRPr="00CE63FB">
        <w:rPr>
          <w:rFonts w:ascii="宋体" w:hAnsi="宋体"/>
        </w:rPr>
        <w:t>（料）</w:t>
      </w:r>
      <w:r w:rsidRPr="00CE63FB">
        <w:rPr>
          <w:rFonts w:ascii="宋体" w:hAnsi="宋体" w:hint="eastAsia"/>
        </w:rPr>
        <w:t>油物性</w:t>
      </w:r>
      <w:r w:rsidRPr="00CE63FB">
        <w:rPr>
          <w:rFonts w:ascii="宋体" w:hAnsi="宋体"/>
        </w:rPr>
        <w:t>表征</w:t>
      </w:r>
      <w:r w:rsidRPr="00CE63FB">
        <w:rPr>
          <w:rFonts w:ascii="宋体" w:hAnsi="宋体" w:hint="eastAsia"/>
        </w:rPr>
        <w:t>系统是企业精确</w:t>
      </w:r>
      <w:r w:rsidRPr="00CE63FB">
        <w:rPr>
          <w:rFonts w:ascii="宋体" w:hAnsi="宋体"/>
        </w:rPr>
        <w:t>PIMS</w:t>
      </w:r>
      <w:r w:rsidRPr="00CE63FB">
        <w:rPr>
          <w:rFonts w:ascii="宋体" w:hAnsi="宋体" w:hint="eastAsia"/>
        </w:rPr>
        <w:t>系统中不可缺少的重要部分，同时它又是一个独立的系统，它为企业提供原</w:t>
      </w:r>
      <w:r w:rsidRPr="00CE63FB">
        <w:rPr>
          <w:rFonts w:ascii="宋体" w:hAnsi="宋体"/>
        </w:rPr>
        <w:t>（料）</w:t>
      </w:r>
      <w:proofErr w:type="gramStart"/>
      <w:r w:rsidRPr="00CE63FB">
        <w:rPr>
          <w:rFonts w:ascii="宋体" w:hAnsi="宋体" w:hint="eastAsia"/>
        </w:rPr>
        <w:t>油品种</w:t>
      </w:r>
      <w:proofErr w:type="gramEnd"/>
      <w:r w:rsidRPr="00CE63FB">
        <w:rPr>
          <w:rFonts w:ascii="宋体" w:hAnsi="宋体" w:hint="eastAsia"/>
        </w:rPr>
        <w:t>的物性评价数据，</w:t>
      </w:r>
      <w:r w:rsidRPr="00CE63FB">
        <w:rPr>
          <w:rFonts w:ascii="宋体" w:hAnsi="宋体"/>
        </w:rPr>
        <w:t>并</w:t>
      </w:r>
      <w:r w:rsidRPr="00CE63FB">
        <w:rPr>
          <w:rFonts w:ascii="宋体" w:hAnsi="宋体" w:hint="eastAsia"/>
        </w:rPr>
        <w:t>为</w:t>
      </w:r>
      <w:r w:rsidRPr="00CE63FB">
        <w:rPr>
          <w:rFonts w:ascii="宋体" w:hAnsi="宋体"/>
        </w:rPr>
        <w:t>PIMS</w:t>
      </w:r>
      <w:r w:rsidRPr="00CE63FB">
        <w:rPr>
          <w:rFonts w:ascii="宋体" w:hAnsi="宋体" w:hint="eastAsia"/>
        </w:rPr>
        <w:t>提供符合企业炼油生产方案要求的原</w:t>
      </w:r>
      <w:r w:rsidRPr="00CE63FB">
        <w:rPr>
          <w:rFonts w:ascii="宋体" w:hAnsi="宋体"/>
        </w:rPr>
        <w:t>（料）</w:t>
      </w:r>
      <w:r w:rsidRPr="00CE63FB">
        <w:rPr>
          <w:rFonts w:ascii="宋体" w:hAnsi="宋体" w:hint="eastAsia"/>
        </w:rPr>
        <w:t>油切割相关数据。</w:t>
      </w:r>
      <w:r w:rsidRPr="00CE63FB">
        <w:rPr>
          <w:rFonts w:ascii="宋体" w:hAnsi="宋体"/>
        </w:rPr>
        <w:t>炼油企业级PIMS模型由于开发较早，目前还没有与</w:t>
      </w:r>
      <w:r w:rsidRPr="00CE63FB">
        <w:rPr>
          <w:rFonts w:ascii="宋体" w:hAnsi="宋体" w:hint="eastAsia"/>
        </w:rPr>
        <w:t>原</w:t>
      </w:r>
      <w:r w:rsidRPr="00CE63FB">
        <w:rPr>
          <w:rFonts w:ascii="宋体" w:hAnsi="宋体"/>
        </w:rPr>
        <w:t>（料）</w:t>
      </w:r>
      <w:r w:rsidRPr="00CE63FB">
        <w:rPr>
          <w:rFonts w:ascii="宋体" w:hAnsi="宋体" w:hint="eastAsia"/>
        </w:rPr>
        <w:t>油物性</w:t>
      </w:r>
      <w:r w:rsidRPr="00CE63FB">
        <w:rPr>
          <w:rFonts w:ascii="宋体" w:hAnsi="宋体"/>
        </w:rPr>
        <w:t>快速表征</w:t>
      </w:r>
      <w:r w:rsidRPr="00CE63FB">
        <w:rPr>
          <w:rFonts w:ascii="宋体" w:hAnsi="宋体" w:hint="eastAsia"/>
        </w:rPr>
        <w:t>系统</w:t>
      </w:r>
      <w:r w:rsidRPr="00CE63FB">
        <w:rPr>
          <w:rFonts w:ascii="宋体" w:hAnsi="宋体"/>
        </w:rPr>
        <w:t>进行集成。为充分利用</w:t>
      </w:r>
      <w:r w:rsidRPr="00CE63FB">
        <w:rPr>
          <w:rFonts w:ascii="宋体" w:hAnsi="宋体" w:hint="eastAsia"/>
        </w:rPr>
        <w:t>物性快速表征系统</w:t>
      </w:r>
      <w:r w:rsidRPr="00CE63FB">
        <w:rPr>
          <w:rFonts w:ascii="宋体" w:hAnsi="宋体"/>
        </w:rPr>
        <w:t>为PIMS模型服务，建立PIMS模型与</w:t>
      </w:r>
      <w:r w:rsidRPr="00CE63FB">
        <w:rPr>
          <w:rFonts w:ascii="宋体" w:hAnsi="宋体" w:hint="eastAsia"/>
        </w:rPr>
        <w:t>物性快速表征系统</w:t>
      </w:r>
      <w:r w:rsidRPr="00CE63FB">
        <w:rPr>
          <w:rFonts w:ascii="宋体" w:hAnsi="宋体"/>
        </w:rPr>
        <w:t>的集成是必要的，这样不仅可大大减少模型维护的工作量，增强模型的实用性和有效性，还可以进一步提高企业人员使用模型的主动性和积极性，提升模型的应用水平。</w:t>
      </w:r>
      <w:r w:rsidRPr="00CE63FB">
        <w:rPr>
          <w:rFonts w:ascii="宋体" w:hAnsi="宋体" w:hint="eastAsia"/>
        </w:rPr>
        <w:t>集成PIMS模型</w:t>
      </w:r>
      <w:r w:rsidRPr="00CE63FB">
        <w:rPr>
          <w:rFonts w:ascii="宋体" w:hAnsi="宋体"/>
        </w:rPr>
        <w:t>与物性</w:t>
      </w:r>
      <w:r w:rsidRPr="00CE63FB">
        <w:rPr>
          <w:rFonts w:ascii="宋体" w:hAnsi="宋体" w:hint="eastAsia"/>
        </w:rPr>
        <w:t>快速</w:t>
      </w:r>
      <w:r w:rsidRPr="00CE63FB">
        <w:rPr>
          <w:rFonts w:ascii="宋体" w:hAnsi="宋体"/>
        </w:rPr>
        <w:t>表征</w:t>
      </w:r>
      <w:r w:rsidRPr="00CE63FB">
        <w:rPr>
          <w:rFonts w:ascii="宋体" w:hAnsi="宋体" w:hint="eastAsia"/>
        </w:rPr>
        <w:t>系统则</w:t>
      </w:r>
      <w:r w:rsidRPr="00CE63FB">
        <w:rPr>
          <w:rFonts w:ascii="宋体" w:hAnsi="宋体"/>
        </w:rPr>
        <w:t>需要</w:t>
      </w:r>
      <w:r w:rsidRPr="00CE63FB">
        <w:rPr>
          <w:rFonts w:ascii="宋体" w:hAnsi="宋体" w:hint="eastAsia"/>
        </w:rPr>
        <w:t>建立统一原</w:t>
      </w:r>
      <w:r w:rsidRPr="00CE63FB">
        <w:rPr>
          <w:rFonts w:ascii="宋体" w:hAnsi="宋体"/>
        </w:rPr>
        <w:t>（料）</w:t>
      </w:r>
      <w:r w:rsidRPr="00CE63FB">
        <w:rPr>
          <w:rFonts w:ascii="宋体" w:hAnsi="宋体" w:hint="eastAsia"/>
        </w:rPr>
        <w:t>油物性</w:t>
      </w:r>
      <w:r w:rsidRPr="00CE63FB">
        <w:rPr>
          <w:rFonts w:ascii="宋体" w:hAnsi="宋体"/>
        </w:rPr>
        <w:t>快速表征数据</w:t>
      </w:r>
      <w:r w:rsidRPr="00CE63FB">
        <w:rPr>
          <w:rFonts w:ascii="宋体" w:hAnsi="宋体" w:hint="eastAsia"/>
        </w:rPr>
        <w:t>文件</w:t>
      </w:r>
      <w:r w:rsidRPr="00CE63FB">
        <w:rPr>
          <w:rFonts w:ascii="宋体" w:hAnsi="宋体"/>
        </w:rPr>
        <w:t>格式</w:t>
      </w:r>
      <w:r w:rsidRPr="00CE63FB">
        <w:rPr>
          <w:rFonts w:ascii="宋体" w:hAnsi="宋体" w:hint="eastAsia"/>
        </w:rPr>
        <w:t>转换</w:t>
      </w:r>
      <w:r w:rsidRPr="00CE63FB">
        <w:rPr>
          <w:rFonts w:ascii="宋体" w:hAnsi="宋体"/>
        </w:rPr>
        <w:t>接口</w:t>
      </w:r>
      <w:r w:rsidRPr="00CE63FB">
        <w:rPr>
          <w:rFonts w:ascii="宋体" w:hAnsi="宋体" w:hint="eastAsia"/>
        </w:rPr>
        <w:t>，</w:t>
      </w:r>
      <w:r w:rsidRPr="00CE63FB">
        <w:rPr>
          <w:rFonts w:ascii="宋体" w:hAnsi="宋体"/>
        </w:rPr>
        <w:t>将物性快速表征系统生成的数据文件格式转换为</w:t>
      </w:r>
      <w:r w:rsidRPr="00CE63FB">
        <w:rPr>
          <w:rFonts w:ascii="宋体" w:hAnsi="宋体" w:hint="eastAsia"/>
        </w:rPr>
        <w:t>PIMS能够直接</w:t>
      </w:r>
      <w:r w:rsidRPr="00CE63FB">
        <w:rPr>
          <w:rFonts w:ascii="宋体" w:hAnsi="宋体"/>
        </w:rPr>
        <w:t>调用的Excel格式。</w:t>
      </w:r>
      <w:r w:rsidRPr="00CE63FB">
        <w:rPr>
          <w:rFonts w:ascii="宋体" w:hAnsi="宋体" w:hint="eastAsia"/>
        </w:rPr>
        <w:t>数据接口的实现应该采用模块化的设计思想</w:t>
      </w:r>
      <w:r w:rsidR="000B2369">
        <w:rPr>
          <w:rFonts w:ascii="宋体" w:hAnsi="宋体" w:hint="eastAsia"/>
        </w:rPr>
        <w:t>，</w:t>
      </w:r>
      <w:r w:rsidRPr="00CE63FB">
        <w:rPr>
          <w:rFonts w:ascii="宋体" w:hAnsi="宋体" w:hint="eastAsia"/>
        </w:rPr>
        <w:t>将系统功能进行分割，每一个功能都用一个相对独立的软件模块实现</w:t>
      </w:r>
      <w:r w:rsidR="000B2369">
        <w:rPr>
          <w:rFonts w:ascii="宋体" w:hAnsi="宋体" w:hint="eastAsia"/>
        </w:rPr>
        <w:t>，</w:t>
      </w:r>
      <w:r w:rsidRPr="00CE63FB">
        <w:rPr>
          <w:rFonts w:ascii="宋体" w:hAnsi="宋体" w:hint="eastAsia"/>
        </w:rPr>
        <w:t>使得系统的模块结构清晰，易于维护和扩充。同时，</w:t>
      </w:r>
      <w:r w:rsidRPr="00CE63FB">
        <w:rPr>
          <w:rFonts w:ascii="宋体" w:hAnsi="宋体"/>
        </w:rPr>
        <w:t>该接口</w:t>
      </w:r>
      <w:r w:rsidRPr="00CE63FB">
        <w:rPr>
          <w:rFonts w:ascii="宋体" w:hAnsi="宋体" w:hint="eastAsia"/>
        </w:rPr>
        <w:t>还要具有</w:t>
      </w:r>
      <w:r w:rsidRPr="00CE63FB">
        <w:rPr>
          <w:rFonts w:ascii="宋体" w:hAnsi="宋体"/>
        </w:rPr>
        <w:t>实时性</w:t>
      </w:r>
      <w:r w:rsidRPr="00CE63FB">
        <w:rPr>
          <w:rFonts w:ascii="宋体" w:hAnsi="宋体" w:hint="eastAsia"/>
        </w:rPr>
        <w:t>，以</w:t>
      </w:r>
      <w:r w:rsidRPr="00CE63FB">
        <w:rPr>
          <w:rFonts w:ascii="宋体" w:hAnsi="宋体"/>
        </w:rPr>
        <w:t>保证数据</w:t>
      </w:r>
      <w:r w:rsidRPr="00CE63FB">
        <w:rPr>
          <w:rFonts w:ascii="宋体" w:hAnsi="宋体" w:hint="eastAsia"/>
        </w:rPr>
        <w:t>及时传送以及</w:t>
      </w:r>
      <w:r w:rsidRPr="00CE63FB">
        <w:rPr>
          <w:rFonts w:ascii="宋体" w:hAnsi="宋体"/>
        </w:rPr>
        <w:t>数据的</w:t>
      </w:r>
      <w:r w:rsidRPr="00CE63FB">
        <w:rPr>
          <w:rFonts w:ascii="宋体" w:hAnsi="宋体" w:hint="eastAsia"/>
        </w:rPr>
        <w:t>准确性和</w:t>
      </w:r>
      <w:r w:rsidRPr="00CE63FB">
        <w:rPr>
          <w:rFonts w:ascii="宋体" w:hAnsi="宋体"/>
        </w:rPr>
        <w:t>统一性。</w:t>
      </w:r>
      <w:r w:rsidRPr="00CE63FB">
        <w:rPr>
          <w:rFonts w:ascii="宋体" w:hAnsi="宋体" w:hint="eastAsia"/>
        </w:rPr>
        <w:t>另外，软件在整体上要具有通用性强，扩展性好，智能化高，便捷</w:t>
      </w:r>
      <w:r w:rsidR="000B2369">
        <w:rPr>
          <w:rFonts w:ascii="宋体" w:hAnsi="宋体" w:hint="eastAsia"/>
        </w:rPr>
        <w:t>性</w:t>
      </w:r>
      <w:r w:rsidRPr="00CE63FB">
        <w:rPr>
          <w:rFonts w:ascii="宋体" w:hAnsi="宋体" w:hint="eastAsia"/>
        </w:rPr>
        <w:t>高的特点。</w:t>
      </w:r>
    </w:p>
    <w:p w:rsidR="00CF0D3A" w:rsidRPr="00CE63FB" w:rsidRDefault="00CF0D3A" w:rsidP="00CF0D3A">
      <w:pPr>
        <w:ind w:firstLineChars="200" w:firstLine="420"/>
        <w:rPr>
          <w:rFonts w:ascii="宋体" w:hAnsi="宋体"/>
        </w:rPr>
      </w:pPr>
      <w:r w:rsidRPr="00CE63FB">
        <w:rPr>
          <w:rFonts w:ascii="宋体" w:hAnsi="宋体" w:hint="eastAsia"/>
        </w:rPr>
        <w:t>原</w:t>
      </w:r>
      <w:r w:rsidRPr="00CE63FB">
        <w:rPr>
          <w:rFonts w:ascii="宋体" w:hAnsi="宋体"/>
        </w:rPr>
        <w:t>（料）</w:t>
      </w:r>
      <w:r w:rsidRPr="00CE63FB">
        <w:rPr>
          <w:rFonts w:ascii="宋体" w:hAnsi="宋体" w:hint="eastAsia"/>
        </w:rPr>
        <w:t>油物性</w:t>
      </w:r>
      <w:r w:rsidRPr="00CE63FB">
        <w:rPr>
          <w:rFonts w:ascii="宋体" w:hAnsi="宋体"/>
        </w:rPr>
        <w:t>快速表征数据</w:t>
      </w:r>
      <w:r w:rsidRPr="00CE63FB">
        <w:rPr>
          <w:rFonts w:ascii="宋体" w:hAnsi="宋体" w:hint="eastAsia"/>
        </w:rPr>
        <w:t>文件</w:t>
      </w:r>
      <w:r w:rsidRPr="00CE63FB">
        <w:rPr>
          <w:rFonts w:ascii="宋体" w:hAnsi="宋体"/>
        </w:rPr>
        <w:t>格式</w:t>
      </w:r>
      <w:r w:rsidRPr="00CE63FB">
        <w:rPr>
          <w:rFonts w:ascii="宋体" w:hAnsi="宋体" w:hint="eastAsia"/>
        </w:rPr>
        <w:t>转换</w:t>
      </w:r>
      <w:r w:rsidRPr="00CE63FB">
        <w:rPr>
          <w:rFonts w:ascii="宋体" w:hAnsi="宋体"/>
        </w:rPr>
        <w:t>接口</w:t>
      </w:r>
      <w:r w:rsidRPr="00CE63FB">
        <w:rPr>
          <w:rFonts w:ascii="宋体" w:hAnsi="宋体" w:hint="eastAsia"/>
        </w:rPr>
        <w:t>分为</w:t>
      </w:r>
      <w:r w:rsidRPr="00CE63FB">
        <w:rPr>
          <w:rFonts w:ascii="宋体" w:hAnsi="宋体"/>
        </w:rPr>
        <w:t>三个</w:t>
      </w:r>
      <w:r w:rsidRPr="00CE63FB">
        <w:rPr>
          <w:rFonts w:ascii="宋体" w:hAnsi="宋体" w:hint="eastAsia"/>
        </w:rPr>
        <w:t>功能</w:t>
      </w:r>
      <w:r w:rsidRPr="00CE63FB">
        <w:rPr>
          <w:rFonts w:ascii="宋体" w:hAnsi="宋体"/>
        </w:rPr>
        <w:t>模块：</w:t>
      </w:r>
      <w:r w:rsidRPr="00CE63FB">
        <w:rPr>
          <w:rFonts w:ascii="宋体" w:hAnsi="宋体" w:hint="eastAsia"/>
        </w:rPr>
        <w:t>原</w:t>
      </w:r>
      <w:r w:rsidRPr="00CE63FB">
        <w:rPr>
          <w:rFonts w:ascii="宋体" w:hAnsi="宋体"/>
        </w:rPr>
        <w:t>（料）</w:t>
      </w:r>
      <w:r w:rsidRPr="00CE63FB">
        <w:rPr>
          <w:rFonts w:ascii="宋体" w:hAnsi="宋体" w:hint="eastAsia"/>
        </w:rPr>
        <w:t>油</w:t>
      </w:r>
      <w:r w:rsidRPr="00CE63FB">
        <w:rPr>
          <w:rFonts w:ascii="宋体" w:hAnsi="宋体"/>
        </w:rPr>
        <w:t>物性数据导入</w:t>
      </w:r>
      <w:r w:rsidRPr="00CE63FB">
        <w:rPr>
          <w:rFonts w:ascii="宋体" w:hAnsi="宋体" w:hint="eastAsia"/>
        </w:rPr>
        <w:t>模块；</w:t>
      </w:r>
      <w:r w:rsidRPr="00CE63FB">
        <w:rPr>
          <w:rFonts w:ascii="宋体" w:hAnsi="宋体"/>
        </w:rPr>
        <w:t>原（料）油</w:t>
      </w:r>
      <w:r w:rsidRPr="00CE63FB">
        <w:rPr>
          <w:rFonts w:ascii="宋体" w:hAnsi="宋体" w:hint="eastAsia"/>
        </w:rPr>
        <w:t>物性</w:t>
      </w:r>
      <w:r w:rsidRPr="00CE63FB">
        <w:rPr>
          <w:rFonts w:ascii="宋体" w:hAnsi="宋体"/>
        </w:rPr>
        <w:t>数据</w:t>
      </w:r>
      <w:r w:rsidRPr="00CE63FB">
        <w:rPr>
          <w:rFonts w:ascii="宋体" w:hAnsi="宋体" w:hint="eastAsia"/>
        </w:rPr>
        <w:t>处理</w:t>
      </w:r>
      <w:r w:rsidRPr="00CE63FB">
        <w:rPr>
          <w:rFonts w:ascii="宋体" w:hAnsi="宋体"/>
        </w:rPr>
        <w:t>模块；</w:t>
      </w:r>
      <w:r w:rsidRPr="00CE63FB">
        <w:rPr>
          <w:rFonts w:ascii="宋体" w:hAnsi="宋体" w:hint="eastAsia"/>
        </w:rPr>
        <w:t>处理后</w:t>
      </w:r>
      <w:r w:rsidRPr="00CE63FB">
        <w:rPr>
          <w:rFonts w:ascii="宋体" w:hAnsi="宋体"/>
        </w:rPr>
        <w:t>数据导出模块</w:t>
      </w:r>
      <w:r w:rsidRPr="00CE63FB">
        <w:rPr>
          <w:rFonts w:ascii="宋体" w:hAnsi="宋体" w:hint="eastAsia"/>
        </w:rPr>
        <w:t>，</w:t>
      </w:r>
      <w:r w:rsidRPr="00CE63FB">
        <w:rPr>
          <w:rFonts w:ascii="宋体" w:hAnsi="宋体"/>
        </w:rPr>
        <w:t>如图</w:t>
      </w:r>
      <w:r w:rsidRPr="00CE63FB">
        <w:rPr>
          <w:rFonts w:ascii="宋体" w:hAnsi="宋体" w:hint="eastAsia"/>
        </w:rPr>
        <w:t>4-2</w:t>
      </w:r>
      <w:r w:rsidR="00CE63FB">
        <w:rPr>
          <w:rFonts w:ascii="宋体" w:hAnsi="宋体"/>
        </w:rPr>
        <w:t>2</w:t>
      </w:r>
      <w:r w:rsidRPr="00CE63FB">
        <w:rPr>
          <w:rFonts w:ascii="宋体" w:hAnsi="宋体" w:hint="eastAsia"/>
        </w:rPr>
        <w:t>所示</w:t>
      </w:r>
      <w:r w:rsidRPr="00CE63FB">
        <w:rPr>
          <w:rFonts w:ascii="宋体" w:hAnsi="宋体"/>
        </w:rPr>
        <w:t>。</w:t>
      </w:r>
    </w:p>
    <w:p w:rsidR="00CF0D3A" w:rsidRPr="00BC7E9E" w:rsidRDefault="00097EB1" w:rsidP="00CF0D3A">
      <w:pPr>
        <w:jc w:val="center"/>
        <w:rPr>
          <w:rFonts w:ascii="宋体" w:hAnsi="宋体"/>
        </w:rPr>
      </w:pPr>
      <w:r w:rsidRPr="00BC7E9E">
        <w:rPr>
          <w:rFonts w:ascii="宋体" w:hAnsi="宋体"/>
        </w:rPr>
        <w:object w:dxaOrig="8266" w:dyaOrig="2851">
          <v:shape id="_x0000_i1033" type="#_x0000_t75" style="width:385.5pt;height:147pt" o:ole="">
            <v:imagedata r:id="rId47" o:title=""/>
          </v:shape>
          <o:OLEObject Type="Embed" ProgID="Visio.Drawing.15" ShapeID="_x0000_i1033" DrawAspect="Content" ObjectID="_1571121998" r:id="rId48"/>
        </w:object>
      </w:r>
    </w:p>
    <w:p w:rsidR="00CF0D3A" w:rsidRPr="00BC7E9E" w:rsidRDefault="00CF0D3A" w:rsidP="00CF0D3A">
      <w:pPr>
        <w:jc w:val="center"/>
        <w:rPr>
          <w:rFonts w:ascii="黑体" w:eastAsia="黑体" w:hAnsi="黑体"/>
          <w:sz w:val="18"/>
          <w:szCs w:val="18"/>
        </w:rPr>
      </w:pPr>
      <w:r w:rsidRPr="00BC7E9E">
        <w:rPr>
          <w:rFonts w:ascii="黑体" w:eastAsia="黑体" w:hAnsi="黑体" w:hint="eastAsia"/>
          <w:sz w:val="18"/>
          <w:szCs w:val="18"/>
        </w:rPr>
        <w:t>图4</w:t>
      </w:r>
      <w:r w:rsidRPr="00BC7E9E">
        <w:rPr>
          <w:rFonts w:ascii="黑体" w:eastAsia="黑体" w:hAnsi="黑体"/>
          <w:sz w:val="18"/>
          <w:szCs w:val="18"/>
        </w:rPr>
        <w:t>-</w:t>
      </w:r>
      <w:r>
        <w:rPr>
          <w:rFonts w:ascii="黑体" w:eastAsia="黑体" w:hAnsi="黑体" w:hint="eastAsia"/>
          <w:sz w:val="18"/>
          <w:szCs w:val="18"/>
        </w:rPr>
        <w:t>2</w:t>
      </w:r>
      <w:r w:rsidR="00CE63FB">
        <w:rPr>
          <w:rFonts w:ascii="黑体" w:eastAsia="黑体" w:hAnsi="黑体"/>
          <w:sz w:val="18"/>
          <w:szCs w:val="18"/>
        </w:rPr>
        <w:t>2</w:t>
      </w:r>
      <w:r w:rsidR="00234E73">
        <w:rPr>
          <w:rFonts w:ascii="黑体" w:eastAsia="黑体" w:hAnsi="黑体" w:hint="eastAsia"/>
          <w:sz w:val="18"/>
          <w:szCs w:val="18"/>
        </w:rPr>
        <w:t xml:space="preserve">  </w:t>
      </w:r>
      <w:r w:rsidRPr="00BC7E9E">
        <w:rPr>
          <w:rFonts w:ascii="黑体" w:eastAsia="黑体" w:hAnsi="黑体" w:hint="eastAsia"/>
          <w:sz w:val="18"/>
          <w:szCs w:val="18"/>
        </w:rPr>
        <w:t>原油物性</w:t>
      </w:r>
      <w:r w:rsidRPr="00BC7E9E">
        <w:rPr>
          <w:rFonts w:ascii="黑体" w:eastAsia="黑体" w:hAnsi="黑体"/>
          <w:sz w:val="18"/>
          <w:szCs w:val="18"/>
        </w:rPr>
        <w:t>快速表征数据</w:t>
      </w:r>
      <w:r w:rsidRPr="00BC7E9E">
        <w:rPr>
          <w:rFonts w:ascii="黑体" w:eastAsia="黑体" w:hAnsi="黑体" w:hint="eastAsia"/>
          <w:sz w:val="18"/>
          <w:szCs w:val="18"/>
        </w:rPr>
        <w:t>文件</w:t>
      </w:r>
      <w:r w:rsidRPr="00BC7E9E">
        <w:rPr>
          <w:rFonts w:ascii="黑体" w:eastAsia="黑体" w:hAnsi="黑体"/>
          <w:sz w:val="18"/>
          <w:szCs w:val="18"/>
        </w:rPr>
        <w:t>格式</w:t>
      </w:r>
      <w:r w:rsidRPr="00BC7E9E">
        <w:rPr>
          <w:rFonts w:ascii="黑体" w:eastAsia="黑体" w:hAnsi="黑体" w:hint="eastAsia"/>
          <w:sz w:val="18"/>
          <w:szCs w:val="18"/>
        </w:rPr>
        <w:t>转换</w:t>
      </w:r>
      <w:r w:rsidRPr="00BC7E9E">
        <w:rPr>
          <w:rFonts w:ascii="黑体" w:eastAsia="黑体" w:hAnsi="黑体"/>
          <w:sz w:val="18"/>
          <w:szCs w:val="18"/>
        </w:rPr>
        <w:t>接口</w:t>
      </w:r>
      <w:r w:rsidRPr="00BC7E9E">
        <w:rPr>
          <w:rFonts w:ascii="黑体" w:eastAsia="黑体" w:hAnsi="黑体" w:hint="eastAsia"/>
          <w:sz w:val="18"/>
          <w:szCs w:val="18"/>
        </w:rPr>
        <w:t>示意图</w:t>
      </w:r>
    </w:p>
    <w:p w:rsidR="00CF0D3A" w:rsidRPr="00CE63FB" w:rsidRDefault="00CF0D3A" w:rsidP="00CF0D3A">
      <w:pPr>
        <w:ind w:firstLineChars="200" w:firstLine="420"/>
        <w:rPr>
          <w:rFonts w:ascii="宋体" w:hAnsi="宋体"/>
        </w:rPr>
      </w:pPr>
      <w:r w:rsidRPr="00CE63FB">
        <w:rPr>
          <w:rFonts w:ascii="宋体" w:hAnsi="宋体" w:hint="eastAsia"/>
        </w:rPr>
        <w:t>原</w:t>
      </w:r>
      <w:r w:rsidRPr="00CE63FB">
        <w:rPr>
          <w:rFonts w:ascii="宋体" w:hAnsi="宋体"/>
        </w:rPr>
        <w:t>（料）</w:t>
      </w:r>
      <w:r w:rsidRPr="00CE63FB">
        <w:rPr>
          <w:rFonts w:ascii="宋体" w:hAnsi="宋体" w:hint="eastAsia"/>
        </w:rPr>
        <w:t>油</w:t>
      </w:r>
      <w:r w:rsidRPr="00CE63FB">
        <w:rPr>
          <w:rFonts w:ascii="宋体" w:hAnsi="宋体"/>
        </w:rPr>
        <w:t>物性数据导入</w:t>
      </w:r>
      <w:r w:rsidRPr="00CE63FB">
        <w:rPr>
          <w:rFonts w:ascii="宋体" w:hAnsi="宋体" w:hint="eastAsia"/>
        </w:rPr>
        <w:t>模块主要处理的是从外部加载原</w:t>
      </w:r>
      <w:r w:rsidRPr="00CE63FB">
        <w:rPr>
          <w:rFonts w:ascii="宋体" w:hAnsi="宋体"/>
        </w:rPr>
        <w:t>（料）</w:t>
      </w:r>
      <w:r w:rsidRPr="00CE63FB">
        <w:rPr>
          <w:rFonts w:ascii="宋体" w:hAnsi="宋体" w:hint="eastAsia"/>
        </w:rPr>
        <w:t>油物性</w:t>
      </w:r>
      <w:r w:rsidRPr="00CE63FB">
        <w:rPr>
          <w:rFonts w:ascii="宋体" w:hAnsi="宋体"/>
        </w:rPr>
        <w:t>快速表征系统</w:t>
      </w:r>
      <w:r w:rsidRPr="00CE63FB">
        <w:rPr>
          <w:rFonts w:ascii="宋体" w:hAnsi="宋体" w:hint="eastAsia"/>
        </w:rPr>
        <w:t>生成的原</w:t>
      </w:r>
      <w:r w:rsidRPr="00CE63FB">
        <w:rPr>
          <w:rFonts w:ascii="宋体" w:hAnsi="宋体"/>
        </w:rPr>
        <w:t>（料）</w:t>
      </w:r>
      <w:proofErr w:type="gramStart"/>
      <w:r w:rsidRPr="00CE63FB">
        <w:rPr>
          <w:rFonts w:ascii="宋体" w:hAnsi="宋体" w:hint="eastAsia"/>
        </w:rPr>
        <w:t>油</w:t>
      </w:r>
      <w:r w:rsidRPr="00CE63FB">
        <w:rPr>
          <w:rFonts w:ascii="宋体" w:hAnsi="宋体"/>
        </w:rPr>
        <w:t>评价</w:t>
      </w:r>
      <w:proofErr w:type="gramEnd"/>
      <w:r w:rsidRPr="00CE63FB">
        <w:rPr>
          <w:rFonts w:ascii="宋体" w:hAnsi="宋体" w:hint="eastAsia"/>
        </w:rPr>
        <w:t>数据文件，由于原</w:t>
      </w:r>
      <w:r w:rsidRPr="00CE63FB">
        <w:rPr>
          <w:rFonts w:ascii="宋体" w:hAnsi="宋体"/>
        </w:rPr>
        <w:t>（料）</w:t>
      </w:r>
      <w:r w:rsidRPr="00CE63FB">
        <w:rPr>
          <w:rFonts w:ascii="宋体" w:hAnsi="宋体" w:hint="eastAsia"/>
        </w:rPr>
        <w:t>油物性</w:t>
      </w:r>
      <w:r w:rsidRPr="00CE63FB">
        <w:rPr>
          <w:rFonts w:ascii="宋体" w:hAnsi="宋体"/>
        </w:rPr>
        <w:t>快速表征系统</w:t>
      </w:r>
      <w:r w:rsidRPr="00CE63FB">
        <w:rPr>
          <w:rFonts w:ascii="宋体" w:hAnsi="宋体" w:hint="eastAsia"/>
        </w:rPr>
        <w:t>建模</w:t>
      </w:r>
      <w:r w:rsidRPr="00CE63FB">
        <w:rPr>
          <w:rFonts w:ascii="宋体" w:hAnsi="宋体"/>
        </w:rPr>
        <w:t>软件不尽相同，</w:t>
      </w:r>
      <w:r w:rsidRPr="00CE63FB">
        <w:rPr>
          <w:rFonts w:ascii="宋体" w:hAnsi="宋体" w:hint="eastAsia"/>
        </w:rPr>
        <w:t>由</w:t>
      </w:r>
      <w:r w:rsidRPr="00CE63FB">
        <w:rPr>
          <w:rFonts w:ascii="宋体" w:hAnsi="宋体"/>
        </w:rPr>
        <w:t>其生成的</w:t>
      </w:r>
      <w:r w:rsidRPr="00CE63FB">
        <w:rPr>
          <w:rFonts w:ascii="宋体" w:hAnsi="宋体" w:hint="eastAsia"/>
        </w:rPr>
        <w:t>物性表征</w:t>
      </w:r>
      <w:r w:rsidRPr="00CE63FB">
        <w:rPr>
          <w:rFonts w:ascii="宋体" w:hAnsi="宋体"/>
        </w:rPr>
        <w:t>数据文件格式也不同，</w:t>
      </w:r>
      <w:r w:rsidRPr="00CE63FB">
        <w:rPr>
          <w:rFonts w:ascii="宋体" w:hAnsi="宋体" w:hint="eastAsia"/>
        </w:rPr>
        <w:t>这些</w:t>
      </w:r>
      <w:r w:rsidRPr="00CE63FB">
        <w:rPr>
          <w:rFonts w:ascii="宋体" w:hAnsi="宋体"/>
        </w:rPr>
        <w:t>数据文件格式包括</w:t>
      </w:r>
      <w:r w:rsidRPr="00CE63FB">
        <w:rPr>
          <w:rFonts w:ascii="宋体" w:hAnsi="宋体" w:hint="eastAsia"/>
        </w:rPr>
        <w:t>.txt、.csv、.m</w:t>
      </w:r>
      <w:r w:rsidRPr="00CE63FB">
        <w:rPr>
          <w:rFonts w:ascii="宋体" w:hAnsi="宋体"/>
        </w:rPr>
        <w:t>等</w:t>
      </w:r>
      <w:r w:rsidRPr="00CE63FB">
        <w:rPr>
          <w:rFonts w:ascii="宋体" w:hAnsi="宋体" w:hint="eastAsia"/>
        </w:rPr>
        <w:t>等，上述</w:t>
      </w:r>
      <w:r w:rsidRPr="00CE63FB">
        <w:rPr>
          <w:rFonts w:ascii="宋体" w:hAnsi="宋体"/>
        </w:rPr>
        <w:t>格式都不能</w:t>
      </w:r>
      <w:r w:rsidRPr="00CE63FB">
        <w:rPr>
          <w:rFonts w:ascii="宋体" w:hAnsi="宋体" w:hint="eastAsia"/>
        </w:rPr>
        <w:t>被PIMS直接调用</w:t>
      </w:r>
      <w:r w:rsidRPr="00CE63FB">
        <w:rPr>
          <w:rFonts w:ascii="宋体" w:hAnsi="宋体"/>
        </w:rPr>
        <w:t>，需要转换为Excel格式。</w:t>
      </w:r>
    </w:p>
    <w:p w:rsidR="00CF0D3A" w:rsidRPr="00CE63FB" w:rsidRDefault="00CF0D3A" w:rsidP="00CF0D3A">
      <w:pPr>
        <w:ind w:firstLineChars="200" w:firstLine="420"/>
        <w:rPr>
          <w:rFonts w:ascii="宋体" w:hAnsi="宋体"/>
        </w:rPr>
      </w:pPr>
      <w:r w:rsidRPr="00CE63FB">
        <w:rPr>
          <w:rFonts w:ascii="宋体" w:hAnsi="宋体" w:hint="eastAsia"/>
        </w:rPr>
        <w:t>原（料）油物性数据</w:t>
      </w:r>
      <w:r w:rsidRPr="00CE63FB">
        <w:rPr>
          <w:rFonts w:ascii="宋体" w:hAnsi="宋体"/>
        </w:rPr>
        <w:t>处理</w:t>
      </w:r>
      <w:r w:rsidRPr="00CE63FB">
        <w:rPr>
          <w:rFonts w:ascii="宋体" w:hAnsi="宋体" w:hint="eastAsia"/>
        </w:rPr>
        <w:t>模块主要负责将转化过的数据进行相应合法的处理，包括了矩阵数据的行列操作，矩阵数据的相应的运算以及</w:t>
      </w:r>
      <w:r w:rsidRPr="00CE63FB">
        <w:rPr>
          <w:rFonts w:ascii="宋体" w:hAnsi="宋体"/>
        </w:rPr>
        <w:t>添加标签等</w:t>
      </w:r>
      <w:r w:rsidRPr="00CE63FB">
        <w:rPr>
          <w:rFonts w:ascii="宋体" w:hAnsi="宋体" w:hint="eastAsia"/>
        </w:rPr>
        <w:t>，</w:t>
      </w:r>
      <w:r w:rsidRPr="00CE63FB">
        <w:rPr>
          <w:rFonts w:ascii="宋体" w:hAnsi="宋体"/>
        </w:rPr>
        <w:t>实现数据的变换。</w:t>
      </w:r>
    </w:p>
    <w:p w:rsidR="00CF0D3A" w:rsidRPr="00CE63FB" w:rsidRDefault="00CF0D3A" w:rsidP="00CF0D3A">
      <w:pPr>
        <w:ind w:firstLineChars="200" w:firstLine="420"/>
        <w:rPr>
          <w:rFonts w:ascii="宋体" w:hAnsi="宋体"/>
        </w:rPr>
      </w:pPr>
      <w:r w:rsidRPr="00CE63FB">
        <w:rPr>
          <w:rFonts w:ascii="宋体" w:hAnsi="宋体" w:hint="eastAsia"/>
        </w:rPr>
        <w:t>数据</w:t>
      </w:r>
      <w:r w:rsidRPr="00CE63FB">
        <w:rPr>
          <w:rFonts w:ascii="宋体" w:hAnsi="宋体"/>
        </w:rPr>
        <w:t>导出模块</w:t>
      </w:r>
      <w:r w:rsidRPr="00CE63FB">
        <w:rPr>
          <w:rFonts w:ascii="宋体" w:hAnsi="宋体" w:hint="eastAsia"/>
        </w:rPr>
        <w:t>主要是将处理过的统一格式的原油</w:t>
      </w:r>
      <w:r w:rsidRPr="00CE63FB">
        <w:rPr>
          <w:rFonts w:ascii="宋体" w:hAnsi="宋体"/>
        </w:rPr>
        <w:t>物性表征</w:t>
      </w:r>
      <w:r w:rsidRPr="00CE63FB">
        <w:rPr>
          <w:rFonts w:ascii="宋体" w:hAnsi="宋体" w:hint="eastAsia"/>
        </w:rPr>
        <w:t>数据导出保存成合法的数据文件，</w:t>
      </w:r>
      <w:r w:rsidRPr="00CE63FB">
        <w:rPr>
          <w:rFonts w:ascii="宋体" w:hAnsi="宋体"/>
        </w:rPr>
        <w:t>即</w:t>
      </w:r>
      <w:r w:rsidRPr="00CE63FB">
        <w:rPr>
          <w:rFonts w:ascii="宋体" w:hAnsi="宋体" w:hint="eastAsia"/>
        </w:rPr>
        <w:t>PIMS能</w:t>
      </w:r>
      <w:r w:rsidRPr="00CE63FB">
        <w:rPr>
          <w:rFonts w:ascii="宋体" w:hAnsi="宋体"/>
        </w:rPr>
        <w:t>够处理的Excel格式</w:t>
      </w:r>
      <w:r w:rsidRPr="00CE63FB">
        <w:rPr>
          <w:rFonts w:ascii="宋体" w:hAnsi="宋体" w:hint="eastAsia"/>
        </w:rPr>
        <w:t>。该模块通过分析Excel数据文件格式的特征，利用相应的转化算法将当前数据文件转化成按照行列顺序要求，相应地向目标文件中写入数据，</w:t>
      </w:r>
      <w:r w:rsidRPr="00CE63FB">
        <w:rPr>
          <w:rFonts w:ascii="宋体" w:hAnsi="宋体"/>
        </w:rPr>
        <w:t>最终保存为</w:t>
      </w:r>
      <w:r w:rsidRPr="00CE63FB">
        <w:rPr>
          <w:rFonts w:ascii="宋体" w:hAnsi="宋体" w:hint="eastAsia"/>
        </w:rPr>
        <w:t>Excel数据格式以</w:t>
      </w:r>
      <w:r w:rsidRPr="00CE63FB">
        <w:rPr>
          <w:rFonts w:ascii="宋体" w:hAnsi="宋体"/>
        </w:rPr>
        <w:t>供</w:t>
      </w:r>
      <w:r w:rsidRPr="00CE63FB">
        <w:rPr>
          <w:rFonts w:ascii="宋体" w:hAnsi="宋体" w:hint="eastAsia"/>
        </w:rPr>
        <w:t>PIMS调用。</w:t>
      </w:r>
    </w:p>
    <w:p w:rsidR="00CF0D3A" w:rsidRPr="00CE63FB" w:rsidRDefault="009D08BB" w:rsidP="009D08BB">
      <w:pPr>
        <w:ind w:firstLineChars="200" w:firstLine="420"/>
        <w:rPr>
          <w:rFonts w:ascii="宋体" w:hAnsi="宋体"/>
        </w:rPr>
      </w:pPr>
      <w:bookmarkStart w:id="188" w:name="_Toc487618332"/>
      <w:r w:rsidRPr="00CE63FB">
        <w:rPr>
          <w:rFonts w:ascii="宋体" w:hAnsi="宋体" w:hint="eastAsia"/>
        </w:rPr>
        <w:t>2.</w:t>
      </w:r>
      <w:r w:rsidR="00CF0D3A" w:rsidRPr="00CE63FB">
        <w:rPr>
          <w:rFonts w:ascii="宋体" w:hAnsi="宋体" w:hint="eastAsia"/>
        </w:rPr>
        <w:t>分子级物性快速表征在装置优化中的应用</w:t>
      </w:r>
      <w:bookmarkEnd w:id="188"/>
    </w:p>
    <w:p w:rsidR="001F2046" w:rsidRPr="00CE63FB" w:rsidRDefault="001F2046" w:rsidP="001F2046">
      <w:pPr>
        <w:ind w:firstLineChars="200" w:firstLine="420"/>
        <w:rPr>
          <w:rFonts w:ascii="宋体" w:hAnsi="宋体"/>
        </w:rPr>
      </w:pPr>
      <w:r w:rsidRPr="00CE63FB">
        <w:rPr>
          <w:rFonts w:ascii="宋体" w:hAnsi="宋体" w:hint="eastAsia"/>
        </w:rPr>
        <w:t>在原油加工过程中，常减压装置通常是所有加工过程的源头，因此常减压装置也最直接的从分子级物性快速表征数据中获得信息。对装置所加工的原油、中间物料和侧线流股进行分子级表征，为常减压装置优化提供了详细数据基础。以某石化企业常减压装置优化为例，为使常减压装</w:t>
      </w:r>
      <w:r w:rsidRPr="00CE63FB">
        <w:rPr>
          <w:rFonts w:ascii="宋体" w:hAnsi="宋体" w:hint="eastAsia"/>
        </w:rPr>
        <w:lastRenderedPageBreak/>
        <w:t>置优化系统获得原油详细分子数据的支撑，首先需根据企业所处理的原油种类，建立企业常加工原油的分子数据库。应对企业的混炼情形，其分子组分数据就需要根据已建成的原油数据库进行拟合。针对混合原油，从原油分子数据库中选出相应的原油进行组合，拟合出新原油的分子组成。在完成原油分子数据的混合后，根据混合后原油的评价数据，包括实沸点曲线、密度、硫含量、氮含量、芳烃含量、闪点、</w:t>
      </w:r>
      <w:r w:rsidR="000B2369">
        <w:rPr>
          <w:rFonts w:ascii="宋体" w:hAnsi="宋体" w:hint="eastAsia"/>
        </w:rPr>
        <w:t>残炭</w:t>
      </w:r>
      <w:r w:rsidRPr="00CE63FB">
        <w:rPr>
          <w:rFonts w:ascii="宋体" w:hAnsi="宋体" w:hint="eastAsia"/>
        </w:rPr>
        <w:t>值等性质进行分子浓度拟合，使得拟合后的原油分子数据与原油评价数据吻合。</w:t>
      </w:r>
    </w:p>
    <w:p w:rsidR="001F2046" w:rsidRPr="00CE63FB" w:rsidRDefault="001F2046" w:rsidP="001F2046">
      <w:pPr>
        <w:ind w:firstLineChars="200" w:firstLine="420"/>
        <w:rPr>
          <w:rFonts w:ascii="宋体" w:hAnsi="宋体"/>
        </w:rPr>
      </w:pPr>
      <w:r w:rsidRPr="00CE63FB">
        <w:rPr>
          <w:rFonts w:ascii="宋体" w:hAnsi="宋体" w:hint="eastAsia"/>
        </w:rPr>
        <w:t>在完成原油分子库建立、原油分子数据离线校正后，所形成的原油分子数据库即可作为装置优化的数据基础。在线使用过程中，</w:t>
      </w:r>
      <w:proofErr w:type="gramStart"/>
      <w:r w:rsidRPr="00CE63FB">
        <w:rPr>
          <w:rFonts w:ascii="宋体" w:hAnsi="宋体" w:hint="eastAsia"/>
        </w:rPr>
        <w:t>在线快</w:t>
      </w:r>
      <w:proofErr w:type="gramEnd"/>
      <w:r w:rsidRPr="00CE63FB">
        <w:rPr>
          <w:rFonts w:ascii="宋体" w:hAnsi="宋体" w:hint="eastAsia"/>
        </w:rPr>
        <w:t>评实时测出的物性数据与原油分子数据库相结合，实时生成当前原油、原料的详细性质。</w:t>
      </w:r>
    </w:p>
    <w:p w:rsidR="001F2046" w:rsidRPr="00CE63FB" w:rsidRDefault="001F2046" w:rsidP="001F2046">
      <w:pPr>
        <w:ind w:firstLineChars="200" w:firstLine="420"/>
        <w:rPr>
          <w:rFonts w:ascii="宋体" w:hAnsi="宋体"/>
        </w:rPr>
      </w:pPr>
      <w:r w:rsidRPr="00CE63FB">
        <w:rPr>
          <w:rFonts w:ascii="宋体" w:hAnsi="宋体" w:hint="eastAsia"/>
        </w:rPr>
        <w:t>以该石化企业常减压装置的优化为例，经过上述步骤所生成的原油数据将为常减压装置机理模型实时提供输入数据。</w:t>
      </w:r>
    </w:p>
    <w:p w:rsidR="00CF0D3A" w:rsidRPr="00CE63FB" w:rsidRDefault="009D08BB" w:rsidP="009D08BB">
      <w:pPr>
        <w:ind w:firstLineChars="200" w:firstLine="420"/>
        <w:rPr>
          <w:rFonts w:ascii="宋体" w:hAnsi="宋体"/>
        </w:rPr>
      </w:pPr>
      <w:bookmarkStart w:id="189" w:name="_Toc487618333"/>
      <w:r w:rsidRPr="00CE63FB">
        <w:rPr>
          <w:rFonts w:ascii="宋体" w:hAnsi="宋体" w:hint="eastAsia"/>
        </w:rPr>
        <w:t>3.</w:t>
      </w:r>
      <w:r w:rsidR="00CF0D3A" w:rsidRPr="00CE63FB">
        <w:rPr>
          <w:rFonts w:ascii="宋体" w:hAnsi="宋体" w:hint="eastAsia"/>
        </w:rPr>
        <w:t>分子级物性快速表征数据与详细组成数据的联用</w:t>
      </w:r>
      <w:bookmarkEnd w:id="189"/>
    </w:p>
    <w:p w:rsidR="00CF0D3A" w:rsidRPr="00B66705" w:rsidRDefault="00CF0D3A" w:rsidP="00CF0D3A">
      <w:pPr>
        <w:ind w:firstLineChars="200" w:firstLine="420"/>
        <w:rPr>
          <w:rFonts w:ascii="宋体" w:hAnsi="宋体"/>
        </w:rPr>
      </w:pPr>
      <w:r w:rsidRPr="00B66705">
        <w:rPr>
          <w:rFonts w:ascii="宋体" w:hAnsi="宋体" w:hint="eastAsia"/>
        </w:rPr>
        <w:t>建立原油的分子组成数据后，还需要对每个分子的物性进行计算，实现分子数据与宏观物性之间的换算。常见的分子物性如表4</w:t>
      </w:r>
      <w:r w:rsidRPr="00B66705">
        <w:rPr>
          <w:rFonts w:ascii="宋体" w:hAnsi="宋体"/>
        </w:rPr>
        <w:t>-</w:t>
      </w:r>
      <w:r>
        <w:rPr>
          <w:rFonts w:ascii="宋体" w:hAnsi="宋体" w:hint="eastAsia"/>
        </w:rPr>
        <w:t>7</w:t>
      </w:r>
      <w:r w:rsidRPr="00B66705">
        <w:rPr>
          <w:rFonts w:ascii="宋体" w:hAnsi="宋体" w:hint="eastAsia"/>
        </w:rPr>
        <w:t>。</w:t>
      </w:r>
    </w:p>
    <w:p w:rsidR="00CF0D3A" w:rsidRPr="009B3AA4" w:rsidRDefault="00CF0D3A" w:rsidP="009B3AA4">
      <w:pPr>
        <w:pStyle w:val="af5"/>
      </w:pPr>
      <w:bookmarkStart w:id="190" w:name="_Ref478740594"/>
      <w:r w:rsidRPr="009B3AA4">
        <w:rPr>
          <w:rFonts w:hint="eastAsia"/>
        </w:rPr>
        <w:t>表4</w:t>
      </w:r>
      <w:bookmarkEnd w:id="190"/>
      <w:r w:rsidRPr="009B3AA4">
        <w:rPr>
          <w:rFonts w:hint="eastAsia"/>
        </w:rPr>
        <w:t>-7</w:t>
      </w:r>
      <w:r w:rsidR="00234E73" w:rsidRPr="009B3AA4">
        <w:rPr>
          <w:rFonts w:hint="eastAsia"/>
        </w:rPr>
        <w:t xml:space="preserve">  </w:t>
      </w:r>
      <w:r w:rsidRPr="009B3AA4">
        <w:rPr>
          <w:rFonts w:hint="eastAsia"/>
        </w:rPr>
        <w:t>常见原油分子物性列表</w:t>
      </w:r>
    </w:p>
    <w:tbl>
      <w:tblPr>
        <w:tblStyle w:val="affa"/>
        <w:tblW w:w="0" w:type="auto"/>
        <w:tblLayout w:type="fixed"/>
        <w:tblLook w:val="0020" w:firstRow="1" w:lastRow="0" w:firstColumn="0" w:lastColumn="0" w:noHBand="0" w:noVBand="0"/>
      </w:tblPr>
      <w:tblGrid>
        <w:gridCol w:w="1242"/>
        <w:gridCol w:w="2094"/>
        <w:gridCol w:w="1308"/>
        <w:gridCol w:w="3003"/>
      </w:tblGrid>
      <w:tr w:rsidR="00CF0D3A" w:rsidRPr="00F77F43" w:rsidTr="00CE63FB">
        <w:trPr>
          <w:cnfStyle w:val="100000000000" w:firstRow="1" w:lastRow="0" w:firstColumn="0" w:lastColumn="0" w:oddVBand="0" w:evenVBand="0" w:oddHBand="0" w:evenHBand="0" w:firstRowFirstColumn="0" w:firstRowLastColumn="0" w:lastRowFirstColumn="0" w:lastRowLastColumn="0"/>
          <w:trHeight w:val="170"/>
        </w:trPr>
        <w:tc>
          <w:tcPr>
            <w:tcW w:w="1242" w:type="dxa"/>
          </w:tcPr>
          <w:p w:rsidR="00CF0D3A" w:rsidRPr="00F77F43" w:rsidRDefault="00CF0D3A" w:rsidP="00342135">
            <w:pPr>
              <w:widowControl/>
              <w:spacing w:line="240" w:lineRule="exact"/>
              <w:rPr>
                <w:rFonts w:asciiTheme="minorEastAsia" w:hAnsiTheme="minorEastAsia" w:cs="Arial"/>
                <w:kern w:val="0"/>
                <w:sz w:val="18"/>
                <w:szCs w:val="18"/>
              </w:rPr>
            </w:pPr>
            <w:r w:rsidRPr="00F77F43">
              <w:rPr>
                <w:rFonts w:asciiTheme="minorEastAsia" w:hAnsiTheme="minorEastAsia" w:cs="宋体" w:hint="eastAsia"/>
                <w:bCs/>
                <w:color w:val="000000"/>
                <w:kern w:val="0"/>
                <w:sz w:val="18"/>
                <w:szCs w:val="18"/>
              </w:rPr>
              <w:t>性质编号</w:t>
            </w:r>
          </w:p>
        </w:tc>
        <w:tc>
          <w:tcPr>
            <w:tcW w:w="2094" w:type="dxa"/>
          </w:tcPr>
          <w:p w:rsidR="00CF0D3A" w:rsidRPr="00F77F43" w:rsidRDefault="00CF0D3A" w:rsidP="00342135">
            <w:pPr>
              <w:widowControl/>
              <w:spacing w:line="240" w:lineRule="exact"/>
              <w:rPr>
                <w:rFonts w:asciiTheme="minorEastAsia" w:hAnsiTheme="minorEastAsia" w:cs="Arial"/>
                <w:kern w:val="0"/>
                <w:sz w:val="18"/>
                <w:szCs w:val="18"/>
              </w:rPr>
            </w:pPr>
            <w:r w:rsidRPr="00F77F43">
              <w:rPr>
                <w:rFonts w:asciiTheme="minorEastAsia" w:hAnsiTheme="minorEastAsia" w:cs="宋体" w:hint="eastAsia"/>
                <w:bCs/>
                <w:color w:val="000000"/>
                <w:kern w:val="0"/>
                <w:sz w:val="18"/>
                <w:szCs w:val="18"/>
              </w:rPr>
              <w:t>性质名称</w:t>
            </w:r>
          </w:p>
        </w:tc>
        <w:tc>
          <w:tcPr>
            <w:tcW w:w="1308" w:type="dxa"/>
          </w:tcPr>
          <w:p w:rsidR="00CF0D3A" w:rsidRPr="00F77F43" w:rsidRDefault="00CF0D3A" w:rsidP="00342135">
            <w:pPr>
              <w:widowControl/>
              <w:spacing w:line="240" w:lineRule="exact"/>
              <w:rPr>
                <w:rFonts w:asciiTheme="minorEastAsia" w:hAnsiTheme="minorEastAsia" w:cs="Arial"/>
                <w:kern w:val="0"/>
                <w:sz w:val="18"/>
                <w:szCs w:val="18"/>
              </w:rPr>
            </w:pPr>
            <w:r w:rsidRPr="00F77F43">
              <w:rPr>
                <w:rFonts w:asciiTheme="minorEastAsia" w:hAnsiTheme="minorEastAsia" w:cs="宋体" w:hint="eastAsia"/>
                <w:bCs/>
                <w:color w:val="000000"/>
                <w:kern w:val="0"/>
                <w:sz w:val="18"/>
                <w:szCs w:val="18"/>
              </w:rPr>
              <w:t>性质编号</w:t>
            </w:r>
          </w:p>
        </w:tc>
        <w:tc>
          <w:tcPr>
            <w:tcW w:w="3003" w:type="dxa"/>
          </w:tcPr>
          <w:p w:rsidR="00CF0D3A" w:rsidRPr="00F77F43" w:rsidRDefault="00CF0D3A" w:rsidP="00342135">
            <w:pPr>
              <w:widowControl/>
              <w:spacing w:line="240" w:lineRule="exact"/>
              <w:rPr>
                <w:rFonts w:asciiTheme="minorEastAsia" w:hAnsiTheme="minorEastAsia" w:cs="Arial"/>
                <w:kern w:val="0"/>
                <w:sz w:val="18"/>
                <w:szCs w:val="18"/>
              </w:rPr>
            </w:pPr>
            <w:r w:rsidRPr="00F77F43">
              <w:rPr>
                <w:rFonts w:asciiTheme="minorEastAsia" w:hAnsiTheme="minorEastAsia" w:cs="宋体" w:hint="eastAsia"/>
                <w:bCs/>
                <w:color w:val="000000"/>
                <w:kern w:val="0"/>
                <w:sz w:val="18"/>
                <w:szCs w:val="18"/>
              </w:rPr>
              <w:t>性质名称</w:t>
            </w:r>
          </w:p>
        </w:tc>
      </w:tr>
      <w:tr w:rsidR="00CF0D3A" w:rsidRPr="00F77F43" w:rsidTr="00CE63FB">
        <w:trPr>
          <w:trHeight w:val="170"/>
        </w:trPr>
        <w:tc>
          <w:tcPr>
            <w:tcW w:w="1242"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1</w:t>
            </w:r>
          </w:p>
        </w:tc>
        <w:tc>
          <w:tcPr>
            <w:tcW w:w="2094" w:type="dxa"/>
          </w:tcPr>
          <w:p w:rsidR="00CF0D3A" w:rsidRPr="00F77F43" w:rsidRDefault="00CF0D3A" w:rsidP="00342135">
            <w:pPr>
              <w:widowControl/>
              <w:spacing w:line="240" w:lineRule="exact"/>
              <w:rPr>
                <w:rFonts w:asciiTheme="minorEastAsia" w:hAnsiTheme="minorEastAsia" w:cs="Arial"/>
                <w:kern w:val="0"/>
                <w:sz w:val="18"/>
                <w:szCs w:val="18"/>
              </w:rPr>
            </w:pPr>
            <w:r w:rsidRPr="00F77F43">
              <w:rPr>
                <w:rFonts w:asciiTheme="minorEastAsia" w:hAnsiTheme="minorEastAsia" w:cs="宋体" w:hint="eastAsia"/>
                <w:color w:val="000000"/>
                <w:kern w:val="0"/>
                <w:sz w:val="18"/>
                <w:szCs w:val="18"/>
              </w:rPr>
              <w:t>密度（</w:t>
            </w:r>
            <w:r w:rsidRPr="00F77F43">
              <w:rPr>
                <w:rFonts w:asciiTheme="minorEastAsia" w:hAnsiTheme="minorEastAsia"/>
                <w:color w:val="000000"/>
                <w:kern w:val="0"/>
                <w:sz w:val="18"/>
                <w:szCs w:val="18"/>
              </w:rPr>
              <w:t>20</w:t>
            </w:r>
            <w:r w:rsidRPr="00F77F43">
              <w:rPr>
                <w:rFonts w:asciiTheme="minorEastAsia" w:hAnsiTheme="minorEastAsia" w:hint="eastAsia"/>
                <w:sz w:val="18"/>
                <w:szCs w:val="18"/>
              </w:rPr>
              <w:t>℃</w:t>
            </w:r>
            <w:r w:rsidRPr="00F77F43">
              <w:rPr>
                <w:rFonts w:asciiTheme="minorEastAsia" w:hAnsiTheme="minorEastAsia" w:cs="宋体" w:hint="eastAsia"/>
                <w:color w:val="000000"/>
                <w:kern w:val="0"/>
                <w:sz w:val="18"/>
                <w:szCs w:val="18"/>
              </w:rPr>
              <w:t>）</w:t>
            </w:r>
          </w:p>
        </w:tc>
        <w:tc>
          <w:tcPr>
            <w:tcW w:w="1308"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15</w:t>
            </w:r>
          </w:p>
        </w:tc>
        <w:tc>
          <w:tcPr>
            <w:tcW w:w="3003" w:type="dxa"/>
          </w:tcPr>
          <w:p w:rsidR="00CF0D3A" w:rsidRPr="00F77F43" w:rsidRDefault="00CF0D3A" w:rsidP="00342135">
            <w:pPr>
              <w:widowControl/>
              <w:spacing w:line="240" w:lineRule="exact"/>
              <w:rPr>
                <w:rFonts w:asciiTheme="minorEastAsia" w:hAnsiTheme="minorEastAsia" w:cs="Arial"/>
                <w:kern w:val="0"/>
                <w:sz w:val="18"/>
                <w:szCs w:val="18"/>
              </w:rPr>
            </w:pPr>
            <w:r w:rsidRPr="00F77F43">
              <w:rPr>
                <w:rFonts w:asciiTheme="minorEastAsia" w:hAnsiTheme="minorEastAsia" w:cs="宋体" w:hint="eastAsia"/>
                <w:color w:val="000000"/>
                <w:kern w:val="0"/>
                <w:sz w:val="18"/>
                <w:szCs w:val="18"/>
              </w:rPr>
              <w:t>三环芳香烃（</w:t>
            </w:r>
            <w:r w:rsidRPr="00F77F43">
              <w:rPr>
                <w:rFonts w:asciiTheme="minorEastAsia" w:hAnsiTheme="minorEastAsia"/>
                <w:color w:val="000000"/>
                <w:kern w:val="0"/>
                <w:sz w:val="18"/>
                <w:szCs w:val="18"/>
              </w:rPr>
              <w:t>%</w:t>
            </w:r>
            <w:r w:rsidRPr="00F77F43">
              <w:rPr>
                <w:rFonts w:asciiTheme="minorEastAsia" w:hAnsiTheme="minorEastAsia" w:cs="宋体" w:hint="eastAsia"/>
                <w:color w:val="000000"/>
                <w:kern w:val="0"/>
                <w:sz w:val="18"/>
                <w:szCs w:val="18"/>
              </w:rPr>
              <w:t>）</w:t>
            </w:r>
          </w:p>
        </w:tc>
      </w:tr>
      <w:tr w:rsidR="00CF0D3A" w:rsidRPr="00F77F43" w:rsidTr="00CE63FB">
        <w:trPr>
          <w:trHeight w:val="170"/>
        </w:trPr>
        <w:tc>
          <w:tcPr>
            <w:tcW w:w="1242"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2</w:t>
            </w:r>
          </w:p>
        </w:tc>
        <w:tc>
          <w:tcPr>
            <w:tcW w:w="2094"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color w:val="000000"/>
                <w:kern w:val="0"/>
                <w:sz w:val="18"/>
                <w:szCs w:val="18"/>
              </w:rPr>
              <w:t>C</w:t>
            </w:r>
          </w:p>
        </w:tc>
        <w:tc>
          <w:tcPr>
            <w:tcW w:w="1308"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16</w:t>
            </w:r>
          </w:p>
        </w:tc>
        <w:tc>
          <w:tcPr>
            <w:tcW w:w="3003" w:type="dxa"/>
          </w:tcPr>
          <w:p w:rsidR="00CF0D3A" w:rsidRPr="00F77F43" w:rsidRDefault="00CF0D3A" w:rsidP="00342135">
            <w:pPr>
              <w:widowControl/>
              <w:spacing w:line="240" w:lineRule="exact"/>
              <w:rPr>
                <w:rFonts w:asciiTheme="minorEastAsia" w:hAnsiTheme="minorEastAsia" w:cs="Arial"/>
                <w:kern w:val="0"/>
                <w:sz w:val="18"/>
                <w:szCs w:val="18"/>
              </w:rPr>
            </w:pPr>
            <w:r w:rsidRPr="00F77F43">
              <w:rPr>
                <w:rFonts w:asciiTheme="minorEastAsia" w:hAnsiTheme="minorEastAsia" w:cs="宋体" w:hint="eastAsia"/>
                <w:color w:val="000000"/>
                <w:kern w:val="0"/>
                <w:sz w:val="18"/>
                <w:szCs w:val="18"/>
              </w:rPr>
              <w:t>四环及以上芳香烃（</w:t>
            </w:r>
            <w:r w:rsidRPr="00F77F43">
              <w:rPr>
                <w:rFonts w:asciiTheme="minorEastAsia" w:hAnsiTheme="minorEastAsia"/>
                <w:color w:val="000000"/>
                <w:kern w:val="0"/>
                <w:sz w:val="18"/>
                <w:szCs w:val="18"/>
              </w:rPr>
              <w:t>%</w:t>
            </w:r>
            <w:r w:rsidRPr="00F77F43">
              <w:rPr>
                <w:rFonts w:asciiTheme="minorEastAsia" w:hAnsiTheme="minorEastAsia" w:cs="宋体" w:hint="eastAsia"/>
                <w:color w:val="000000"/>
                <w:kern w:val="0"/>
                <w:sz w:val="18"/>
                <w:szCs w:val="18"/>
              </w:rPr>
              <w:t>）</w:t>
            </w:r>
          </w:p>
        </w:tc>
      </w:tr>
      <w:tr w:rsidR="00CF0D3A" w:rsidRPr="00F77F43" w:rsidTr="00CE63FB">
        <w:trPr>
          <w:trHeight w:val="170"/>
        </w:trPr>
        <w:tc>
          <w:tcPr>
            <w:tcW w:w="1242"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3</w:t>
            </w:r>
          </w:p>
        </w:tc>
        <w:tc>
          <w:tcPr>
            <w:tcW w:w="2094"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color w:val="000000"/>
                <w:kern w:val="0"/>
                <w:sz w:val="18"/>
                <w:szCs w:val="18"/>
              </w:rPr>
              <w:t>H</w:t>
            </w:r>
          </w:p>
        </w:tc>
        <w:tc>
          <w:tcPr>
            <w:tcW w:w="1308"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17</w:t>
            </w:r>
          </w:p>
        </w:tc>
        <w:tc>
          <w:tcPr>
            <w:tcW w:w="3003" w:type="dxa"/>
          </w:tcPr>
          <w:p w:rsidR="00CF0D3A" w:rsidRPr="00F77F43" w:rsidRDefault="00CF0D3A" w:rsidP="00342135">
            <w:pPr>
              <w:widowControl/>
              <w:spacing w:line="240" w:lineRule="exact"/>
              <w:rPr>
                <w:rFonts w:asciiTheme="minorEastAsia" w:hAnsiTheme="minorEastAsia" w:cs="Arial"/>
                <w:kern w:val="0"/>
                <w:sz w:val="18"/>
                <w:szCs w:val="18"/>
              </w:rPr>
            </w:pPr>
            <w:r w:rsidRPr="00F77F43">
              <w:rPr>
                <w:rFonts w:asciiTheme="minorEastAsia" w:hAnsiTheme="minorEastAsia" w:cs="宋体" w:hint="eastAsia"/>
                <w:color w:val="000000"/>
                <w:kern w:val="0"/>
                <w:sz w:val="18"/>
                <w:szCs w:val="18"/>
              </w:rPr>
              <w:t>硫化物（</w:t>
            </w:r>
            <w:r w:rsidRPr="00F77F43">
              <w:rPr>
                <w:rFonts w:asciiTheme="minorEastAsia" w:hAnsiTheme="minorEastAsia"/>
                <w:color w:val="000000"/>
                <w:kern w:val="0"/>
                <w:sz w:val="18"/>
                <w:szCs w:val="18"/>
              </w:rPr>
              <w:t>%</w:t>
            </w:r>
            <w:r w:rsidRPr="00F77F43">
              <w:rPr>
                <w:rFonts w:asciiTheme="minorEastAsia" w:hAnsiTheme="minorEastAsia" w:cs="宋体" w:hint="eastAsia"/>
                <w:color w:val="000000"/>
                <w:kern w:val="0"/>
                <w:sz w:val="18"/>
                <w:szCs w:val="18"/>
              </w:rPr>
              <w:t>）</w:t>
            </w:r>
          </w:p>
        </w:tc>
      </w:tr>
      <w:tr w:rsidR="00CF0D3A" w:rsidRPr="00F77F43" w:rsidTr="00CE63FB">
        <w:trPr>
          <w:trHeight w:val="170"/>
        </w:trPr>
        <w:tc>
          <w:tcPr>
            <w:tcW w:w="1242"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4</w:t>
            </w:r>
          </w:p>
        </w:tc>
        <w:tc>
          <w:tcPr>
            <w:tcW w:w="2094"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color w:val="000000"/>
                <w:kern w:val="0"/>
                <w:sz w:val="18"/>
                <w:szCs w:val="18"/>
              </w:rPr>
              <w:t>S</w:t>
            </w:r>
          </w:p>
        </w:tc>
        <w:tc>
          <w:tcPr>
            <w:tcW w:w="1308"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18</w:t>
            </w:r>
          </w:p>
        </w:tc>
        <w:tc>
          <w:tcPr>
            <w:tcW w:w="3003" w:type="dxa"/>
          </w:tcPr>
          <w:p w:rsidR="00CF0D3A" w:rsidRPr="00F77F43" w:rsidRDefault="00CF0D3A" w:rsidP="00342135">
            <w:pPr>
              <w:widowControl/>
              <w:spacing w:line="240" w:lineRule="exact"/>
              <w:rPr>
                <w:rFonts w:asciiTheme="minorEastAsia" w:hAnsiTheme="minorEastAsia" w:cs="Arial"/>
                <w:kern w:val="0"/>
                <w:sz w:val="18"/>
                <w:szCs w:val="18"/>
              </w:rPr>
            </w:pPr>
            <w:r w:rsidRPr="00F77F43">
              <w:rPr>
                <w:rFonts w:asciiTheme="minorEastAsia" w:hAnsiTheme="minorEastAsia" w:cs="宋体" w:hint="eastAsia"/>
                <w:color w:val="000000"/>
                <w:kern w:val="0"/>
                <w:sz w:val="18"/>
                <w:szCs w:val="18"/>
              </w:rPr>
              <w:t>胶质（</w:t>
            </w:r>
            <w:r w:rsidRPr="00F77F43">
              <w:rPr>
                <w:rFonts w:asciiTheme="minorEastAsia" w:hAnsiTheme="minorEastAsia"/>
                <w:color w:val="000000"/>
                <w:kern w:val="0"/>
                <w:sz w:val="18"/>
                <w:szCs w:val="18"/>
              </w:rPr>
              <w:t>%</w:t>
            </w:r>
            <w:r w:rsidRPr="00F77F43">
              <w:rPr>
                <w:rFonts w:asciiTheme="minorEastAsia" w:hAnsiTheme="minorEastAsia" w:cs="宋体" w:hint="eastAsia"/>
                <w:color w:val="000000"/>
                <w:kern w:val="0"/>
                <w:sz w:val="18"/>
                <w:szCs w:val="18"/>
              </w:rPr>
              <w:t>）</w:t>
            </w:r>
          </w:p>
        </w:tc>
      </w:tr>
      <w:tr w:rsidR="00CF0D3A" w:rsidRPr="00F77F43" w:rsidTr="00CE63FB">
        <w:trPr>
          <w:trHeight w:val="170"/>
        </w:trPr>
        <w:tc>
          <w:tcPr>
            <w:tcW w:w="1242"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5</w:t>
            </w:r>
          </w:p>
        </w:tc>
        <w:tc>
          <w:tcPr>
            <w:tcW w:w="2094"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color w:val="000000"/>
                <w:kern w:val="0"/>
                <w:sz w:val="18"/>
                <w:szCs w:val="18"/>
              </w:rPr>
              <w:t>N</w:t>
            </w:r>
          </w:p>
        </w:tc>
        <w:tc>
          <w:tcPr>
            <w:tcW w:w="1308"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19</w:t>
            </w:r>
          </w:p>
        </w:tc>
        <w:tc>
          <w:tcPr>
            <w:tcW w:w="3003" w:type="dxa"/>
          </w:tcPr>
          <w:p w:rsidR="00CF0D3A" w:rsidRPr="00F77F43" w:rsidRDefault="00CF0D3A" w:rsidP="00342135">
            <w:pPr>
              <w:widowControl/>
              <w:spacing w:line="240" w:lineRule="exact"/>
              <w:rPr>
                <w:rFonts w:asciiTheme="minorEastAsia" w:hAnsiTheme="minorEastAsia" w:cs="Arial"/>
                <w:kern w:val="0"/>
                <w:sz w:val="18"/>
                <w:szCs w:val="18"/>
              </w:rPr>
            </w:pPr>
            <w:r w:rsidRPr="00F77F43">
              <w:rPr>
                <w:rFonts w:asciiTheme="minorEastAsia" w:hAnsiTheme="minorEastAsia" w:cs="宋体" w:hint="eastAsia"/>
                <w:color w:val="000000"/>
                <w:kern w:val="0"/>
                <w:sz w:val="18"/>
                <w:szCs w:val="18"/>
              </w:rPr>
              <w:t>沥青质（</w:t>
            </w:r>
            <w:r w:rsidRPr="00F77F43">
              <w:rPr>
                <w:rFonts w:asciiTheme="minorEastAsia" w:hAnsiTheme="minorEastAsia"/>
                <w:color w:val="000000"/>
                <w:kern w:val="0"/>
                <w:sz w:val="18"/>
                <w:szCs w:val="18"/>
              </w:rPr>
              <w:t>%</w:t>
            </w:r>
            <w:r w:rsidRPr="00F77F43">
              <w:rPr>
                <w:rFonts w:asciiTheme="minorEastAsia" w:hAnsiTheme="minorEastAsia" w:cs="宋体" w:hint="eastAsia"/>
                <w:color w:val="000000"/>
                <w:kern w:val="0"/>
                <w:sz w:val="18"/>
                <w:szCs w:val="18"/>
              </w:rPr>
              <w:t>）</w:t>
            </w:r>
          </w:p>
        </w:tc>
      </w:tr>
      <w:tr w:rsidR="00CF0D3A" w:rsidRPr="00F77F43" w:rsidTr="00CE63FB">
        <w:trPr>
          <w:trHeight w:val="170"/>
        </w:trPr>
        <w:tc>
          <w:tcPr>
            <w:tcW w:w="1242"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6</w:t>
            </w:r>
          </w:p>
        </w:tc>
        <w:tc>
          <w:tcPr>
            <w:tcW w:w="2094"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color w:val="000000"/>
                <w:kern w:val="0"/>
                <w:sz w:val="18"/>
                <w:szCs w:val="18"/>
              </w:rPr>
              <w:t>O</w:t>
            </w:r>
          </w:p>
        </w:tc>
        <w:tc>
          <w:tcPr>
            <w:tcW w:w="1308"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20</w:t>
            </w:r>
          </w:p>
        </w:tc>
        <w:tc>
          <w:tcPr>
            <w:tcW w:w="3003" w:type="dxa"/>
          </w:tcPr>
          <w:p w:rsidR="00CF0D3A" w:rsidRPr="00F77F43" w:rsidRDefault="00CF0D3A" w:rsidP="00342135">
            <w:pPr>
              <w:widowControl/>
              <w:spacing w:line="240" w:lineRule="exact"/>
              <w:rPr>
                <w:rFonts w:asciiTheme="minorEastAsia" w:hAnsiTheme="minorEastAsia" w:cs="Arial"/>
                <w:kern w:val="0"/>
                <w:sz w:val="18"/>
                <w:szCs w:val="18"/>
              </w:rPr>
            </w:pPr>
            <w:r w:rsidRPr="00F77F43">
              <w:rPr>
                <w:rFonts w:asciiTheme="minorEastAsia" w:hAnsiTheme="minorEastAsia" w:cs="宋体" w:hint="eastAsia"/>
                <w:color w:val="000000"/>
                <w:kern w:val="0"/>
                <w:sz w:val="18"/>
                <w:szCs w:val="18"/>
              </w:rPr>
              <w:t>Ni（</w:t>
            </w:r>
            <w:r w:rsidRPr="00F77F43">
              <w:rPr>
                <w:rFonts w:asciiTheme="minorEastAsia" w:hAnsiTheme="minorEastAsia"/>
                <w:color w:val="000000"/>
                <w:kern w:val="0"/>
                <w:sz w:val="18"/>
                <w:szCs w:val="18"/>
              </w:rPr>
              <w:t>%</w:t>
            </w:r>
            <w:r w:rsidRPr="00F77F43">
              <w:rPr>
                <w:rFonts w:asciiTheme="minorEastAsia" w:hAnsiTheme="minorEastAsia" w:cs="宋体" w:hint="eastAsia"/>
                <w:color w:val="000000"/>
                <w:kern w:val="0"/>
                <w:sz w:val="18"/>
                <w:szCs w:val="18"/>
              </w:rPr>
              <w:t>）</w:t>
            </w:r>
          </w:p>
        </w:tc>
      </w:tr>
      <w:tr w:rsidR="00CF0D3A" w:rsidRPr="00F77F43" w:rsidTr="00CE63FB">
        <w:trPr>
          <w:trHeight w:val="170"/>
        </w:trPr>
        <w:tc>
          <w:tcPr>
            <w:tcW w:w="1242"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7</w:t>
            </w:r>
          </w:p>
        </w:tc>
        <w:tc>
          <w:tcPr>
            <w:tcW w:w="2094" w:type="dxa"/>
          </w:tcPr>
          <w:p w:rsidR="00CF0D3A" w:rsidRPr="00F77F43" w:rsidRDefault="00CF0D3A" w:rsidP="00342135">
            <w:pPr>
              <w:widowControl/>
              <w:spacing w:line="240" w:lineRule="exact"/>
              <w:rPr>
                <w:rFonts w:asciiTheme="minorEastAsia" w:hAnsiTheme="minorEastAsia" w:cs="Arial"/>
                <w:kern w:val="0"/>
                <w:sz w:val="18"/>
                <w:szCs w:val="18"/>
              </w:rPr>
            </w:pPr>
            <w:r w:rsidRPr="00F77F43">
              <w:rPr>
                <w:rFonts w:asciiTheme="minorEastAsia" w:hAnsiTheme="minorEastAsia"/>
                <w:color w:val="000000"/>
                <w:kern w:val="0"/>
                <w:sz w:val="18"/>
                <w:szCs w:val="18"/>
              </w:rPr>
              <w:t>K</w:t>
            </w:r>
            <w:r w:rsidRPr="00F77F43">
              <w:rPr>
                <w:rFonts w:asciiTheme="minorEastAsia" w:hAnsiTheme="minorEastAsia" w:cs="宋体" w:hint="eastAsia"/>
                <w:color w:val="000000"/>
                <w:kern w:val="0"/>
                <w:sz w:val="18"/>
                <w:szCs w:val="18"/>
              </w:rPr>
              <w:t>值</w:t>
            </w:r>
          </w:p>
        </w:tc>
        <w:tc>
          <w:tcPr>
            <w:tcW w:w="1308"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21</w:t>
            </w:r>
          </w:p>
        </w:tc>
        <w:tc>
          <w:tcPr>
            <w:tcW w:w="3003" w:type="dxa"/>
          </w:tcPr>
          <w:p w:rsidR="00CF0D3A" w:rsidRPr="00F77F43" w:rsidRDefault="00CF0D3A" w:rsidP="00342135">
            <w:pPr>
              <w:widowControl/>
              <w:spacing w:line="240" w:lineRule="exact"/>
              <w:rPr>
                <w:rFonts w:asciiTheme="minorEastAsia" w:hAnsiTheme="minorEastAsia" w:cs="Arial"/>
                <w:kern w:val="0"/>
                <w:sz w:val="18"/>
                <w:szCs w:val="18"/>
              </w:rPr>
            </w:pPr>
            <w:r w:rsidRPr="00F77F43">
              <w:rPr>
                <w:rFonts w:asciiTheme="minorEastAsia" w:hAnsiTheme="minorEastAsia" w:cs="宋体" w:hint="eastAsia"/>
                <w:color w:val="000000"/>
                <w:kern w:val="0"/>
                <w:sz w:val="18"/>
                <w:szCs w:val="18"/>
              </w:rPr>
              <w:t>V（</w:t>
            </w:r>
            <w:r w:rsidRPr="00F77F43">
              <w:rPr>
                <w:rFonts w:asciiTheme="minorEastAsia" w:hAnsiTheme="minorEastAsia"/>
                <w:color w:val="000000"/>
                <w:kern w:val="0"/>
                <w:sz w:val="18"/>
                <w:szCs w:val="18"/>
              </w:rPr>
              <w:t>%</w:t>
            </w:r>
            <w:r w:rsidRPr="00F77F43">
              <w:rPr>
                <w:rFonts w:asciiTheme="minorEastAsia" w:hAnsiTheme="minorEastAsia" w:cs="宋体" w:hint="eastAsia"/>
                <w:color w:val="000000"/>
                <w:kern w:val="0"/>
                <w:sz w:val="18"/>
                <w:szCs w:val="18"/>
              </w:rPr>
              <w:t>）</w:t>
            </w:r>
          </w:p>
        </w:tc>
      </w:tr>
      <w:tr w:rsidR="00CF0D3A" w:rsidRPr="00F77F43" w:rsidTr="00CE63FB">
        <w:trPr>
          <w:trHeight w:val="170"/>
        </w:trPr>
        <w:tc>
          <w:tcPr>
            <w:tcW w:w="1242"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8</w:t>
            </w:r>
          </w:p>
        </w:tc>
        <w:tc>
          <w:tcPr>
            <w:tcW w:w="2094" w:type="dxa"/>
          </w:tcPr>
          <w:p w:rsidR="00CF0D3A" w:rsidRPr="00F77F43" w:rsidRDefault="00CF0D3A" w:rsidP="00342135">
            <w:pPr>
              <w:widowControl/>
              <w:spacing w:line="240" w:lineRule="exact"/>
              <w:rPr>
                <w:rFonts w:asciiTheme="minorEastAsia" w:hAnsiTheme="minorEastAsia" w:cs="Arial"/>
                <w:kern w:val="0"/>
                <w:sz w:val="18"/>
                <w:szCs w:val="18"/>
              </w:rPr>
            </w:pPr>
            <w:r w:rsidRPr="00F77F43">
              <w:rPr>
                <w:rFonts w:asciiTheme="minorEastAsia" w:hAnsiTheme="minorEastAsia" w:cs="宋体" w:hint="eastAsia"/>
                <w:color w:val="000000"/>
                <w:kern w:val="0"/>
                <w:sz w:val="18"/>
                <w:szCs w:val="18"/>
              </w:rPr>
              <w:t>粘度（</w:t>
            </w:r>
            <w:r w:rsidRPr="00F77F43">
              <w:rPr>
                <w:rFonts w:asciiTheme="minorEastAsia" w:hAnsiTheme="minorEastAsia"/>
                <w:color w:val="000000"/>
                <w:kern w:val="0"/>
                <w:sz w:val="18"/>
                <w:szCs w:val="18"/>
              </w:rPr>
              <w:t>cP@50</w:t>
            </w:r>
            <w:r w:rsidRPr="00F77F43">
              <w:rPr>
                <w:rFonts w:asciiTheme="minorEastAsia" w:hAnsiTheme="minorEastAsia" w:hint="eastAsia"/>
                <w:sz w:val="18"/>
                <w:szCs w:val="18"/>
              </w:rPr>
              <w:t>℃</w:t>
            </w:r>
            <w:r w:rsidRPr="00F77F43">
              <w:rPr>
                <w:rFonts w:asciiTheme="minorEastAsia" w:hAnsiTheme="minorEastAsia" w:cs="宋体" w:hint="eastAsia"/>
                <w:color w:val="000000"/>
                <w:kern w:val="0"/>
                <w:sz w:val="18"/>
                <w:szCs w:val="18"/>
              </w:rPr>
              <w:t>）</w:t>
            </w:r>
          </w:p>
        </w:tc>
        <w:tc>
          <w:tcPr>
            <w:tcW w:w="1308"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22</w:t>
            </w:r>
          </w:p>
        </w:tc>
        <w:tc>
          <w:tcPr>
            <w:tcW w:w="3003" w:type="dxa"/>
          </w:tcPr>
          <w:p w:rsidR="00CF0D3A" w:rsidRPr="00F77F43" w:rsidRDefault="00CF0D3A" w:rsidP="00342135">
            <w:pPr>
              <w:widowControl/>
              <w:spacing w:line="240" w:lineRule="exact"/>
              <w:rPr>
                <w:rFonts w:asciiTheme="minorEastAsia" w:hAnsiTheme="minorEastAsia" w:cs="Arial"/>
                <w:kern w:val="0"/>
                <w:sz w:val="18"/>
                <w:szCs w:val="18"/>
              </w:rPr>
            </w:pPr>
            <w:r w:rsidRPr="00F77F43">
              <w:rPr>
                <w:rFonts w:asciiTheme="minorEastAsia" w:hAnsiTheme="minorEastAsia" w:cs="宋体" w:hint="eastAsia"/>
                <w:color w:val="000000"/>
                <w:kern w:val="0"/>
                <w:sz w:val="18"/>
                <w:szCs w:val="18"/>
              </w:rPr>
              <w:t>沸点（</w:t>
            </w:r>
            <w:r w:rsidRPr="00F77F43">
              <w:rPr>
                <w:rFonts w:asciiTheme="minorEastAsia" w:hAnsiTheme="minorEastAsia" w:hint="eastAsia"/>
                <w:sz w:val="18"/>
                <w:szCs w:val="18"/>
              </w:rPr>
              <w:t>℃</w:t>
            </w:r>
            <w:r w:rsidRPr="00F77F43">
              <w:rPr>
                <w:rFonts w:asciiTheme="minorEastAsia" w:hAnsiTheme="minorEastAsia" w:cs="宋体" w:hint="eastAsia"/>
                <w:color w:val="000000"/>
                <w:kern w:val="0"/>
                <w:sz w:val="18"/>
                <w:szCs w:val="18"/>
              </w:rPr>
              <w:t>）</w:t>
            </w:r>
          </w:p>
        </w:tc>
      </w:tr>
      <w:tr w:rsidR="00CF0D3A" w:rsidRPr="00F77F43" w:rsidTr="00CE63FB">
        <w:trPr>
          <w:trHeight w:val="170"/>
        </w:trPr>
        <w:tc>
          <w:tcPr>
            <w:tcW w:w="1242"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9</w:t>
            </w:r>
          </w:p>
        </w:tc>
        <w:tc>
          <w:tcPr>
            <w:tcW w:w="2094" w:type="dxa"/>
          </w:tcPr>
          <w:p w:rsidR="00CF0D3A" w:rsidRPr="00F77F43" w:rsidRDefault="008131B0" w:rsidP="00342135">
            <w:pPr>
              <w:widowControl/>
              <w:spacing w:line="240" w:lineRule="exact"/>
              <w:rPr>
                <w:rFonts w:asciiTheme="minorEastAsia" w:hAnsiTheme="minorEastAsia" w:cs="Arial"/>
                <w:kern w:val="0"/>
                <w:sz w:val="18"/>
                <w:szCs w:val="18"/>
              </w:rPr>
            </w:pPr>
            <w:r>
              <w:rPr>
                <w:rFonts w:asciiTheme="minorEastAsia" w:hAnsiTheme="minorEastAsia" w:cs="宋体" w:hint="eastAsia"/>
                <w:color w:val="000000"/>
                <w:kern w:val="0"/>
                <w:sz w:val="18"/>
                <w:szCs w:val="18"/>
              </w:rPr>
              <w:t>残炭</w:t>
            </w:r>
            <w:r w:rsidR="00CF0D3A" w:rsidRPr="00F77F43">
              <w:rPr>
                <w:rFonts w:asciiTheme="minorEastAsia" w:hAnsiTheme="minorEastAsia" w:cs="宋体" w:hint="eastAsia"/>
                <w:color w:val="000000"/>
                <w:kern w:val="0"/>
                <w:sz w:val="18"/>
                <w:szCs w:val="18"/>
              </w:rPr>
              <w:t>（</w:t>
            </w:r>
            <w:r w:rsidR="00CF0D3A" w:rsidRPr="00F77F43">
              <w:rPr>
                <w:rFonts w:asciiTheme="minorEastAsia" w:hAnsiTheme="minorEastAsia"/>
                <w:color w:val="000000"/>
                <w:kern w:val="0"/>
                <w:sz w:val="18"/>
                <w:szCs w:val="18"/>
              </w:rPr>
              <w:t>%</w:t>
            </w:r>
            <w:r w:rsidR="00CF0D3A" w:rsidRPr="00F77F43">
              <w:rPr>
                <w:rFonts w:asciiTheme="minorEastAsia" w:hAnsiTheme="minorEastAsia" w:cs="宋体" w:hint="eastAsia"/>
                <w:color w:val="000000"/>
                <w:kern w:val="0"/>
                <w:sz w:val="18"/>
                <w:szCs w:val="18"/>
              </w:rPr>
              <w:t>）</w:t>
            </w:r>
          </w:p>
        </w:tc>
        <w:tc>
          <w:tcPr>
            <w:tcW w:w="1308"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23</w:t>
            </w:r>
          </w:p>
        </w:tc>
        <w:tc>
          <w:tcPr>
            <w:tcW w:w="3003" w:type="dxa"/>
          </w:tcPr>
          <w:p w:rsidR="00CF0D3A" w:rsidRPr="00F77F43" w:rsidRDefault="00CF0D3A" w:rsidP="00342135">
            <w:pPr>
              <w:widowControl/>
              <w:spacing w:line="240" w:lineRule="exact"/>
              <w:rPr>
                <w:rFonts w:asciiTheme="minorEastAsia" w:hAnsiTheme="minorEastAsia" w:cs="Arial"/>
                <w:kern w:val="0"/>
                <w:sz w:val="18"/>
                <w:szCs w:val="18"/>
              </w:rPr>
            </w:pPr>
            <w:r w:rsidRPr="00F77F43">
              <w:rPr>
                <w:rFonts w:asciiTheme="minorEastAsia" w:hAnsiTheme="minorEastAsia" w:cs="宋体" w:hint="eastAsia"/>
                <w:color w:val="000000"/>
                <w:kern w:val="0"/>
                <w:sz w:val="18"/>
                <w:szCs w:val="18"/>
              </w:rPr>
              <w:t>分子量</w:t>
            </w:r>
          </w:p>
        </w:tc>
      </w:tr>
      <w:tr w:rsidR="00CF0D3A" w:rsidRPr="00F77F43" w:rsidTr="00CE63FB">
        <w:trPr>
          <w:trHeight w:val="170"/>
        </w:trPr>
        <w:tc>
          <w:tcPr>
            <w:tcW w:w="1242"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10</w:t>
            </w:r>
          </w:p>
        </w:tc>
        <w:tc>
          <w:tcPr>
            <w:tcW w:w="2094" w:type="dxa"/>
          </w:tcPr>
          <w:p w:rsidR="00CF0D3A" w:rsidRPr="00F77F43" w:rsidRDefault="00CF0D3A" w:rsidP="00342135">
            <w:pPr>
              <w:widowControl/>
              <w:spacing w:line="240" w:lineRule="exact"/>
              <w:rPr>
                <w:rFonts w:asciiTheme="minorEastAsia" w:hAnsiTheme="minorEastAsia" w:cs="Arial"/>
                <w:kern w:val="0"/>
                <w:sz w:val="18"/>
                <w:szCs w:val="18"/>
              </w:rPr>
            </w:pPr>
            <w:r w:rsidRPr="00F77F43">
              <w:rPr>
                <w:rFonts w:asciiTheme="minorEastAsia" w:hAnsiTheme="minorEastAsia" w:cs="宋体" w:hint="eastAsia"/>
                <w:color w:val="000000"/>
                <w:kern w:val="0"/>
                <w:sz w:val="18"/>
                <w:szCs w:val="18"/>
              </w:rPr>
              <w:t>总酸值</w:t>
            </w:r>
          </w:p>
        </w:tc>
        <w:tc>
          <w:tcPr>
            <w:tcW w:w="1308"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24</w:t>
            </w:r>
          </w:p>
        </w:tc>
        <w:tc>
          <w:tcPr>
            <w:tcW w:w="3003" w:type="dxa"/>
          </w:tcPr>
          <w:p w:rsidR="00CF0D3A" w:rsidRPr="00F77F43" w:rsidRDefault="00CF0D3A" w:rsidP="00342135">
            <w:pPr>
              <w:widowControl/>
              <w:spacing w:line="240" w:lineRule="exact"/>
              <w:rPr>
                <w:rFonts w:asciiTheme="minorEastAsia" w:hAnsiTheme="minorEastAsia" w:cs="Arial"/>
                <w:kern w:val="0"/>
                <w:sz w:val="18"/>
                <w:szCs w:val="18"/>
              </w:rPr>
            </w:pPr>
            <w:proofErr w:type="gramStart"/>
            <w:r w:rsidRPr="00F77F43">
              <w:rPr>
                <w:rFonts w:asciiTheme="minorEastAsia" w:hAnsiTheme="minorEastAsia" w:cs="宋体" w:hint="eastAsia"/>
                <w:color w:val="000000"/>
                <w:kern w:val="0"/>
                <w:sz w:val="18"/>
                <w:szCs w:val="18"/>
              </w:rPr>
              <w:t>不</w:t>
            </w:r>
            <w:proofErr w:type="gramEnd"/>
            <w:r w:rsidRPr="00F77F43">
              <w:rPr>
                <w:rFonts w:asciiTheme="minorEastAsia" w:hAnsiTheme="minorEastAsia" w:cs="宋体" w:hint="eastAsia"/>
                <w:color w:val="000000"/>
                <w:kern w:val="0"/>
                <w:sz w:val="18"/>
                <w:szCs w:val="18"/>
              </w:rPr>
              <w:t>饱和度（</w:t>
            </w:r>
            <w:r w:rsidRPr="00F77F43">
              <w:rPr>
                <w:rFonts w:asciiTheme="minorEastAsia" w:hAnsiTheme="minorEastAsia"/>
                <w:color w:val="000000"/>
                <w:kern w:val="0"/>
                <w:sz w:val="18"/>
                <w:szCs w:val="18"/>
              </w:rPr>
              <w:t>DBE</w:t>
            </w:r>
            <w:r w:rsidRPr="00F77F43">
              <w:rPr>
                <w:rFonts w:asciiTheme="minorEastAsia" w:hAnsiTheme="minorEastAsia" w:cs="宋体" w:hint="eastAsia"/>
                <w:color w:val="000000"/>
                <w:kern w:val="0"/>
                <w:sz w:val="18"/>
                <w:szCs w:val="18"/>
              </w:rPr>
              <w:t>）</w:t>
            </w:r>
          </w:p>
        </w:tc>
      </w:tr>
      <w:tr w:rsidR="00CF0D3A" w:rsidRPr="00F77F43" w:rsidTr="00CE63FB">
        <w:trPr>
          <w:trHeight w:val="170"/>
        </w:trPr>
        <w:tc>
          <w:tcPr>
            <w:tcW w:w="1242"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11</w:t>
            </w:r>
          </w:p>
        </w:tc>
        <w:tc>
          <w:tcPr>
            <w:tcW w:w="2094" w:type="dxa"/>
          </w:tcPr>
          <w:p w:rsidR="00CF0D3A" w:rsidRPr="00F77F43" w:rsidRDefault="00CF0D3A" w:rsidP="00342135">
            <w:pPr>
              <w:widowControl/>
              <w:spacing w:line="240" w:lineRule="exact"/>
              <w:rPr>
                <w:rFonts w:asciiTheme="minorEastAsia" w:hAnsiTheme="minorEastAsia" w:cs="Arial"/>
                <w:kern w:val="0"/>
                <w:sz w:val="18"/>
                <w:szCs w:val="18"/>
              </w:rPr>
            </w:pPr>
            <w:proofErr w:type="gramStart"/>
            <w:r w:rsidRPr="00F77F43">
              <w:rPr>
                <w:rFonts w:asciiTheme="minorEastAsia" w:hAnsiTheme="minorEastAsia" w:cs="宋体" w:hint="eastAsia"/>
                <w:color w:val="000000"/>
                <w:kern w:val="0"/>
                <w:sz w:val="18"/>
                <w:szCs w:val="18"/>
              </w:rPr>
              <w:t>蜡</w:t>
            </w:r>
            <w:proofErr w:type="gramEnd"/>
            <w:r w:rsidRPr="00F77F43">
              <w:rPr>
                <w:rFonts w:asciiTheme="minorEastAsia" w:hAnsiTheme="minorEastAsia" w:cs="宋体" w:hint="eastAsia"/>
                <w:color w:val="000000"/>
                <w:kern w:val="0"/>
                <w:sz w:val="18"/>
                <w:szCs w:val="18"/>
              </w:rPr>
              <w:t>含量</w:t>
            </w:r>
          </w:p>
        </w:tc>
        <w:tc>
          <w:tcPr>
            <w:tcW w:w="1308"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25</w:t>
            </w:r>
          </w:p>
        </w:tc>
        <w:tc>
          <w:tcPr>
            <w:tcW w:w="3003" w:type="dxa"/>
          </w:tcPr>
          <w:p w:rsidR="00CF0D3A" w:rsidRPr="00F77F43" w:rsidRDefault="00CF0D3A" w:rsidP="00342135">
            <w:pPr>
              <w:widowControl/>
              <w:spacing w:line="240" w:lineRule="exact"/>
              <w:rPr>
                <w:rFonts w:asciiTheme="minorEastAsia" w:hAnsiTheme="minorEastAsia" w:cs="Arial"/>
                <w:kern w:val="0"/>
                <w:sz w:val="18"/>
                <w:szCs w:val="18"/>
              </w:rPr>
            </w:pPr>
            <w:r w:rsidRPr="00F77F43">
              <w:rPr>
                <w:rFonts w:asciiTheme="minorEastAsia" w:hAnsiTheme="minorEastAsia" w:cs="宋体" w:hint="eastAsia"/>
                <w:color w:val="000000"/>
                <w:kern w:val="0"/>
                <w:sz w:val="18"/>
                <w:szCs w:val="18"/>
              </w:rPr>
              <w:t>Z-值</w:t>
            </w:r>
          </w:p>
        </w:tc>
      </w:tr>
      <w:tr w:rsidR="00CF0D3A" w:rsidRPr="00F77F43" w:rsidTr="00CE63FB">
        <w:trPr>
          <w:trHeight w:val="170"/>
        </w:trPr>
        <w:tc>
          <w:tcPr>
            <w:tcW w:w="1242"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12</w:t>
            </w:r>
          </w:p>
        </w:tc>
        <w:tc>
          <w:tcPr>
            <w:tcW w:w="2094" w:type="dxa"/>
          </w:tcPr>
          <w:p w:rsidR="00CF0D3A" w:rsidRPr="00F77F43" w:rsidRDefault="00CF0D3A" w:rsidP="00342135">
            <w:pPr>
              <w:widowControl/>
              <w:spacing w:line="240" w:lineRule="exact"/>
              <w:rPr>
                <w:rFonts w:asciiTheme="minorEastAsia" w:hAnsiTheme="minorEastAsia" w:cs="Arial"/>
                <w:kern w:val="0"/>
                <w:sz w:val="18"/>
                <w:szCs w:val="18"/>
              </w:rPr>
            </w:pPr>
            <w:r w:rsidRPr="00F77F43">
              <w:rPr>
                <w:rFonts w:asciiTheme="minorEastAsia" w:hAnsiTheme="minorEastAsia" w:cs="宋体" w:hint="eastAsia"/>
                <w:color w:val="000000"/>
                <w:kern w:val="0"/>
                <w:sz w:val="18"/>
                <w:szCs w:val="18"/>
              </w:rPr>
              <w:t>饱和烃（</w:t>
            </w:r>
            <w:r w:rsidRPr="00F77F43">
              <w:rPr>
                <w:rFonts w:asciiTheme="minorEastAsia" w:hAnsiTheme="minorEastAsia"/>
                <w:color w:val="000000"/>
                <w:kern w:val="0"/>
                <w:sz w:val="18"/>
                <w:szCs w:val="18"/>
              </w:rPr>
              <w:t>%</w:t>
            </w:r>
            <w:r w:rsidRPr="00F77F43">
              <w:rPr>
                <w:rFonts w:asciiTheme="minorEastAsia" w:hAnsiTheme="minorEastAsia" w:cs="宋体" w:hint="eastAsia"/>
                <w:color w:val="000000"/>
                <w:kern w:val="0"/>
                <w:sz w:val="18"/>
                <w:szCs w:val="18"/>
              </w:rPr>
              <w:t>）</w:t>
            </w:r>
          </w:p>
        </w:tc>
        <w:tc>
          <w:tcPr>
            <w:tcW w:w="1308"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26</w:t>
            </w:r>
          </w:p>
        </w:tc>
        <w:tc>
          <w:tcPr>
            <w:tcW w:w="3003" w:type="dxa"/>
          </w:tcPr>
          <w:p w:rsidR="00CF0D3A" w:rsidRPr="00F77F43" w:rsidRDefault="00CF0D3A" w:rsidP="00342135">
            <w:pPr>
              <w:widowControl/>
              <w:spacing w:line="240" w:lineRule="exact"/>
              <w:rPr>
                <w:rFonts w:asciiTheme="minorEastAsia" w:hAnsiTheme="minorEastAsia" w:cs="Arial"/>
                <w:kern w:val="0"/>
                <w:sz w:val="18"/>
                <w:szCs w:val="18"/>
              </w:rPr>
            </w:pPr>
            <w:r w:rsidRPr="00F77F43">
              <w:rPr>
                <w:rFonts w:asciiTheme="minorEastAsia" w:hAnsiTheme="minorEastAsia" w:cs="宋体" w:hint="eastAsia"/>
                <w:color w:val="000000"/>
                <w:kern w:val="0"/>
                <w:sz w:val="18"/>
                <w:szCs w:val="18"/>
              </w:rPr>
              <w:t>辛烷值（</w:t>
            </w:r>
            <w:r w:rsidRPr="00F77F43">
              <w:rPr>
                <w:rFonts w:asciiTheme="minorEastAsia" w:hAnsiTheme="minorEastAsia"/>
                <w:color w:val="000000"/>
                <w:kern w:val="0"/>
                <w:sz w:val="18"/>
                <w:szCs w:val="18"/>
              </w:rPr>
              <w:t>RON</w:t>
            </w:r>
            <w:r w:rsidRPr="00F77F43">
              <w:rPr>
                <w:rFonts w:asciiTheme="minorEastAsia" w:hAnsiTheme="minorEastAsia" w:cs="宋体" w:hint="eastAsia"/>
                <w:color w:val="000000"/>
                <w:kern w:val="0"/>
                <w:sz w:val="18"/>
                <w:szCs w:val="18"/>
              </w:rPr>
              <w:t>）</w:t>
            </w:r>
          </w:p>
        </w:tc>
      </w:tr>
      <w:tr w:rsidR="00CF0D3A" w:rsidRPr="00F77F43" w:rsidTr="00CE63FB">
        <w:trPr>
          <w:trHeight w:val="170"/>
        </w:trPr>
        <w:tc>
          <w:tcPr>
            <w:tcW w:w="1242"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13</w:t>
            </w:r>
          </w:p>
        </w:tc>
        <w:tc>
          <w:tcPr>
            <w:tcW w:w="2094" w:type="dxa"/>
          </w:tcPr>
          <w:p w:rsidR="00CF0D3A" w:rsidRPr="00F77F43" w:rsidRDefault="00CF0D3A" w:rsidP="00342135">
            <w:pPr>
              <w:widowControl/>
              <w:spacing w:line="240" w:lineRule="exact"/>
              <w:rPr>
                <w:rFonts w:asciiTheme="minorEastAsia" w:hAnsiTheme="minorEastAsia" w:cs="Arial"/>
                <w:kern w:val="0"/>
                <w:sz w:val="18"/>
                <w:szCs w:val="18"/>
              </w:rPr>
            </w:pPr>
            <w:r w:rsidRPr="00F77F43">
              <w:rPr>
                <w:rFonts w:asciiTheme="minorEastAsia" w:hAnsiTheme="minorEastAsia" w:cs="宋体" w:hint="eastAsia"/>
                <w:color w:val="000000"/>
                <w:kern w:val="0"/>
                <w:sz w:val="18"/>
                <w:szCs w:val="18"/>
              </w:rPr>
              <w:t>一环芳香烃（</w:t>
            </w:r>
            <w:r w:rsidRPr="00F77F43">
              <w:rPr>
                <w:rFonts w:asciiTheme="minorEastAsia" w:hAnsiTheme="minorEastAsia"/>
                <w:color w:val="000000"/>
                <w:kern w:val="0"/>
                <w:sz w:val="18"/>
                <w:szCs w:val="18"/>
              </w:rPr>
              <w:t>%</w:t>
            </w:r>
            <w:r w:rsidRPr="00F77F43">
              <w:rPr>
                <w:rFonts w:asciiTheme="minorEastAsia" w:hAnsiTheme="minorEastAsia" w:cs="宋体" w:hint="eastAsia"/>
                <w:color w:val="000000"/>
                <w:kern w:val="0"/>
                <w:sz w:val="18"/>
                <w:szCs w:val="18"/>
              </w:rPr>
              <w:t>）</w:t>
            </w:r>
          </w:p>
        </w:tc>
        <w:tc>
          <w:tcPr>
            <w:tcW w:w="1308"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27</w:t>
            </w:r>
          </w:p>
        </w:tc>
        <w:tc>
          <w:tcPr>
            <w:tcW w:w="3003" w:type="dxa"/>
          </w:tcPr>
          <w:p w:rsidR="00CF0D3A" w:rsidRPr="00F77F43" w:rsidRDefault="00CF0D3A" w:rsidP="00342135">
            <w:pPr>
              <w:widowControl/>
              <w:spacing w:line="240" w:lineRule="exact"/>
              <w:rPr>
                <w:rFonts w:asciiTheme="minorEastAsia" w:hAnsiTheme="minorEastAsia" w:cs="Arial"/>
                <w:kern w:val="0"/>
                <w:sz w:val="18"/>
                <w:szCs w:val="18"/>
              </w:rPr>
            </w:pPr>
            <w:r w:rsidRPr="00F77F43">
              <w:rPr>
                <w:rFonts w:asciiTheme="minorEastAsia" w:hAnsiTheme="minorEastAsia" w:cs="宋体" w:hint="eastAsia"/>
                <w:color w:val="000000"/>
                <w:kern w:val="0"/>
                <w:sz w:val="18"/>
                <w:szCs w:val="18"/>
              </w:rPr>
              <w:t>溶解度参数（</w:t>
            </w:r>
            <w:r w:rsidRPr="00F77F43">
              <w:rPr>
                <w:rFonts w:asciiTheme="minorEastAsia" w:hAnsiTheme="minorEastAsia"/>
                <w:color w:val="000000"/>
                <w:kern w:val="0"/>
                <w:sz w:val="18"/>
                <w:szCs w:val="18"/>
              </w:rPr>
              <w:t>(cal/mol)</w:t>
            </w:r>
            <w:r w:rsidRPr="00F77F43">
              <w:rPr>
                <w:rFonts w:asciiTheme="minorEastAsia" w:hAnsiTheme="minorEastAsia"/>
                <w:color w:val="000000"/>
                <w:kern w:val="0"/>
                <w:sz w:val="18"/>
                <w:szCs w:val="18"/>
                <w:vertAlign w:val="superscript"/>
              </w:rPr>
              <w:t>0.5</w:t>
            </w:r>
            <w:r w:rsidRPr="00F77F43">
              <w:rPr>
                <w:rFonts w:asciiTheme="minorEastAsia" w:hAnsiTheme="minorEastAsia" w:cs="宋体" w:hint="eastAsia"/>
                <w:color w:val="000000"/>
                <w:kern w:val="0"/>
                <w:sz w:val="18"/>
                <w:szCs w:val="18"/>
              </w:rPr>
              <w:t>）</w:t>
            </w:r>
          </w:p>
        </w:tc>
      </w:tr>
      <w:tr w:rsidR="00CF0D3A" w:rsidRPr="00F77F43" w:rsidTr="00CE63FB">
        <w:trPr>
          <w:trHeight w:val="170"/>
        </w:trPr>
        <w:tc>
          <w:tcPr>
            <w:tcW w:w="1242"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14</w:t>
            </w:r>
          </w:p>
        </w:tc>
        <w:tc>
          <w:tcPr>
            <w:tcW w:w="2094" w:type="dxa"/>
          </w:tcPr>
          <w:p w:rsidR="00CF0D3A" w:rsidRPr="00F77F43" w:rsidRDefault="00CF0D3A" w:rsidP="00342135">
            <w:pPr>
              <w:widowControl/>
              <w:spacing w:line="240" w:lineRule="exact"/>
              <w:rPr>
                <w:rFonts w:asciiTheme="minorEastAsia" w:hAnsiTheme="minorEastAsia" w:cs="Arial"/>
                <w:kern w:val="0"/>
                <w:sz w:val="18"/>
                <w:szCs w:val="18"/>
              </w:rPr>
            </w:pPr>
            <w:r w:rsidRPr="00F77F43">
              <w:rPr>
                <w:rFonts w:asciiTheme="minorEastAsia" w:hAnsiTheme="minorEastAsia" w:cs="宋体" w:hint="eastAsia"/>
                <w:color w:val="000000"/>
                <w:kern w:val="0"/>
                <w:sz w:val="18"/>
                <w:szCs w:val="18"/>
              </w:rPr>
              <w:t>二环芳香烃（</w:t>
            </w:r>
            <w:r w:rsidRPr="00F77F43">
              <w:rPr>
                <w:rFonts w:asciiTheme="minorEastAsia" w:hAnsiTheme="minorEastAsia"/>
                <w:color w:val="000000"/>
                <w:kern w:val="0"/>
                <w:sz w:val="18"/>
                <w:szCs w:val="18"/>
              </w:rPr>
              <w:t>%</w:t>
            </w:r>
            <w:r w:rsidRPr="00F77F43">
              <w:rPr>
                <w:rFonts w:asciiTheme="minorEastAsia" w:hAnsiTheme="minorEastAsia" w:cs="宋体" w:hint="eastAsia"/>
                <w:color w:val="000000"/>
                <w:kern w:val="0"/>
                <w:sz w:val="18"/>
                <w:szCs w:val="18"/>
              </w:rPr>
              <w:t>）</w:t>
            </w:r>
          </w:p>
        </w:tc>
        <w:tc>
          <w:tcPr>
            <w:tcW w:w="1308" w:type="dxa"/>
          </w:tcPr>
          <w:p w:rsidR="00CF0D3A" w:rsidRPr="00F77F43" w:rsidRDefault="00CF0D3A" w:rsidP="00342135">
            <w:pPr>
              <w:widowControl/>
              <w:spacing w:line="240" w:lineRule="exact"/>
              <w:rPr>
                <w:rFonts w:asciiTheme="minorEastAsia" w:hAnsiTheme="minorEastAsia"/>
                <w:kern w:val="0"/>
                <w:sz w:val="18"/>
                <w:szCs w:val="18"/>
              </w:rPr>
            </w:pPr>
            <w:r w:rsidRPr="00F77F43">
              <w:rPr>
                <w:rFonts w:asciiTheme="minorEastAsia" w:hAnsiTheme="minorEastAsia"/>
                <w:bCs/>
                <w:color w:val="000000"/>
                <w:kern w:val="0"/>
                <w:sz w:val="18"/>
                <w:szCs w:val="18"/>
              </w:rPr>
              <w:t>28</w:t>
            </w:r>
          </w:p>
        </w:tc>
        <w:tc>
          <w:tcPr>
            <w:tcW w:w="3003" w:type="dxa"/>
          </w:tcPr>
          <w:p w:rsidR="00CF0D3A" w:rsidRPr="00F77F43" w:rsidRDefault="00CF0D3A" w:rsidP="00342135">
            <w:pPr>
              <w:widowControl/>
              <w:spacing w:line="240" w:lineRule="exact"/>
              <w:rPr>
                <w:rFonts w:asciiTheme="minorEastAsia" w:hAnsiTheme="minorEastAsia" w:cs="Arial"/>
                <w:kern w:val="0"/>
                <w:sz w:val="18"/>
                <w:szCs w:val="18"/>
              </w:rPr>
            </w:pPr>
            <w:r w:rsidRPr="00F77F43">
              <w:rPr>
                <w:rFonts w:asciiTheme="minorEastAsia" w:hAnsiTheme="minorEastAsia" w:cs="宋体" w:hint="eastAsia"/>
                <w:color w:val="000000"/>
                <w:kern w:val="0"/>
                <w:sz w:val="18"/>
                <w:szCs w:val="18"/>
              </w:rPr>
              <w:t>芳香性（</w:t>
            </w:r>
            <w:r w:rsidRPr="00F77F43">
              <w:rPr>
                <w:rFonts w:asciiTheme="minorEastAsia" w:hAnsiTheme="minorEastAsia"/>
                <w:color w:val="000000"/>
                <w:kern w:val="0"/>
                <w:sz w:val="18"/>
                <w:szCs w:val="18"/>
              </w:rPr>
              <w:t>%</w:t>
            </w:r>
            <w:r w:rsidRPr="00F77F43">
              <w:rPr>
                <w:rFonts w:asciiTheme="minorEastAsia" w:hAnsiTheme="minorEastAsia" w:cs="宋体" w:hint="eastAsia"/>
                <w:color w:val="000000"/>
                <w:kern w:val="0"/>
                <w:sz w:val="18"/>
                <w:szCs w:val="18"/>
              </w:rPr>
              <w:t>）</w:t>
            </w:r>
          </w:p>
        </w:tc>
      </w:tr>
    </w:tbl>
    <w:p w:rsidR="00CF0D3A" w:rsidRPr="00CE63FB" w:rsidRDefault="00CF0D3A" w:rsidP="00CF0D3A">
      <w:pPr>
        <w:ind w:firstLineChars="200" w:firstLine="420"/>
        <w:rPr>
          <w:rFonts w:ascii="宋体" w:hAnsi="宋体"/>
        </w:rPr>
      </w:pPr>
      <w:r w:rsidRPr="00CE63FB">
        <w:rPr>
          <w:rFonts w:ascii="宋体" w:hAnsi="宋体" w:hint="eastAsia"/>
        </w:rPr>
        <w:t>在使用原油分子数据库进行实时优化之前</w:t>
      </w:r>
      <w:r w:rsidR="008131B0">
        <w:rPr>
          <w:rFonts w:ascii="宋体" w:hAnsi="宋体" w:hint="eastAsia"/>
        </w:rPr>
        <w:t>，</w:t>
      </w:r>
      <w:r w:rsidRPr="00CE63FB">
        <w:rPr>
          <w:rFonts w:ascii="宋体" w:hAnsi="宋体" w:hint="eastAsia"/>
        </w:rPr>
        <w:t>需对分子数据进行离线校正。离线校正的比对数据是原油及馏分的各项物性表征数据，包括快评数据、简评数据、全评数据、质检数据。简评数据、全评数据为实测数据，在分子数据的校正中作为优先约束，对原油分子浓度数值进行微调，微调的过程称之为拟合。在对原油分子数据进行拟合的同时，需要将快</w:t>
      </w:r>
      <w:proofErr w:type="gramStart"/>
      <w:r w:rsidRPr="00CE63FB">
        <w:rPr>
          <w:rFonts w:ascii="宋体" w:hAnsi="宋体" w:hint="eastAsia"/>
        </w:rPr>
        <w:t>评数据</w:t>
      </w:r>
      <w:proofErr w:type="gramEnd"/>
      <w:r w:rsidRPr="00CE63FB">
        <w:rPr>
          <w:rFonts w:ascii="宋体" w:hAnsi="宋体" w:hint="eastAsia"/>
        </w:rPr>
        <w:t>与简评数据、全评数据进行比对，并对快</w:t>
      </w:r>
      <w:proofErr w:type="gramStart"/>
      <w:r w:rsidRPr="00CE63FB">
        <w:rPr>
          <w:rFonts w:ascii="宋体" w:hAnsi="宋体" w:hint="eastAsia"/>
        </w:rPr>
        <w:t>评系</w:t>
      </w:r>
      <w:proofErr w:type="gramEnd"/>
      <w:r w:rsidRPr="00CE63FB">
        <w:rPr>
          <w:rFonts w:ascii="宋体" w:hAnsi="宋体" w:hint="eastAsia"/>
        </w:rPr>
        <w:t>统的性质模型进行校正。在使用快</w:t>
      </w:r>
      <w:proofErr w:type="gramStart"/>
      <w:r w:rsidRPr="00CE63FB">
        <w:rPr>
          <w:rFonts w:ascii="宋体" w:hAnsi="宋体" w:hint="eastAsia"/>
        </w:rPr>
        <w:t>评数据</w:t>
      </w:r>
      <w:proofErr w:type="gramEnd"/>
      <w:r w:rsidRPr="00CE63FB">
        <w:rPr>
          <w:rFonts w:ascii="宋体" w:hAnsi="宋体" w:hint="eastAsia"/>
        </w:rPr>
        <w:t>对详细分子组成数据进行校正时，需先完成快</w:t>
      </w:r>
      <w:proofErr w:type="gramStart"/>
      <w:r w:rsidRPr="00CE63FB">
        <w:rPr>
          <w:rFonts w:ascii="宋体" w:hAnsi="宋体" w:hint="eastAsia"/>
        </w:rPr>
        <w:t>评数</w:t>
      </w:r>
      <w:proofErr w:type="gramEnd"/>
      <w:r w:rsidRPr="00CE63FB">
        <w:rPr>
          <w:rFonts w:ascii="宋体" w:hAnsi="宋体" w:hint="eastAsia"/>
        </w:rPr>
        <w:t>据与详评、简评数据的校正工作。快评数据模型校正工作包括两方面的验证：一是快评所给出的物性数据与简评、</w:t>
      </w:r>
      <w:proofErr w:type="gramStart"/>
      <w:r w:rsidRPr="00CE63FB">
        <w:rPr>
          <w:rFonts w:ascii="宋体" w:hAnsi="宋体" w:hint="eastAsia"/>
        </w:rPr>
        <w:t>详评数据</w:t>
      </w:r>
      <w:proofErr w:type="gramEnd"/>
      <w:r w:rsidRPr="00CE63FB">
        <w:rPr>
          <w:rFonts w:ascii="宋体" w:hAnsi="宋体" w:hint="eastAsia"/>
        </w:rPr>
        <w:t>的比对以及各项性质模型的校正</w:t>
      </w:r>
      <w:r w:rsidR="008131B0">
        <w:rPr>
          <w:rFonts w:ascii="宋体" w:hAnsi="宋体" w:hint="eastAsia"/>
        </w:rPr>
        <w:t>；</w:t>
      </w:r>
      <w:r w:rsidRPr="00CE63FB">
        <w:rPr>
          <w:rFonts w:ascii="宋体" w:hAnsi="宋体" w:hint="eastAsia"/>
        </w:rPr>
        <w:t>二是快</w:t>
      </w:r>
      <w:proofErr w:type="gramStart"/>
      <w:r w:rsidRPr="00CE63FB">
        <w:rPr>
          <w:rFonts w:ascii="宋体" w:hAnsi="宋体" w:hint="eastAsia"/>
        </w:rPr>
        <w:t>评系统</w:t>
      </w:r>
      <w:proofErr w:type="gramEnd"/>
      <w:r w:rsidRPr="00CE63FB">
        <w:rPr>
          <w:rFonts w:ascii="宋体" w:hAnsi="宋体" w:hint="eastAsia"/>
        </w:rPr>
        <w:t>根据各项物性数据所拟合出的简评、</w:t>
      </w:r>
      <w:proofErr w:type="gramStart"/>
      <w:r w:rsidRPr="00CE63FB">
        <w:rPr>
          <w:rFonts w:ascii="宋体" w:hAnsi="宋体" w:hint="eastAsia"/>
        </w:rPr>
        <w:t>详评报</w:t>
      </w:r>
      <w:proofErr w:type="gramEnd"/>
      <w:r w:rsidRPr="00CE63FB">
        <w:rPr>
          <w:rFonts w:ascii="宋体" w:hAnsi="宋体" w:hint="eastAsia"/>
        </w:rPr>
        <w:t>告，与实际简评、</w:t>
      </w:r>
      <w:proofErr w:type="gramStart"/>
      <w:r w:rsidRPr="00CE63FB">
        <w:rPr>
          <w:rFonts w:ascii="宋体" w:hAnsi="宋体" w:hint="eastAsia"/>
        </w:rPr>
        <w:t>详评报</w:t>
      </w:r>
      <w:proofErr w:type="gramEnd"/>
      <w:r w:rsidRPr="00CE63FB">
        <w:rPr>
          <w:rFonts w:ascii="宋体" w:hAnsi="宋体" w:hint="eastAsia"/>
        </w:rPr>
        <w:t>告的比对，</w:t>
      </w:r>
      <w:proofErr w:type="gramStart"/>
      <w:r w:rsidRPr="00CE63FB">
        <w:rPr>
          <w:rFonts w:ascii="宋体" w:hAnsi="宋体" w:hint="eastAsia"/>
        </w:rPr>
        <w:t>验证快评系</w:t>
      </w:r>
      <w:proofErr w:type="gramEnd"/>
      <w:r w:rsidRPr="00CE63FB">
        <w:rPr>
          <w:rFonts w:ascii="宋体" w:hAnsi="宋体" w:hint="eastAsia"/>
        </w:rPr>
        <w:t>统的拟合模型。</w:t>
      </w:r>
    </w:p>
    <w:p w:rsidR="00CF0D3A" w:rsidRPr="00CE63FB" w:rsidRDefault="00CF0D3A" w:rsidP="00CF0D3A">
      <w:pPr>
        <w:ind w:firstLineChars="200" w:firstLine="420"/>
        <w:rPr>
          <w:rFonts w:ascii="宋体" w:hAnsi="宋体"/>
        </w:rPr>
      </w:pPr>
      <w:r w:rsidRPr="00CE63FB">
        <w:rPr>
          <w:rFonts w:ascii="宋体" w:hAnsi="宋体" w:hint="eastAsia"/>
        </w:rPr>
        <w:t>质检数据对原油分子数据的校正起辅助作用，在不同数据源发生较大偏差时，质检数据可作为补充数据源对分子数据提供参照。在离线校正后，形成原油分子数据库与原油物性数据库一一对应的完整数据库，如图4-23所示。</w:t>
      </w:r>
    </w:p>
    <w:p w:rsidR="00CF0D3A" w:rsidRDefault="00CF0D3A" w:rsidP="00CF0D3A">
      <w:r>
        <w:rPr>
          <w:noProof/>
        </w:rPr>
        <w:lastRenderedPageBreak/>
        <w:drawing>
          <wp:inline distT="0" distB="0" distL="0" distR="0">
            <wp:extent cx="5210175" cy="2143125"/>
            <wp:effectExtent l="0" t="0" r="9525" b="9525"/>
            <wp:docPr id="18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210175" cy="2143125"/>
                    </a:xfrm>
                    <a:prstGeom prst="rect">
                      <a:avLst/>
                    </a:prstGeom>
                    <a:noFill/>
                    <a:ln>
                      <a:noFill/>
                    </a:ln>
                  </pic:spPr>
                </pic:pic>
              </a:graphicData>
            </a:graphic>
          </wp:inline>
        </w:drawing>
      </w:r>
    </w:p>
    <w:p w:rsidR="00CF0D3A" w:rsidRDefault="00CF0D3A" w:rsidP="00CF0D3A">
      <w:pPr>
        <w:jc w:val="center"/>
        <w:rPr>
          <w:rFonts w:ascii="黑体" w:eastAsia="黑体" w:hAnsi="黑体"/>
          <w:sz w:val="18"/>
          <w:szCs w:val="18"/>
        </w:rPr>
      </w:pPr>
      <w:r w:rsidRPr="00636587">
        <w:rPr>
          <w:rFonts w:ascii="黑体" w:eastAsia="黑体" w:hAnsi="黑体" w:hint="eastAsia"/>
          <w:sz w:val="18"/>
          <w:szCs w:val="18"/>
        </w:rPr>
        <w:t>图4-</w:t>
      </w:r>
      <w:r>
        <w:rPr>
          <w:rFonts w:ascii="黑体" w:eastAsia="黑体" w:hAnsi="黑体" w:hint="eastAsia"/>
          <w:sz w:val="18"/>
          <w:szCs w:val="18"/>
        </w:rPr>
        <w:t>2</w:t>
      </w:r>
      <w:r w:rsidRPr="00636587">
        <w:rPr>
          <w:rFonts w:ascii="黑体" w:eastAsia="黑体" w:hAnsi="黑体" w:hint="eastAsia"/>
          <w:sz w:val="18"/>
          <w:szCs w:val="18"/>
        </w:rPr>
        <w:t>3</w:t>
      </w:r>
      <w:r w:rsidR="00BB6D3F">
        <w:rPr>
          <w:rFonts w:ascii="黑体" w:eastAsia="黑体" w:hAnsi="黑体" w:hint="eastAsia"/>
          <w:sz w:val="18"/>
          <w:szCs w:val="18"/>
        </w:rPr>
        <w:t xml:space="preserve"> </w:t>
      </w:r>
      <w:r w:rsidRPr="00636587">
        <w:rPr>
          <w:rFonts w:ascii="黑体" w:eastAsia="黑体" w:hAnsi="黑体" w:hint="eastAsia"/>
          <w:sz w:val="18"/>
          <w:szCs w:val="18"/>
        </w:rPr>
        <w:t xml:space="preserve"> 原油分子数据库与原油物性数据库对应图</w:t>
      </w:r>
    </w:p>
    <w:p w:rsidR="000715CD" w:rsidRDefault="000715CD" w:rsidP="00CF0D3A">
      <w:pPr>
        <w:jc w:val="center"/>
        <w:rPr>
          <w:rFonts w:ascii="黑体" w:eastAsia="黑体" w:hAnsi="黑体"/>
          <w:sz w:val="18"/>
          <w:szCs w:val="18"/>
        </w:rPr>
      </w:pPr>
    </w:p>
    <w:p w:rsidR="000715CD" w:rsidRDefault="000715CD" w:rsidP="00CF0D3A">
      <w:pPr>
        <w:jc w:val="center"/>
        <w:rPr>
          <w:rFonts w:ascii="黑体" w:eastAsia="黑体" w:hAnsi="黑体"/>
          <w:sz w:val="18"/>
          <w:szCs w:val="18"/>
        </w:rPr>
      </w:pPr>
    </w:p>
    <w:p w:rsidR="000715CD" w:rsidRDefault="000715CD" w:rsidP="00CF0D3A">
      <w:pPr>
        <w:jc w:val="center"/>
        <w:rPr>
          <w:rFonts w:ascii="黑体" w:eastAsia="黑体" w:hAnsi="黑体"/>
          <w:sz w:val="18"/>
          <w:szCs w:val="18"/>
        </w:rPr>
      </w:pPr>
    </w:p>
    <w:p w:rsidR="000715CD" w:rsidRDefault="000715CD" w:rsidP="00CF0D3A">
      <w:pPr>
        <w:jc w:val="center"/>
        <w:rPr>
          <w:rFonts w:ascii="黑体" w:eastAsia="黑体" w:hAnsi="黑体"/>
          <w:sz w:val="18"/>
          <w:szCs w:val="18"/>
        </w:rPr>
      </w:pPr>
    </w:p>
    <w:p w:rsidR="000715CD" w:rsidRDefault="000715CD" w:rsidP="00CF0D3A">
      <w:pPr>
        <w:jc w:val="center"/>
        <w:rPr>
          <w:rFonts w:ascii="黑体" w:eastAsia="黑体" w:hAnsi="黑体"/>
          <w:sz w:val="18"/>
          <w:szCs w:val="18"/>
        </w:rPr>
      </w:pPr>
    </w:p>
    <w:p w:rsidR="000715CD" w:rsidRDefault="000715CD" w:rsidP="00CF0D3A">
      <w:pPr>
        <w:jc w:val="center"/>
        <w:rPr>
          <w:rFonts w:ascii="黑体" w:eastAsia="黑体" w:hAnsi="黑体"/>
          <w:sz w:val="18"/>
          <w:szCs w:val="18"/>
        </w:rPr>
      </w:pPr>
    </w:p>
    <w:p w:rsidR="000715CD" w:rsidRDefault="000715CD" w:rsidP="00CF0D3A">
      <w:pPr>
        <w:jc w:val="center"/>
        <w:rPr>
          <w:rFonts w:ascii="黑体" w:eastAsia="黑体" w:hAnsi="黑体"/>
          <w:sz w:val="18"/>
          <w:szCs w:val="18"/>
        </w:rPr>
      </w:pPr>
    </w:p>
    <w:p w:rsidR="000715CD" w:rsidRDefault="000715CD" w:rsidP="00CF0D3A">
      <w:pPr>
        <w:jc w:val="center"/>
        <w:rPr>
          <w:rFonts w:ascii="黑体" w:eastAsia="黑体" w:hAnsi="黑体"/>
          <w:sz w:val="18"/>
          <w:szCs w:val="18"/>
        </w:rPr>
      </w:pPr>
    </w:p>
    <w:p w:rsidR="000715CD" w:rsidRDefault="000715CD" w:rsidP="00CF0D3A">
      <w:pPr>
        <w:jc w:val="center"/>
        <w:rPr>
          <w:rFonts w:ascii="黑体" w:eastAsia="黑体" w:hAnsi="黑体"/>
          <w:sz w:val="18"/>
          <w:szCs w:val="18"/>
        </w:rPr>
      </w:pPr>
    </w:p>
    <w:p w:rsidR="000715CD" w:rsidRDefault="000715CD" w:rsidP="00CF0D3A">
      <w:pPr>
        <w:jc w:val="center"/>
        <w:rPr>
          <w:rFonts w:ascii="黑体" w:eastAsia="黑体" w:hAnsi="黑体"/>
          <w:sz w:val="18"/>
          <w:szCs w:val="18"/>
        </w:rPr>
      </w:pPr>
    </w:p>
    <w:p w:rsidR="000715CD" w:rsidRDefault="000715CD" w:rsidP="00CF0D3A">
      <w:pPr>
        <w:jc w:val="center"/>
        <w:rPr>
          <w:rFonts w:ascii="黑体" w:eastAsia="黑体" w:hAnsi="黑体"/>
          <w:sz w:val="18"/>
          <w:szCs w:val="18"/>
        </w:rPr>
      </w:pPr>
    </w:p>
    <w:p w:rsidR="000715CD" w:rsidRDefault="000715CD" w:rsidP="00CF0D3A">
      <w:pPr>
        <w:jc w:val="center"/>
        <w:rPr>
          <w:rFonts w:ascii="黑体" w:eastAsia="黑体" w:hAnsi="黑体"/>
          <w:sz w:val="18"/>
          <w:szCs w:val="18"/>
        </w:rPr>
      </w:pPr>
    </w:p>
    <w:p w:rsidR="000715CD" w:rsidRDefault="000715CD" w:rsidP="00CF0D3A">
      <w:pPr>
        <w:jc w:val="center"/>
        <w:rPr>
          <w:rFonts w:ascii="黑体" w:eastAsia="黑体" w:hAnsi="黑体"/>
          <w:sz w:val="18"/>
          <w:szCs w:val="18"/>
        </w:rPr>
      </w:pPr>
    </w:p>
    <w:p w:rsidR="000715CD" w:rsidRDefault="000715CD" w:rsidP="00CF0D3A">
      <w:pPr>
        <w:jc w:val="center"/>
        <w:rPr>
          <w:rFonts w:ascii="黑体" w:eastAsia="黑体" w:hAnsi="黑体"/>
          <w:sz w:val="18"/>
          <w:szCs w:val="18"/>
        </w:rPr>
      </w:pPr>
    </w:p>
    <w:p w:rsidR="000715CD" w:rsidRDefault="000715CD" w:rsidP="00CF0D3A">
      <w:pPr>
        <w:jc w:val="center"/>
        <w:rPr>
          <w:rFonts w:ascii="黑体" w:eastAsia="黑体" w:hAnsi="黑体"/>
          <w:sz w:val="18"/>
          <w:szCs w:val="18"/>
        </w:rPr>
      </w:pPr>
    </w:p>
    <w:p w:rsidR="000715CD" w:rsidRDefault="000715CD" w:rsidP="00CF0D3A">
      <w:pPr>
        <w:jc w:val="center"/>
        <w:rPr>
          <w:rFonts w:ascii="黑体" w:eastAsia="黑体" w:hAnsi="黑体"/>
          <w:sz w:val="18"/>
          <w:szCs w:val="18"/>
        </w:rPr>
      </w:pPr>
    </w:p>
    <w:p w:rsidR="000715CD" w:rsidRDefault="000715CD" w:rsidP="00CF0D3A">
      <w:pPr>
        <w:jc w:val="center"/>
        <w:rPr>
          <w:rFonts w:ascii="黑体" w:eastAsia="黑体" w:hAnsi="黑体"/>
          <w:sz w:val="18"/>
          <w:szCs w:val="18"/>
        </w:rPr>
      </w:pPr>
    </w:p>
    <w:p w:rsidR="000715CD" w:rsidRDefault="000715CD" w:rsidP="00CF0D3A">
      <w:pPr>
        <w:jc w:val="center"/>
        <w:rPr>
          <w:rFonts w:ascii="黑体" w:eastAsia="黑体" w:hAnsi="黑体"/>
          <w:sz w:val="18"/>
          <w:szCs w:val="18"/>
        </w:rPr>
      </w:pPr>
    </w:p>
    <w:p w:rsidR="000715CD" w:rsidRDefault="000715CD" w:rsidP="00CF0D3A">
      <w:pPr>
        <w:jc w:val="center"/>
        <w:rPr>
          <w:rFonts w:ascii="黑体" w:eastAsia="黑体" w:hAnsi="黑体"/>
          <w:sz w:val="18"/>
          <w:szCs w:val="18"/>
        </w:rPr>
      </w:pPr>
    </w:p>
    <w:p w:rsidR="000715CD" w:rsidRPr="00636587" w:rsidRDefault="000715CD" w:rsidP="00CF0D3A">
      <w:pPr>
        <w:jc w:val="center"/>
        <w:rPr>
          <w:rFonts w:ascii="黑体" w:eastAsia="黑体" w:hAnsi="黑体"/>
          <w:sz w:val="18"/>
          <w:szCs w:val="18"/>
        </w:rPr>
      </w:pPr>
    </w:p>
    <w:p w:rsidR="00CF0D3A" w:rsidRPr="00794E03" w:rsidRDefault="00CF0D3A" w:rsidP="00CF0D3A">
      <w:pPr>
        <w:pStyle w:val="2"/>
        <w:jc w:val="center"/>
        <w:rPr>
          <w:rFonts w:asciiTheme="minorEastAsia" w:eastAsiaTheme="minorEastAsia" w:hAnsiTheme="minorEastAsia"/>
          <w:sz w:val="28"/>
          <w:szCs w:val="28"/>
        </w:rPr>
      </w:pPr>
      <w:bookmarkStart w:id="191" w:name="_Toc487618334"/>
      <w:bookmarkStart w:id="192" w:name="_Toc494209425"/>
      <w:bookmarkStart w:id="193" w:name="_Toc496698656"/>
      <w:r w:rsidRPr="00794E03">
        <w:rPr>
          <w:rFonts w:asciiTheme="minorEastAsia" w:eastAsiaTheme="minorEastAsia" w:hAnsiTheme="minorEastAsia"/>
          <w:sz w:val="28"/>
          <w:szCs w:val="28"/>
        </w:rPr>
        <w:lastRenderedPageBreak/>
        <w:t>第6节  绿色低碳智能化“云机房”</w:t>
      </w:r>
      <w:bookmarkEnd w:id="191"/>
      <w:bookmarkEnd w:id="192"/>
      <w:bookmarkEnd w:id="193"/>
    </w:p>
    <w:p w:rsidR="00ED20F0" w:rsidRPr="00234E73" w:rsidRDefault="00ED20F0" w:rsidP="00CE63FB">
      <w:pPr>
        <w:pStyle w:val="3"/>
        <w:spacing w:line="240" w:lineRule="auto"/>
        <w:ind w:firstLineChars="176" w:firstLine="424"/>
        <w:rPr>
          <w:sz w:val="24"/>
          <w:szCs w:val="24"/>
          <w:shd w:val="clear" w:color="auto" w:fill="FFFFFF"/>
        </w:rPr>
      </w:pPr>
      <w:bookmarkStart w:id="194" w:name="_Toc487618335"/>
      <w:bookmarkStart w:id="195" w:name="_Toc491283631"/>
      <w:bookmarkStart w:id="196" w:name="_Toc494209426"/>
      <w:bookmarkStart w:id="197" w:name="_Toc496698657"/>
      <w:bookmarkStart w:id="198" w:name="_Toc487618352"/>
      <w:r w:rsidRPr="00234E73">
        <w:rPr>
          <w:sz w:val="24"/>
          <w:szCs w:val="24"/>
          <w:shd w:val="clear" w:color="auto" w:fill="FFFFFF"/>
        </w:rPr>
        <w:t>一</w:t>
      </w:r>
      <w:r w:rsidRPr="00234E73">
        <w:rPr>
          <w:rFonts w:hint="eastAsia"/>
          <w:sz w:val="24"/>
          <w:szCs w:val="24"/>
          <w:shd w:val="clear" w:color="auto" w:fill="FFFFFF"/>
        </w:rPr>
        <w:t>、</w:t>
      </w:r>
      <w:r w:rsidRPr="00234E73">
        <w:rPr>
          <w:sz w:val="24"/>
          <w:szCs w:val="24"/>
          <w:shd w:val="clear" w:color="auto" w:fill="FFFFFF"/>
        </w:rPr>
        <w:t>企业级私有</w:t>
      </w:r>
      <w:r w:rsidRPr="00234E73">
        <w:rPr>
          <w:rFonts w:ascii="宋体" w:hAnsi="宋体"/>
          <w:sz w:val="24"/>
          <w:szCs w:val="24"/>
          <w:shd w:val="clear" w:color="auto" w:fill="FFFFFF"/>
        </w:rPr>
        <w:t>“</w:t>
      </w:r>
      <w:r w:rsidRPr="00234E73">
        <w:rPr>
          <w:sz w:val="24"/>
          <w:szCs w:val="24"/>
          <w:shd w:val="clear" w:color="auto" w:fill="FFFFFF"/>
        </w:rPr>
        <w:t>云</w:t>
      </w:r>
      <w:r w:rsidRPr="00234E73">
        <w:rPr>
          <w:rFonts w:ascii="宋体" w:hAnsi="宋体"/>
          <w:sz w:val="24"/>
          <w:szCs w:val="24"/>
          <w:shd w:val="clear" w:color="auto" w:fill="FFFFFF"/>
        </w:rPr>
        <w:t>”</w:t>
      </w:r>
      <w:r w:rsidRPr="00234E73">
        <w:rPr>
          <w:rFonts w:hint="eastAsia"/>
          <w:sz w:val="24"/>
          <w:szCs w:val="24"/>
          <w:shd w:val="clear" w:color="auto" w:fill="FFFFFF"/>
        </w:rPr>
        <w:t>：</w:t>
      </w:r>
      <w:r w:rsidRPr="00234E73">
        <w:rPr>
          <w:sz w:val="24"/>
          <w:szCs w:val="24"/>
          <w:shd w:val="clear" w:color="auto" w:fill="FFFFFF"/>
        </w:rPr>
        <w:t>物理与虚拟</w:t>
      </w:r>
      <w:bookmarkEnd w:id="194"/>
      <w:bookmarkEnd w:id="195"/>
      <w:bookmarkEnd w:id="196"/>
      <w:bookmarkEnd w:id="197"/>
    </w:p>
    <w:p w:rsidR="00ED20F0" w:rsidRPr="00CE63FB" w:rsidRDefault="00ED20F0" w:rsidP="00A574C6">
      <w:pPr>
        <w:pStyle w:val="3"/>
        <w:spacing w:line="240" w:lineRule="auto"/>
        <w:ind w:firstLineChars="177" w:firstLine="425"/>
        <w:rPr>
          <w:b w:val="0"/>
          <w:sz w:val="24"/>
          <w:szCs w:val="24"/>
        </w:rPr>
      </w:pPr>
      <w:bookmarkStart w:id="199" w:name="_Toc487618336"/>
      <w:bookmarkStart w:id="200" w:name="_Toc491283632"/>
      <w:bookmarkStart w:id="201" w:name="_Toc494209427"/>
      <w:bookmarkStart w:id="202" w:name="_Toc496698658"/>
      <w:r w:rsidRPr="00CE63FB">
        <w:rPr>
          <w:rFonts w:hint="eastAsia"/>
          <w:b w:val="0"/>
          <w:sz w:val="24"/>
          <w:szCs w:val="24"/>
        </w:rPr>
        <w:t>（一）传统</w:t>
      </w:r>
      <w:r w:rsidRPr="00CE63FB">
        <w:rPr>
          <w:rFonts w:asciiTheme="minorEastAsia" w:eastAsiaTheme="minorEastAsia" w:hAnsiTheme="minorEastAsia" w:hint="eastAsia"/>
          <w:b w:val="0"/>
          <w:sz w:val="24"/>
          <w:szCs w:val="24"/>
        </w:rPr>
        <w:t>IT</w:t>
      </w:r>
      <w:r w:rsidRPr="00CE63FB">
        <w:rPr>
          <w:rFonts w:hint="eastAsia"/>
          <w:b w:val="0"/>
          <w:sz w:val="24"/>
          <w:szCs w:val="24"/>
        </w:rPr>
        <w:t>基础设施架构面临挑战</w:t>
      </w:r>
      <w:bookmarkEnd w:id="199"/>
      <w:bookmarkEnd w:id="200"/>
      <w:bookmarkEnd w:id="201"/>
      <w:bookmarkEnd w:id="202"/>
    </w:p>
    <w:p w:rsidR="00ED20F0" w:rsidRPr="00CE63FB" w:rsidRDefault="00ED20F0" w:rsidP="00ED20F0">
      <w:pPr>
        <w:widowControl/>
        <w:wordWrap w:val="0"/>
        <w:ind w:firstLineChars="200" w:firstLine="420"/>
        <w:jc w:val="left"/>
        <w:rPr>
          <w:rFonts w:ascii="Arial" w:hAnsi="Arial" w:cs="Arial"/>
          <w:kern w:val="0"/>
        </w:rPr>
      </w:pPr>
      <w:r w:rsidRPr="00CE63FB">
        <w:rPr>
          <w:rFonts w:ascii="宋体" w:hAnsi="宋体" w:cs="Arial" w:hint="eastAsia"/>
          <w:shd w:val="clear" w:color="auto" w:fill="FFFFFF"/>
        </w:rPr>
        <w:t>企业IT基础设施正在因企业的发展而日益复杂，信息化建设与业务发展之间存在着越来越大的差距，传统的IT基础架构普遍面临巨大挑战，</w:t>
      </w:r>
      <w:r w:rsidRPr="00CE63FB">
        <w:rPr>
          <w:rFonts w:ascii="Arial" w:hAnsi="Arial" w:cs="Arial"/>
          <w:kern w:val="0"/>
        </w:rPr>
        <w:t>当前企业基础设施建设与</w:t>
      </w:r>
      <w:proofErr w:type="gramStart"/>
      <w:r w:rsidRPr="00CE63FB">
        <w:rPr>
          <w:rFonts w:ascii="Arial" w:hAnsi="Arial" w:cs="Arial"/>
          <w:kern w:val="0"/>
        </w:rPr>
        <w:t>运维所面临</w:t>
      </w:r>
      <w:proofErr w:type="gramEnd"/>
      <w:r w:rsidRPr="00CE63FB">
        <w:rPr>
          <w:rFonts w:ascii="Arial" w:hAnsi="Arial" w:cs="Arial"/>
          <w:kern w:val="0"/>
        </w:rPr>
        <w:t>的核心痛点问题可以总结概括为如下几点：</w:t>
      </w:r>
    </w:p>
    <w:p w:rsidR="00ED20F0" w:rsidRPr="00CE63FB" w:rsidRDefault="00ED20F0" w:rsidP="00A574C6">
      <w:pPr>
        <w:ind w:firstLineChars="200" w:firstLine="420"/>
        <w:rPr>
          <w:rFonts w:ascii="宋体" w:hAnsi="宋体"/>
        </w:rPr>
      </w:pPr>
      <w:r w:rsidRPr="00CE63FB">
        <w:rPr>
          <w:rFonts w:ascii="宋体" w:hAnsi="宋体" w:hint="eastAsia"/>
        </w:rPr>
        <w:t>1.</w:t>
      </w:r>
      <w:r w:rsidRPr="00CE63FB">
        <w:rPr>
          <w:rFonts w:ascii="宋体" w:hAnsi="宋体"/>
        </w:rPr>
        <w:t xml:space="preserve">平均资源利用率及能耗效率低下 </w:t>
      </w:r>
    </w:p>
    <w:p w:rsidR="00ED20F0" w:rsidRPr="00CE63FB" w:rsidRDefault="00ED20F0" w:rsidP="00ED20F0">
      <w:pPr>
        <w:widowControl/>
        <w:ind w:firstLineChars="200" w:firstLine="420"/>
        <w:jc w:val="left"/>
        <w:rPr>
          <w:rFonts w:ascii="Arial" w:hAnsi="Arial" w:cs="Arial"/>
          <w:kern w:val="0"/>
        </w:rPr>
      </w:pPr>
      <w:r w:rsidRPr="00CE63FB">
        <w:rPr>
          <w:rFonts w:ascii="宋体" w:hAnsi="宋体" w:cs="Arial"/>
          <w:shd w:val="clear" w:color="auto" w:fill="FFFFFF"/>
        </w:rPr>
        <w:t>针对基础设施平台建设，扩容与更新换代，当前企业普遍采用的模式是服务器，网络交换与安全，以及存储设备的水平分层采购，各个IT基础设施单部件的选型</w:t>
      </w:r>
      <w:r w:rsidR="00CA67DC">
        <w:rPr>
          <w:rFonts w:ascii="宋体" w:hAnsi="宋体" w:cs="Arial" w:hint="eastAsia"/>
          <w:shd w:val="clear" w:color="auto" w:fill="FFFFFF"/>
        </w:rPr>
        <w:t>、</w:t>
      </w:r>
      <w:r w:rsidRPr="00CE63FB">
        <w:rPr>
          <w:rFonts w:ascii="宋体" w:hAnsi="宋体" w:cs="Arial"/>
          <w:shd w:val="clear" w:color="auto" w:fill="FFFFFF"/>
        </w:rPr>
        <w:t>数量，以及不同部件的组网连接方案</w:t>
      </w:r>
      <w:r w:rsidR="00CA67DC">
        <w:rPr>
          <w:rFonts w:ascii="宋体" w:hAnsi="宋体" w:cs="Arial" w:hint="eastAsia"/>
          <w:shd w:val="clear" w:color="auto" w:fill="FFFFFF"/>
        </w:rPr>
        <w:t>，</w:t>
      </w:r>
      <w:r w:rsidRPr="00CE63FB">
        <w:rPr>
          <w:rFonts w:ascii="宋体" w:hAnsi="宋体" w:cs="Arial"/>
          <w:shd w:val="clear" w:color="auto" w:fill="FFFFFF"/>
        </w:rPr>
        <w:t>均取决于企业IT收集的各业务部</w:t>
      </w:r>
      <w:proofErr w:type="gramStart"/>
      <w:r w:rsidRPr="00CE63FB">
        <w:rPr>
          <w:rFonts w:ascii="宋体" w:hAnsi="宋体" w:cs="Arial"/>
          <w:shd w:val="clear" w:color="auto" w:fill="FFFFFF"/>
        </w:rPr>
        <w:t>门对于</w:t>
      </w:r>
      <w:proofErr w:type="gramEnd"/>
      <w:r w:rsidRPr="00CE63FB">
        <w:rPr>
          <w:rFonts w:ascii="宋体" w:hAnsi="宋体" w:cs="Arial"/>
          <w:shd w:val="clear" w:color="auto" w:fill="FFFFFF"/>
        </w:rPr>
        <w:t>IT核心业务处理</w:t>
      </w:r>
      <w:proofErr w:type="gramStart"/>
      <w:r w:rsidRPr="00CE63FB">
        <w:rPr>
          <w:rFonts w:ascii="宋体" w:hAnsi="宋体" w:cs="Arial"/>
          <w:shd w:val="clear" w:color="auto" w:fill="FFFFFF"/>
        </w:rPr>
        <w:t>量需</w:t>
      </w:r>
      <w:proofErr w:type="gramEnd"/>
      <w:r w:rsidRPr="00CE63FB">
        <w:rPr>
          <w:rFonts w:ascii="宋体" w:hAnsi="宋体" w:cs="Arial"/>
          <w:shd w:val="clear" w:color="auto" w:fill="FFFFFF"/>
        </w:rPr>
        <w:t>求的预测和规划</w:t>
      </w:r>
      <w:r w:rsidRPr="00CE63FB">
        <w:rPr>
          <w:rFonts w:ascii="宋体" w:hAnsi="宋体" w:cs="Arial" w:hint="eastAsia"/>
          <w:shd w:val="clear" w:color="auto" w:fill="FFFFFF"/>
        </w:rPr>
        <w:t>；</w:t>
      </w:r>
      <w:r w:rsidRPr="00CE63FB">
        <w:rPr>
          <w:rFonts w:ascii="宋体" w:hAnsi="宋体" w:cs="Arial"/>
          <w:shd w:val="clear" w:color="auto" w:fill="FFFFFF"/>
        </w:rPr>
        <w:t>同时所有企业IT应用软件</w:t>
      </w:r>
      <w:r w:rsidR="00CA67DC">
        <w:rPr>
          <w:rFonts w:ascii="宋体" w:hAnsi="宋体" w:cs="Arial" w:hint="eastAsia"/>
          <w:shd w:val="clear" w:color="auto" w:fill="FFFFFF"/>
        </w:rPr>
        <w:t>、</w:t>
      </w:r>
      <w:r w:rsidRPr="00CE63FB">
        <w:rPr>
          <w:rFonts w:ascii="宋体" w:hAnsi="宋体" w:cs="Arial"/>
          <w:shd w:val="clear" w:color="auto" w:fill="FFFFFF"/>
        </w:rPr>
        <w:t>数据库，以及中间</w:t>
      </w:r>
      <w:proofErr w:type="gramStart"/>
      <w:r w:rsidRPr="00CE63FB">
        <w:rPr>
          <w:rFonts w:ascii="宋体" w:hAnsi="宋体" w:cs="Arial"/>
          <w:shd w:val="clear" w:color="auto" w:fill="FFFFFF"/>
        </w:rPr>
        <w:t>件软件</w:t>
      </w:r>
      <w:proofErr w:type="gramEnd"/>
      <w:r w:rsidRPr="00CE63FB">
        <w:rPr>
          <w:rFonts w:ascii="宋体" w:hAnsi="宋体" w:cs="Arial"/>
          <w:shd w:val="clear" w:color="auto" w:fill="FFFFFF"/>
        </w:rPr>
        <w:t>均采用独占计算、存储和网络资源的烟囱式部署，软件应用与硬件唯一捆绑，不同应用之间无法动态、高效共享相同的计算与存储资源，加之按照摩尔定律不断翻番增长的CPU计算能力已大大超出应用软件对计算资源利用率的同步能力，导致企业IT的平均资源利用率始终处于低于20%的水平。</w:t>
      </w:r>
    </w:p>
    <w:p w:rsidR="00ED20F0" w:rsidRPr="00CE63FB" w:rsidRDefault="00ED20F0" w:rsidP="00A574C6">
      <w:pPr>
        <w:ind w:firstLineChars="200" w:firstLine="420"/>
        <w:rPr>
          <w:rFonts w:ascii="宋体" w:hAnsi="宋体"/>
        </w:rPr>
      </w:pPr>
      <w:r w:rsidRPr="00CE63FB">
        <w:rPr>
          <w:rFonts w:ascii="宋体" w:hAnsi="宋体" w:hint="eastAsia"/>
        </w:rPr>
        <w:t>2.</w:t>
      </w:r>
      <w:r w:rsidRPr="00CE63FB">
        <w:rPr>
          <w:rFonts w:ascii="宋体" w:hAnsi="宋体"/>
        </w:rPr>
        <w:t>新业务上线测试周期长，效率低下</w:t>
      </w:r>
    </w:p>
    <w:p w:rsidR="00ED20F0" w:rsidRPr="00CE63FB" w:rsidRDefault="00ED20F0" w:rsidP="00ED20F0">
      <w:pPr>
        <w:widowControl/>
        <w:ind w:firstLineChars="200" w:firstLine="420"/>
        <w:jc w:val="left"/>
        <w:rPr>
          <w:rFonts w:ascii="Arial" w:hAnsi="Arial" w:cs="Arial"/>
          <w:kern w:val="0"/>
        </w:rPr>
      </w:pPr>
      <w:r w:rsidRPr="00CE63FB">
        <w:rPr>
          <w:rFonts w:ascii="宋体" w:hAnsi="宋体" w:cs="Arial"/>
          <w:shd w:val="clear" w:color="auto" w:fill="FFFFFF"/>
        </w:rPr>
        <w:t>企业任何一项新业务上线，从</w:t>
      </w:r>
      <w:proofErr w:type="gramStart"/>
      <w:r w:rsidRPr="00CE63FB">
        <w:rPr>
          <w:rFonts w:ascii="宋体" w:hAnsi="宋体" w:cs="Arial"/>
          <w:shd w:val="clear" w:color="auto" w:fill="FFFFFF"/>
        </w:rPr>
        <w:t>最</w:t>
      </w:r>
      <w:proofErr w:type="gramEnd"/>
      <w:r w:rsidRPr="00CE63FB">
        <w:rPr>
          <w:rFonts w:ascii="宋体" w:hAnsi="宋体" w:cs="Arial"/>
          <w:shd w:val="clear" w:color="auto" w:fill="FFFFFF"/>
        </w:rPr>
        <w:t>基础的硬件平台开始，向上逐层延伸至操作系统，中间件，数据库，到ERP/</w:t>
      </w:r>
      <w:r w:rsidRPr="00CE63FB">
        <w:rPr>
          <w:rFonts w:ascii="宋体" w:hAnsi="宋体" w:cs="Arial" w:hint="eastAsia"/>
          <w:shd w:val="clear" w:color="auto" w:fill="FFFFFF"/>
        </w:rPr>
        <w:t>SMES/</w:t>
      </w:r>
      <w:r w:rsidRPr="00CE63FB">
        <w:rPr>
          <w:rFonts w:ascii="宋体" w:hAnsi="宋体" w:cs="Arial"/>
          <w:shd w:val="clear" w:color="auto" w:fill="FFFFFF"/>
        </w:rPr>
        <w:t>HRM/</w:t>
      </w:r>
      <w:r w:rsidRPr="00CE63FB">
        <w:rPr>
          <w:rFonts w:ascii="宋体" w:hAnsi="宋体" w:cs="Arial" w:hint="eastAsia"/>
          <w:shd w:val="clear" w:color="auto" w:fill="FFFFFF"/>
        </w:rPr>
        <w:t>EM</w:t>
      </w:r>
      <w:r w:rsidRPr="00CE63FB">
        <w:rPr>
          <w:rFonts w:ascii="宋体" w:hAnsi="宋体" w:cs="Arial"/>
          <w:shd w:val="clear" w:color="auto" w:fill="FFFFFF"/>
        </w:rPr>
        <w:t>/Email/</w:t>
      </w:r>
      <w:r w:rsidRPr="00CE63FB">
        <w:rPr>
          <w:rFonts w:ascii="宋体" w:hAnsi="宋体" w:cs="Arial" w:hint="eastAsia"/>
          <w:shd w:val="clear" w:color="auto" w:fill="FFFFFF"/>
        </w:rPr>
        <w:t>OA</w:t>
      </w:r>
      <w:r w:rsidRPr="00CE63FB">
        <w:rPr>
          <w:rFonts w:ascii="宋体" w:hAnsi="宋体" w:cs="Arial"/>
          <w:shd w:val="clear" w:color="auto" w:fill="FFFFFF"/>
        </w:rPr>
        <w:t>等各类业务关键软件堆栈，均需要投入的IT专业化团队，进行软件安装、调试，功能与性能验证测试，网络配置及修改调整，然后经过若干轮测试、故障及性能稳定定位及重配置、调整之后，才能最终达到期望的</w:t>
      </w:r>
      <w:r w:rsidR="00CA67DC">
        <w:rPr>
          <w:rFonts w:ascii="宋体" w:hAnsi="宋体" w:cs="Arial" w:hint="eastAsia"/>
          <w:shd w:val="clear" w:color="auto" w:fill="FFFFFF"/>
        </w:rPr>
        <w:t>正式</w:t>
      </w:r>
      <w:r w:rsidRPr="00CE63FB">
        <w:rPr>
          <w:rFonts w:ascii="宋体" w:hAnsi="宋体" w:cs="Arial"/>
          <w:shd w:val="clear" w:color="auto" w:fill="FFFFFF"/>
        </w:rPr>
        <w:t>上线运行的成熟度水准，一般需要长达2</w:t>
      </w:r>
      <w:r w:rsidR="00CE63FB" w:rsidRPr="00CE63FB">
        <w:rPr>
          <w:rFonts w:ascii="宋体" w:hAnsi="宋体" w:cs="Arial" w:hint="eastAsia"/>
          <w:shd w:val="clear" w:color="auto" w:fill="FFFFFF"/>
        </w:rPr>
        <w:t>～</w:t>
      </w:r>
      <w:r w:rsidRPr="00CE63FB">
        <w:rPr>
          <w:rFonts w:ascii="宋体" w:hAnsi="宋体" w:cs="Arial"/>
          <w:shd w:val="clear" w:color="auto" w:fill="FFFFFF"/>
        </w:rPr>
        <w:t>3月的时间。</w:t>
      </w:r>
    </w:p>
    <w:p w:rsidR="00ED20F0" w:rsidRPr="00CE63FB" w:rsidRDefault="00ED20F0" w:rsidP="00A574C6">
      <w:pPr>
        <w:ind w:firstLineChars="200" w:firstLine="420"/>
        <w:rPr>
          <w:rFonts w:ascii="宋体" w:hAnsi="宋体"/>
        </w:rPr>
      </w:pPr>
      <w:r w:rsidRPr="00CE63FB">
        <w:rPr>
          <w:rFonts w:ascii="宋体" w:hAnsi="宋体" w:hint="eastAsia"/>
        </w:rPr>
        <w:t>3.</w:t>
      </w:r>
      <w:r w:rsidRPr="00CE63FB">
        <w:rPr>
          <w:rFonts w:ascii="宋体" w:hAnsi="宋体"/>
        </w:rPr>
        <w:t>资源储备及弹性伸缩能力不足，不具备应对企业IT突发业务高峰处理的能力</w:t>
      </w:r>
    </w:p>
    <w:p w:rsidR="00ED20F0" w:rsidRPr="00CE63FB" w:rsidRDefault="00ED20F0" w:rsidP="00ED20F0">
      <w:pPr>
        <w:widowControl/>
        <w:ind w:firstLineChars="200" w:firstLine="420"/>
        <w:jc w:val="left"/>
        <w:rPr>
          <w:rFonts w:ascii="宋体" w:hAnsi="宋体" w:cs="Arial"/>
          <w:shd w:val="clear" w:color="auto" w:fill="FFFFFF"/>
        </w:rPr>
      </w:pPr>
      <w:r w:rsidRPr="00CE63FB">
        <w:rPr>
          <w:rFonts w:ascii="宋体" w:hAnsi="宋体" w:cs="Arial"/>
          <w:shd w:val="clear" w:color="auto" w:fill="FFFFFF"/>
        </w:rPr>
        <w:t>针对特定</w:t>
      </w:r>
      <w:r w:rsidRPr="00CE63FB">
        <w:rPr>
          <w:rFonts w:ascii="宋体" w:hAnsi="宋体" w:cs="Arial" w:hint="eastAsia"/>
          <w:shd w:val="clear" w:color="auto" w:fill="FFFFFF"/>
        </w:rPr>
        <w:t>需求场景</w:t>
      </w:r>
      <w:r w:rsidRPr="00CE63FB">
        <w:rPr>
          <w:rFonts w:ascii="宋体" w:hAnsi="宋体" w:cs="Arial"/>
          <w:shd w:val="clear" w:color="auto" w:fill="FFFFFF"/>
        </w:rPr>
        <w:t>，短时间内突发性的高流量、高密度业务需求，往往企业内部物理基础设施资源无法满足短时间内迅速获取所需资源的需求，以及业务高峰过后的资源闲置问题</w:t>
      </w:r>
      <w:r w:rsidR="00CA67DC">
        <w:rPr>
          <w:rFonts w:ascii="宋体" w:hAnsi="宋体" w:cs="Arial" w:hint="eastAsia"/>
          <w:shd w:val="clear" w:color="auto" w:fill="FFFFFF"/>
        </w:rPr>
        <w:t>。</w:t>
      </w:r>
    </w:p>
    <w:p w:rsidR="00ED20F0" w:rsidRPr="00CE63FB" w:rsidRDefault="00ED20F0" w:rsidP="00A574C6">
      <w:pPr>
        <w:ind w:firstLineChars="200" w:firstLine="420"/>
        <w:rPr>
          <w:rFonts w:ascii="宋体" w:hAnsi="宋体"/>
        </w:rPr>
      </w:pPr>
      <w:r w:rsidRPr="00CE63FB">
        <w:rPr>
          <w:rFonts w:ascii="宋体" w:hAnsi="宋体" w:hint="eastAsia"/>
        </w:rPr>
        <w:t>4.业务支撑灵活度以及安全风险的压力</w:t>
      </w:r>
    </w:p>
    <w:p w:rsidR="00ED20F0" w:rsidRPr="00CE63FB" w:rsidRDefault="00ED20F0" w:rsidP="00ED20F0">
      <w:pPr>
        <w:widowControl/>
        <w:ind w:firstLineChars="200" w:firstLine="420"/>
        <w:jc w:val="left"/>
        <w:rPr>
          <w:rFonts w:ascii="宋体" w:hAnsi="宋体" w:cs="Arial"/>
          <w:shd w:val="clear" w:color="auto" w:fill="FFFFFF"/>
        </w:rPr>
      </w:pPr>
      <w:r w:rsidRPr="00CE63FB">
        <w:rPr>
          <w:rFonts w:ascii="宋体" w:hAnsi="宋体" w:cs="Arial"/>
          <w:shd w:val="clear" w:color="auto" w:fill="FFFFFF"/>
        </w:rPr>
        <w:t>部分企业核心信息资产通过员工个人PC电脑或便携机外泄，对企业竞争力和商业利益带来负面影响， 过分严格的信息安全管控的措施又导致了工作效率的下降</w:t>
      </w:r>
      <w:r w:rsidR="00CA67DC">
        <w:rPr>
          <w:rFonts w:ascii="宋体" w:hAnsi="宋体" w:cs="Arial" w:hint="eastAsia"/>
          <w:shd w:val="clear" w:color="auto" w:fill="FFFFFF"/>
        </w:rPr>
        <w:t>，</w:t>
      </w:r>
      <w:r w:rsidRPr="00CE63FB">
        <w:rPr>
          <w:rFonts w:ascii="宋体" w:hAnsi="宋体" w:cs="Arial"/>
          <w:shd w:val="clear" w:color="auto" w:fill="FFFFFF"/>
        </w:rPr>
        <w:t>针对具备移动及户外办公场景，企业管理层及员工则无法便捷地通过无所不在的网络访问其</w:t>
      </w:r>
      <w:r w:rsidR="00CA67DC">
        <w:rPr>
          <w:rFonts w:ascii="宋体" w:hAnsi="宋体" w:cs="Arial" w:hint="eastAsia"/>
          <w:shd w:val="clear" w:color="auto" w:fill="FFFFFF"/>
        </w:rPr>
        <w:t>企业</w:t>
      </w:r>
      <w:r w:rsidRPr="00CE63FB">
        <w:rPr>
          <w:rFonts w:ascii="宋体" w:hAnsi="宋体" w:cs="Arial"/>
          <w:shd w:val="clear" w:color="auto" w:fill="FFFFFF"/>
        </w:rPr>
        <w:t>防火墙内的信息资产</w:t>
      </w:r>
      <w:r w:rsidRPr="00CE63FB">
        <w:rPr>
          <w:rFonts w:ascii="宋体" w:hAnsi="宋体" w:cs="Arial" w:hint="eastAsia"/>
          <w:shd w:val="clear" w:color="auto" w:fill="FFFFFF"/>
        </w:rPr>
        <w:t>。</w:t>
      </w:r>
    </w:p>
    <w:p w:rsidR="00ED20F0" w:rsidRPr="00CE63FB" w:rsidRDefault="00ED20F0" w:rsidP="00ED20F0">
      <w:pPr>
        <w:widowControl/>
        <w:ind w:firstLineChars="200" w:firstLine="420"/>
        <w:jc w:val="left"/>
        <w:rPr>
          <w:rFonts w:ascii="宋体" w:hAnsi="宋体" w:cs="Arial"/>
          <w:shd w:val="clear" w:color="auto" w:fill="FFFFFF"/>
        </w:rPr>
      </w:pPr>
      <w:r w:rsidRPr="00CE63FB">
        <w:rPr>
          <w:rFonts w:ascii="宋体" w:hAnsi="宋体" w:cs="Arial"/>
          <w:shd w:val="clear" w:color="auto" w:fill="FFFFFF"/>
        </w:rPr>
        <w:t>针对解决上述企业IT系统建设和维护过程遇到的普遍痛点问题</w:t>
      </w:r>
      <w:r w:rsidRPr="00CE63FB">
        <w:rPr>
          <w:rFonts w:ascii="宋体" w:hAnsi="宋体" w:cs="Arial" w:hint="eastAsia"/>
          <w:shd w:val="clear" w:color="auto" w:fill="FFFFFF"/>
        </w:rPr>
        <w:t>，企业迫切需要寻求一种更有效的方法，可以在安全、可靠且易于管理的基础上优化业务负载、满足需求和业务发展动态变化的IT基础设施，这正是企业私有“云”所要解决的问题。</w:t>
      </w:r>
    </w:p>
    <w:p w:rsidR="00ED20F0" w:rsidRPr="00CE63FB" w:rsidRDefault="00ED20F0" w:rsidP="00CE63FB">
      <w:pPr>
        <w:pStyle w:val="3"/>
        <w:spacing w:line="240" w:lineRule="auto"/>
        <w:ind w:firstLineChars="177" w:firstLine="425"/>
        <w:rPr>
          <w:b w:val="0"/>
          <w:sz w:val="24"/>
          <w:szCs w:val="24"/>
        </w:rPr>
      </w:pPr>
      <w:bookmarkStart w:id="203" w:name="_Toc487618337"/>
      <w:bookmarkStart w:id="204" w:name="_Toc491283633"/>
      <w:bookmarkStart w:id="205" w:name="_Toc494209428"/>
      <w:bookmarkStart w:id="206" w:name="_Toc496698659"/>
      <w:r w:rsidRPr="00CE63FB">
        <w:rPr>
          <w:rFonts w:hint="eastAsia"/>
          <w:b w:val="0"/>
          <w:sz w:val="24"/>
          <w:szCs w:val="24"/>
        </w:rPr>
        <w:t>（二）虚拟化与企业私有云</w:t>
      </w:r>
      <w:bookmarkEnd w:id="203"/>
      <w:bookmarkEnd w:id="204"/>
      <w:bookmarkEnd w:id="205"/>
      <w:bookmarkEnd w:id="206"/>
    </w:p>
    <w:p w:rsidR="00ED20F0" w:rsidRPr="00CE63FB" w:rsidRDefault="00ED20F0" w:rsidP="00A574C6">
      <w:pPr>
        <w:ind w:firstLineChars="200" w:firstLine="420"/>
        <w:rPr>
          <w:rFonts w:ascii="宋体" w:hAnsi="宋体"/>
        </w:rPr>
      </w:pPr>
      <w:r w:rsidRPr="00CE63FB">
        <w:rPr>
          <w:rFonts w:ascii="宋体" w:hAnsi="宋体" w:hint="eastAsia"/>
        </w:rPr>
        <w:t>1.</w:t>
      </w:r>
      <w:r w:rsidRPr="00CE63FB">
        <w:rPr>
          <w:rFonts w:ascii="宋体" w:hAnsi="宋体"/>
        </w:rPr>
        <w:t>“</w:t>
      </w:r>
      <w:r w:rsidRPr="00CE63FB">
        <w:rPr>
          <w:rFonts w:ascii="宋体" w:hAnsi="宋体" w:hint="eastAsia"/>
        </w:rPr>
        <w:t>私有云</w:t>
      </w:r>
      <w:r w:rsidRPr="00CE63FB">
        <w:rPr>
          <w:rFonts w:ascii="宋体" w:hAnsi="宋体"/>
        </w:rPr>
        <w:t>”</w:t>
      </w:r>
    </w:p>
    <w:p w:rsidR="00ED20F0" w:rsidRPr="00CE63FB" w:rsidRDefault="00ED20F0" w:rsidP="00ED20F0">
      <w:pPr>
        <w:widowControl/>
        <w:ind w:firstLineChars="200" w:firstLine="420"/>
        <w:jc w:val="left"/>
        <w:rPr>
          <w:rFonts w:ascii="宋体" w:hAnsi="宋体" w:cs="Arial"/>
          <w:shd w:val="clear" w:color="auto" w:fill="FFFFFF"/>
        </w:rPr>
      </w:pPr>
      <w:r w:rsidRPr="00CE63FB">
        <w:rPr>
          <w:rFonts w:ascii="宋体" w:hAnsi="宋体" w:cs="Arial" w:hint="eastAsia"/>
          <w:shd w:val="clear" w:color="auto" w:fill="FFFFFF"/>
        </w:rPr>
        <w:t>“云计算”概念狭义地说，是指IT基础设施的交付和使用模式，指通过网络以按需、易扩展的方式获得所需的资源；广义地说，是指服务的交付和使用模式，指通过网络以按需、易扩展的方式获得所需的服务。</w:t>
      </w:r>
    </w:p>
    <w:p w:rsidR="00ED20F0" w:rsidRPr="00CE63FB" w:rsidRDefault="00ED20F0" w:rsidP="00ED20F0">
      <w:pPr>
        <w:widowControl/>
        <w:ind w:firstLineChars="200" w:firstLine="420"/>
        <w:jc w:val="left"/>
        <w:rPr>
          <w:rFonts w:ascii="宋体" w:hAnsi="宋体" w:cs="宋体"/>
          <w:kern w:val="0"/>
        </w:rPr>
      </w:pPr>
      <w:r w:rsidRPr="002A3026">
        <w:rPr>
          <w:rFonts w:ascii="宋体" w:hAnsi="宋体" w:cs="Arial" w:hint="eastAsia"/>
          <w:shd w:val="clear" w:color="auto" w:fill="FFFFFF"/>
        </w:rPr>
        <w:lastRenderedPageBreak/>
        <w:t>“云”的资源</w:t>
      </w:r>
      <w:r w:rsidRPr="00CE63FB">
        <w:rPr>
          <w:rFonts w:ascii="宋体" w:hAnsi="宋体" w:cs="Arial" w:hint="eastAsia"/>
          <w:shd w:val="clear" w:color="auto" w:fill="FFFFFF"/>
        </w:rPr>
        <w:t>可从三个层面以服务的方式提供给使用者</w:t>
      </w:r>
      <w:r w:rsidR="002A3026">
        <w:rPr>
          <w:rFonts w:ascii="宋体" w:hAnsi="宋体" w:cs="Arial" w:hint="eastAsia"/>
          <w:shd w:val="clear" w:color="auto" w:fill="FFFFFF"/>
        </w:rPr>
        <w:t>，</w:t>
      </w:r>
      <w:r w:rsidRPr="00CE63FB">
        <w:rPr>
          <w:rFonts w:ascii="宋体" w:hAnsi="宋体" w:cs="Arial" w:hint="eastAsia"/>
          <w:shd w:val="clear" w:color="auto" w:fill="FFFFFF"/>
        </w:rPr>
        <w:t>如图4-24所示，首先是基础架构服务(IaaS，Infrastructure as a Service)，提供的是虚拟化服务器、存储服务器及网络资源、安全防护资源等；其次是平台服务(PaaS，Platforms as a Service)，提供的是优化的中间件，包括应用服务器、数据库服务器等；最后是软件服务(SaaS，Software as a Service)，包括应用、流程和信息服务。</w:t>
      </w:r>
      <w:proofErr w:type="gramStart"/>
      <w:r w:rsidRPr="00CE63FB">
        <w:rPr>
          <w:rFonts w:ascii="宋体" w:hAnsi="宋体" w:cs="Arial" w:hint="eastAsia"/>
          <w:shd w:val="clear" w:color="auto" w:fill="FFFFFF"/>
        </w:rPr>
        <w:t>云环境</w:t>
      </w:r>
      <w:proofErr w:type="gramEnd"/>
      <w:r w:rsidRPr="00CE63FB">
        <w:rPr>
          <w:rFonts w:ascii="宋体" w:hAnsi="宋体" w:cs="Arial" w:hint="eastAsia"/>
          <w:shd w:val="clear" w:color="auto" w:fill="FFFFFF"/>
        </w:rPr>
        <w:t>的建设可以根据实际情况，从基础架</w:t>
      </w:r>
      <w:r w:rsidRPr="00CE63FB">
        <w:rPr>
          <w:rFonts w:ascii="宋体" w:hAnsi="宋体" w:cs="宋体" w:hint="eastAsia"/>
          <w:kern w:val="0"/>
        </w:rPr>
        <w:t>构开始逐步实现，新思维“私有云”建设即企业自有的IaaS云建设。</w:t>
      </w:r>
    </w:p>
    <w:p w:rsidR="00ED20F0" w:rsidRPr="004C0DEB" w:rsidRDefault="00ED20F0" w:rsidP="00ED20F0">
      <w:pPr>
        <w:widowControl/>
        <w:jc w:val="center"/>
        <w:rPr>
          <w:rFonts w:ascii="宋体" w:hAnsi="宋体" w:cs="宋体"/>
          <w:color w:val="FF0000"/>
          <w:kern w:val="0"/>
        </w:rPr>
      </w:pPr>
      <w:r w:rsidRPr="004C0DEB">
        <w:rPr>
          <w:noProof/>
          <w:color w:val="FF0000"/>
        </w:rPr>
        <w:drawing>
          <wp:inline distT="0" distB="0" distL="0" distR="0">
            <wp:extent cx="4748530" cy="1685925"/>
            <wp:effectExtent l="19050" t="0" r="0" b="0"/>
            <wp:docPr id="94" name="图片 10" descr="http://www.sysway.com/admin_index/kindeditor/attached/image/20130419/20130419155341_67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0" descr="http://www.sysway.com/admin_index/kindeditor/attached/image/20130419/20130419155341_67016.jpg"/>
                    <pic:cNvPicPr>
                      <a:picLocks noChangeAspect="1" noChangeArrowheads="1"/>
                    </pic:cNvPicPr>
                  </pic:nvPicPr>
                  <pic:blipFill>
                    <a:blip r:embed="rId50" cstate="print"/>
                    <a:srcRect/>
                    <a:stretch>
                      <a:fillRect/>
                    </a:stretch>
                  </pic:blipFill>
                  <pic:spPr bwMode="auto">
                    <a:xfrm>
                      <a:off x="0" y="0"/>
                      <a:ext cx="4748530" cy="1685925"/>
                    </a:xfrm>
                    <a:prstGeom prst="rect">
                      <a:avLst/>
                    </a:prstGeom>
                    <a:noFill/>
                    <a:ln w="9525">
                      <a:noFill/>
                      <a:miter lim="800000"/>
                      <a:headEnd/>
                      <a:tailEnd/>
                    </a:ln>
                  </pic:spPr>
                </pic:pic>
              </a:graphicData>
            </a:graphic>
          </wp:inline>
        </w:drawing>
      </w:r>
    </w:p>
    <w:p w:rsidR="00ED20F0" w:rsidRPr="00CE63FB" w:rsidRDefault="00ED20F0" w:rsidP="005B78CB">
      <w:pPr>
        <w:widowControl/>
        <w:jc w:val="center"/>
        <w:rPr>
          <w:rFonts w:ascii="黑体" w:eastAsia="黑体" w:hAnsi="黑体"/>
          <w:sz w:val="18"/>
          <w:szCs w:val="18"/>
        </w:rPr>
      </w:pPr>
      <w:r w:rsidRPr="00CE63FB">
        <w:rPr>
          <w:rFonts w:ascii="黑体" w:eastAsia="黑体" w:hAnsi="黑体" w:hint="eastAsia"/>
          <w:sz w:val="18"/>
          <w:szCs w:val="18"/>
        </w:rPr>
        <w:t>图 4-24  “云”资源内容</w:t>
      </w:r>
    </w:p>
    <w:p w:rsidR="00ED20F0" w:rsidRPr="00234E73" w:rsidRDefault="00ED20F0" w:rsidP="00ED20F0">
      <w:pPr>
        <w:widowControl/>
        <w:wordWrap w:val="0"/>
        <w:ind w:firstLineChars="200" w:firstLine="420"/>
        <w:jc w:val="left"/>
        <w:rPr>
          <w:rFonts w:ascii="宋体" w:hAnsi="宋体" w:cs="宋体"/>
          <w:kern w:val="0"/>
        </w:rPr>
      </w:pPr>
      <w:r w:rsidRPr="00CE63FB">
        <w:rPr>
          <w:rFonts w:ascii="宋体" w:hAnsi="宋体" w:cs="宋体" w:hint="eastAsia"/>
          <w:kern w:val="0"/>
        </w:rPr>
        <w:t>企业云计算中心的“云”资源主要由“计算资源”“存储资源”“备份资源”“网络资源”</w:t>
      </w:r>
      <w:r w:rsidR="00234E73" w:rsidRPr="00234E73">
        <w:rPr>
          <w:rFonts w:ascii="宋体" w:hAnsi="宋体" w:cs="宋体" w:hint="eastAsia"/>
          <w:kern w:val="0"/>
        </w:rPr>
        <w:t>四</w:t>
      </w:r>
      <w:r w:rsidRPr="00234E73">
        <w:rPr>
          <w:rFonts w:ascii="宋体" w:hAnsi="宋体" w:cs="宋体" w:hint="eastAsia"/>
          <w:kern w:val="0"/>
        </w:rPr>
        <w:t>个部分综合体现，并通过安全中心、发布中心提供企业应用服务。</w:t>
      </w:r>
    </w:p>
    <w:p w:rsidR="00ED20F0" w:rsidRPr="00CE63FB" w:rsidRDefault="00ED20F0" w:rsidP="00A574C6">
      <w:pPr>
        <w:ind w:firstLineChars="200" w:firstLine="420"/>
        <w:rPr>
          <w:rFonts w:ascii="宋体" w:hAnsi="宋体"/>
        </w:rPr>
      </w:pPr>
      <w:r w:rsidRPr="00CE63FB">
        <w:rPr>
          <w:rFonts w:ascii="宋体" w:hAnsi="宋体" w:hint="eastAsia"/>
        </w:rPr>
        <w:t>2.计算资源</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kern w:val="0"/>
        </w:rPr>
        <w:t>计算资源是企业私有中最主要的资源之一，为了实现</w:t>
      </w:r>
      <w:proofErr w:type="gramStart"/>
      <w:r w:rsidRPr="00CE63FB">
        <w:rPr>
          <w:rFonts w:ascii="宋体" w:hAnsi="宋体" w:cs="宋体" w:hint="eastAsia"/>
          <w:kern w:val="0"/>
        </w:rPr>
        <w:t>私有云</w:t>
      </w:r>
      <w:proofErr w:type="gramEnd"/>
      <w:r w:rsidRPr="00CE63FB">
        <w:rPr>
          <w:rFonts w:ascii="宋体" w:hAnsi="宋体" w:cs="宋体" w:hint="eastAsia"/>
          <w:kern w:val="0"/>
        </w:rPr>
        <w:t>计算中心的建设实现灵活配置计算资源的目标，</w:t>
      </w:r>
      <w:r w:rsidRPr="00CE63FB">
        <w:rPr>
          <w:rFonts w:ascii="宋体" w:hAnsi="宋体" w:cs="Arial"/>
          <w:kern w:val="0"/>
        </w:rPr>
        <w:t>“</w:t>
      </w:r>
      <w:r w:rsidRPr="00CE63FB">
        <w:rPr>
          <w:rFonts w:ascii="宋体" w:hAnsi="宋体" w:cs="宋体" w:hint="eastAsia"/>
          <w:kern w:val="0"/>
        </w:rPr>
        <w:t>计算中心</w:t>
      </w:r>
      <w:r w:rsidRPr="00CE63FB">
        <w:rPr>
          <w:rFonts w:ascii="宋体" w:hAnsi="宋体" w:cs="Arial"/>
          <w:kern w:val="0"/>
        </w:rPr>
        <w:t>”</w:t>
      </w:r>
      <w:r w:rsidRPr="00CE63FB">
        <w:rPr>
          <w:rFonts w:ascii="宋体" w:hAnsi="宋体" w:cs="宋体" w:hint="eastAsia"/>
          <w:kern w:val="0"/>
        </w:rPr>
        <w:t>通过使用虚拟化技术将计算资源虚拟化</w:t>
      </w:r>
      <w:r w:rsidR="002A3026">
        <w:rPr>
          <w:rFonts w:ascii="宋体" w:hAnsi="宋体" w:cs="宋体" w:hint="eastAsia"/>
          <w:kern w:val="0"/>
        </w:rPr>
        <w:t>，</w:t>
      </w:r>
      <w:r w:rsidRPr="00CE63FB">
        <w:rPr>
          <w:rFonts w:ascii="宋体" w:hAnsi="宋体" w:cs="宋体" w:hint="eastAsia"/>
          <w:kern w:val="0"/>
        </w:rPr>
        <w:t>并且在此基础之上完成资源配置的自动化，如图4-25所示。</w:t>
      </w:r>
    </w:p>
    <w:p w:rsidR="00ED20F0" w:rsidRPr="004C0DEB" w:rsidRDefault="00ED20F0" w:rsidP="00ED20F0">
      <w:pPr>
        <w:widowControl/>
        <w:jc w:val="center"/>
        <w:rPr>
          <w:rFonts w:ascii="宋体" w:hAnsi="宋体" w:cs="宋体"/>
          <w:color w:val="FF0000"/>
          <w:kern w:val="0"/>
        </w:rPr>
      </w:pPr>
      <w:r w:rsidRPr="004C0DEB">
        <w:rPr>
          <w:noProof/>
          <w:color w:val="FF0000"/>
        </w:rPr>
        <w:drawing>
          <wp:inline distT="0" distB="0" distL="0" distR="0">
            <wp:extent cx="4362450" cy="1428750"/>
            <wp:effectExtent l="19050" t="0" r="0" b="0"/>
            <wp:docPr id="95" name="图片 9" descr="http://www.sysway.com/admin_index/kindeditor/attached/image/20130419/20130419155450_900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http://www.sysway.com/admin_index/kindeditor/attached/image/20130419/20130419155450_90022.jpg"/>
                    <pic:cNvPicPr>
                      <a:picLocks noChangeAspect="1" noChangeArrowheads="1"/>
                    </pic:cNvPicPr>
                  </pic:nvPicPr>
                  <pic:blipFill>
                    <a:blip r:embed="rId51" cstate="print"/>
                    <a:srcRect/>
                    <a:stretch>
                      <a:fillRect/>
                    </a:stretch>
                  </pic:blipFill>
                  <pic:spPr bwMode="auto">
                    <a:xfrm>
                      <a:off x="0" y="0"/>
                      <a:ext cx="4362450" cy="1428750"/>
                    </a:xfrm>
                    <a:prstGeom prst="rect">
                      <a:avLst/>
                    </a:prstGeom>
                    <a:noFill/>
                    <a:ln w="9525">
                      <a:noFill/>
                      <a:miter lim="800000"/>
                      <a:headEnd/>
                      <a:tailEnd/>
                    </a:ln>
                  </pic:spPr>
                </pic:pic>
              </a:graphicData>
            </a:graphic>
          </wp:inline>
        </w:drawing>
      </w:r>
    </w:p>
    <w:p w:rsidR="00ED20F0" w:rsidRPr="00CE63FB" w:rsidRDefault="00ED20F0" w:rsidP="00ED20F0">
      <w:pPr>
        <w:widowControl/>
        <w:jc w:val="center"/>
        <w:rPr>
          <w:rFonts w:ascii="宋体" w:hAnsi="宋体" w:cs="宋体"/>
          <w:kern w:val="0"/>
        </w:rPr>
      </w:pPr>
      <w:r w:rsidRPr="00CE63FB">
        <w:rPr>
          <w:rFonts w:ascii="黑体" w:eastAsia="黑体" w:hAnsi="黑体" w:hint="eastAsia"/>
          <w:sz w:val="18"/>
          <w:szCs w:val="18"/>
        </w:rPr>
        <w:t>图4-25  计算资源虚拟化</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bCs/>
          <w:kern w:val="0"/>
        </w:rPr>
        <w:t>提高硬件资源效率：</w:t>
      </w:r>
      <w:r w:rsidRPr="00CE63FB">
        <w:rPr>
          <w:rFonts w:ascii="宋体" w:hAnsi="宋体" w:cs="宋体" w:hint="eastAsia"/>
          <w:kern w:val="0"/>
        </w:rPr>
        <w:t>将多个操作系统放到一个硬件服务器上可以加强硬件资源的使用率，因此计算中心通过服务器合并</w:t>
      </w:r>
      <w:r w:rsidRPr="00CE63FB">
        <w:rPr>
          <w:rFonts w:ascii="宋体" w:hAnsi="宋体" w:cs="宋体"/>
          <w:kern w:val="0"/>
        </w:rPr>
        <w:t>(Service Consolidation)不</w:t>
      </w:r>
      <w:r w:rsidRPr="00CE63FB">
        <w:rPr>
          <w:rFonts w:ascii="宋体" w:hAnsi="宋体" w:cs="宋体" w:hint="eastAsia"/>
          <w:kern w:val="0"/>
        </w:rPr>
        <w:t>但</w:t>
      </w:r>
      <w:r w:rsidRPr="00CE63FB">
        <w:rPr>
          <w:rFonts w:ascii="宋体" w:hAnsi="宋体" w:cs="宋体"/>
          <w:kern w:val="0"/>
        </w:rPr>
        <w:t>保持了服务隔离，更让硬件资源利用率低下的问题得到解决。</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kern w:val="0"/>
        </w:rPr>
        <w:t>虚拟计算中心优势包括：</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bCs/>
          <w:kern w:val="0"/>
        </w:rPr>
        <w:t>管理的优势：</w:t>
      </w:r>
      <w:r w:rsidRPr="00CE63FB">
        <w:rPr>
          <w:rFonts w:ascii="宋体" w:hAnsi="宋体" w:cs="宋体" w:hint="eastAsia"/>
          <w:kern w:val="0"/>
        </w:rPr>
        <w:t>通过服务器虚拟化，更少的管理员实现数百上千台服务器管理。</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bCs/>
          <w:kern w:val="0"/>
        </w:rPr>
        <w:t>安全稳定性：</w:t>
      </w:r>
      <w:r w:rsidRPr="00CE63FB">
        <w:rPr>
          <w:rFonts w:ascii="宋体" w:hAnsi="宋体" w:cs="宋体" w:hint="eastAsia"/>
          <w:kern w:val="0"/>
        </w:rPr>
        <w:t>通过计算资源虚拟化，</w:t>
      </w:r>
      <w:r w:rsidRPr="00CE63FB">
        <w:rPr>
          <w:rFonts w:ascii="宋体" w:hAnsi="宋体" w:cs="Calibri"/>
          <w:kern w:val="0"/>
        </w:rPr>
        <w:t>“</w:t>
      </w:r>
      <w:r w:rsidRPr="00CE63FB">
        <w:rPr>
          <w:rFonts w:ascii="宋体" w:hAnsi="宋体" w:cs="宋体" w:hint="eastAsia"/>
          <w:kern w:val="0"/>
        </w:rPr>
        <w:t>服务隔离(Isolation)”这一原则得以实现，为应用的可靠性供保障。</w:t>
      </w:r>
    </w:p>
    <w:p w:rsidR="00ED20F0" w:rsidRPr="00CE63FB" w:rsidRDefault="00ED20F0" w:rsidP="00ED20F0">
      <w:pPr>
        <w:widowControl/>
        <w:ind w:firstLineChars="200" w:firstLine="420"/>
        <w:jc w:val="left"/>
        <w:rPr>
          <w:rFonts w:ascii="宋体" w:hAnsi="宋体" w:cs="Calibri"/>
          <w:kern w:val="0"/>
        </w:rPr>
      </w:pPr>
      <w:r w:rsidRPr="00CE63FB">
        <w:rPr>
          <w:rFonts w:ascii="宋体" w:hAnsi="宋体" w:cs="宋体" w:hint="eastAsia"/>
          <w:bCs/>
          <w:kern w:val="0"/>
        </w:rPr>
        <w:lastRenderedPageBreak/>
        <w:t>高可用性：</w:t>
      </w:r>
      <w:r w:rsidRPr="00CE63FB">
        <w:rPr>
          <w:rFonts w:ascii="宋体" w:hAnsi="宋体" w:cs="宋体" w:hint="eastAsia"/>
          <w:kern w:val="0"/>
        </w:rPr>
        <w:t>在虚拟机的硬件在经过抽象化之后，高可用性(High Availability)、冗余(Redundancy)、负载均衡(Load Balance)、副本(Backup)等以前必须</w:t>
      </w:r>
      <w:proofErr w:type="gramStart"/>
      <w:r w:rsidRPr="00CE63FB">
        <w:rPr>
          <w:rFonts w:ascii="宋体" w:hAnsi="宋体" w:cs="宋体" w:hint="eastAsia"/>
          <w:kern w:val="0"/>
        </w:rPr>
        <w:t>靠复杂</w:t>
      </w:r>
      <w:proofErr w:type="gramEnd"/>
      <w:r w:rsidRPr="00CE63FB">
        <w:rPr>
          <w:rFonts w:ascii="宋体" w:hAnsi="宋体" w:cs="宋体" w:hint="eastAsia"/>
          <w:kern w:val="0"/>
        </w:rPr>
        <w:t>技术或是昂贵设备才能解决的问题在虚拟环境下一并得到解</w:t>
      </w:r>
      <w:r w:rsidRPr="00CE63FB">
        <w:rPr>
          <w:rFonts w:ascii="宋体" w:hAnsi="宋体" w:cs="Calibri" w:hint="eastAsia"/>
          <w:kern w:val="0"/>
        </w:rPr>
        <w:t>决，如图4-26所示。</w:t>
      </w:r>
    </w:p>
    <w:p w:rsidR="00ED20F0" w:rsidRPr="004C0DEB" w:rsidRDefault="00ED20F0" w:rsidP="00ED20F0">
      <w:pPr>
        <w:widowControl/>
        <w:jc w:val="center"/>
        <w:rPr>
          <w:rFonts w:ascii="宋体" w:hAnsi="宋体" w:cs="Calibri"/>
          <w:color w:val="FF0000"/>
          <w:kern w:val="0"/>
        </w:rPr>
      </w:pPr>
      <w:r w:rsidRPr="004C0DEB">
        <w:rPr>
          <w:noProof/>
          <w:color w:val="FF0000"/>
        </w:rPr>
        <w:drawing>
          <wp:inline distT="0" distB="0" distL="0" distR="0">
            <wp:extent cx="4429125" cy="2095500"/>
            <wp:effectExtent l="19050" t="0" r="9525" b="0"/>
            <wp:docPr id="36864" name="图片 8" descr="http://www.sysway.com/admin_index/kindeditor/attached/image/20130419/20130419160040_729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http://www.sysway.com/admin_index/kindeditor/attached/image/20130419/20130419160040_72977.jpg"/>
                    <pic:cNvPicPr>
                      <a:picLocks noChangeAspect="1" noChangeArrowheads="1"/>
                    </pic:cNvPicPr>
                  </pic:nvPicPr>
                  <pic:blipFill>
                    <a:blip r:embed="rId52" cstate="print"/>
                    <a:srcRect/>
                    <a:stretch>
                      <a:fillRect/>
                    </a:stretch>
                  </pic:blipFill>
                  <pic:spPr bwMode="auto">
                    <a:xfrm>
                      <a:off x="0" y="0"/>
                      <a:ext cx="4429125" cy="2095500"/>
                    </a:xfrm>
                    <a:prstGeom prst="rect">
                      <a:avLst/>
                    </a:prstGeom>
                    <a:noFill/>
                    <a:ln w="9525">
                      <a:noFill/>
                      <a:miter lim="800000"/>
                      <a:headEnd/>
                      <a:tailEnd/>
                    </a:ln>
                  </pic:spPr>
                </pic:pic>
              </a:graphicData>
            </a:graphic>
          </wp:inline>
        </w:drawing>
      </w:r>
    </w:p>
    <w:p w:rsidR="00ED20F0" w:rsidRPr="00CE63FB" w:rsidRDefault="00ED20F0" w:rsidP="00ED20F0">
      <w:pPr>
        <w:widowControl/>
        <w:jc w:val="center"/>
        <w:rPr>
          <w:rFonts w:ascii="黑体" w:eastAsia="黑体" w:hAnsi="黑体"/>
          <w:sz w:val="18"/>
          <w:szCs w:val="18"/>
        </w:rPr>
      </w:pPr>
      <w:r w:rsidRPr="00CE63FB">
        <w:rPr>
          <w:rFonts w:ascii="黑体" w:eastAsia="黑体" w:hAnsi="黑体" w:hint="eastAsia"/>
          <w:sz w:val="18"/>
          <w:szCs w:val="18"/>
        </w:rPr>
        <w:t>图4-26  高可用性</w:t>
      </w:r>
    </w:p>
    <w:p w:rsidR="00ED20F0" w:rsidRPr="00CE63FB" w:rsidRDefault="00ED20F0" w:rsidP="00ED20F0">
      <w:pPr>
        <w:widowControl/>
        <w:wordWrap w:val="0"/>
        <w:ind w:firstLineChars="200" w:firstLine="420"/>
        <w:jc w:val="left"/>
        <w:rPr>
          <w:rFonts w:ascii="宋体" w:hAnsi="宋体" w:cs="Calibri"/>
          <w:kern w:val="0"/>
        </w:rPr>
      </w:pPr>
      <w:r w:rsidRPr="00CE63FB">
        <w:rPr>
          <w:rFonts w:ascii="宋体" w:hAnsi="宋体" w:cs="Calibri" w:hint="eastAsia"/>
          <w:kern w:val="0"/>
        </w:rPr>
        <w:t>为了提高原有物理服务器利用率，规划的计算中心分为两部分：传统物理服务区域和虚拟服务器区域，通过负载均衡等技术，提供企业从传统计算方式到全虚拟计算方式的过渡部署。</w:t>
      </w:r>
    </w:p>
    <w:p w:rsidR="00ED20F0" w:rsidRPr="00CE63FB" w:rsidRDefault="00ED20F0" w:rsidP="00A574C6">
      <w:pPr>
        <w:ind w:firstLineChars="200" w:firstLine="420"/>
        <w:rPr>
          <w:rFonts w:ascii="宋体" w:hAnsi="宋体"/>
        </w:rPr>
      </w:pPr>
      <w:r w:rsidRPr="00CE63FB">
        <w:rPr>
          <w:rFonts w:ascii="宋体" w:hAnsi="宋体" w:hint="eastAsia"/>
        </w:rPr>
        <w:t>3.存储资源</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Calibri"/>
          <w:kern w:val="0"/>
        </w:rPr>
        <w:t>“</w:t>
      </w:r>
      <w:r w:rsidRPr="00CE63FB">
        <w:rPr>
          <w:rFonts w:ascii="宋体" w:hAnsi="宋体" w:cs="宋体" w:hint="eastAsia"/>
          <w:kern w:val="0"/>
        </w:rPr>
        <w:t>存储资源</w:t>
      </w:r>
      <w:r w:rsidRPr="00CE63FB">
        <w:rPr>
          <w:rFonts w:ascii="宋体" w:hAnsi="宋体" w:cs="Calibri"/>
          <w:kern w:val="0"/>
        </w:rPr>
        <w:t>”</w:t>
      </w:r>
      <w:r w:rsidRPr="00CE63FB">
        <w:rPr>
          <w:rFonts w:ascii="宋体" w:hAnsi="宋体" w:cs="宋体" w:hint="eastAsia"/>
          <w:kern w:val="0"/>
        </w:rPr>
        <w:t>是企业各种数据、信息的物理存储场所。要求能够提供统一的界面以整合不同厂商、不同时期的存储设备，充分实现存储设备的投资保护，提高存储系统的可扩展能力。</w:t>
      </w:r>
    </w:p>
    <w:p w:rsidR="00ED20F0" w:rsidRPr="00CE63FB" w:rsidRDefault="00ED20F0" w:rsidP="00ED20F0">
      <w:pPr>
        <w:widowControl/>
        <w:wordWrap w:val="0"/>
        <w:ind w:firstLineChars="200" w:firstLine="420"/>
        <w:jc w:val="left"/>
        <w:rPr>
          <w:noProof/>
        </w:rPr>
      </w:pPr>
      <w:r w:rsidRPr="00CE63FB">
        <w:rPr>
          <w:rFonts w:ascii="宋体" w:hAnsi="宋体" w:cs="Calibri"/>
          <w:kern w:val="0"/>
        </w:rPr>
        <w:t>“</w:t>
      </w:r>
      <w:r w:rsidRPr="00CE63FB">
        <w:rPr>
          <w:rFonts w:ascii="宋体" w:hAnsi="宋体" w:cs="宋体" w:hint="eastAsia"/>
          <w:kern w:val="0"/>
        </w:rPr>
        <w:t>存储中心</w:t>
      </w:r>
      <w:r w:rsidRPr="00CE63FB">
        <w:rPr>
          <w:rFonts w:ascii="宋体" w:hAnsi="宋体" w:cs="Calibri"/>
          <w:kern w:val="0"/>
        </w:rPr>
        <w:t>”</w:t>
      </w:r>
      <w:r w:rsidRPr="00CE63FB">
        <w:rPr>
          <w:rFonts w:ascii="宋体" w:hAnsi="宋体" w:cs="宋体" w:hint="eastAsia"/>
          <w:kern w:val="0"/>
        </w:rPr>
        <w:t>的架构着重从</w:t>
      </w:r>
      <w:r w:rsidRPr="00CE63FB">
        <w:rPr>
          <w:rFonts w:ascii="宋体" w:hAnsi="宋体" w:cs="Calibri"/>
          <w:kern w:val="0"/>
        </w:rPr>
        <w:t>“</w:t>
      </w:r>
      <w:r w:rsidRPr="00CE63FB">
        <w:rPr>
          <w:rFonts w:ascii="宋体" w:hAnsi="宋体" w:cs="宋体" w:hint="eastAsia"/>
          <w:kern w:val="0"/>
        </w:rPr>
        <w:t>在线空间</w:t>
      </w:r>
      <w:r w:rsidRPr="00CE63FB">
        <w:rPr>
          <w:rFonts w:ascii="宋体" w:hAnsi="宋体" w:cs="Calibri"/>
          <w:kern w:val="0"/>
        </w:rPr>
        <w:t>”“</w:t>
      </w:r>
      <w:r w:rsidRPr="00CE63FB">
        <w:rPr>
          <w:rFonts w:ascii="宋体" w:hAnsi="宋体" w:cs="宋体" w:hint="eastAsia"/>
          <w:kern w:val="0"/>
        </w:rPr>
        <w:t>近线空间</w:t>
      </w:r>
      <w:r w:rsidRPr="00CE63FB">
        <w:rPr>
          <w:rFonts w:ascii="宋体" w:hAnsi="宋体" w:cs="Calibri"/>
          <w:kern w:val="0"/>
        </w:rPr>
        <w:t>”</w:t>
      </w:r>
      <w:r w:rsidRPr="00CE63FB">
        <w:rPr>
          <w:rFonts w:ascii="宋体" w:hAnsi="宋体" w:cs="宋体" w:hint="eastAsia"/>
          <w:kern w:val="0"/>
        </w:rPr>
        <w:t>及</w:t>
      </w:r>
      <w:r w:rsidRPr="00CE63FB">
        <w:rPr>
          <w:rFonts w:ascii="宋体" w:hAnsi="宋体" w:cs="Calibri"/>
          <w:kern w:val="0"/>
        </w:rPr>
        <w:t>“</w:t>
      </w:r>
      <w:r w:rsidRPr="00CE63FB">
        <w:rPr>
          <w:rFonts w:ascii="宋体" w:hAnsi="宋体" w:cs="宋体" w:hint="eastAsia"/>
          <w:kern w:val="0"/>
        </w:rPr>
        <w:t>离线空间</w:t>
      </w:r>
      <w:r w:rsidRPr="00CE63FB">
        <w:rPr>
          <w:rFonts w:ascii="宋体" w:hAnsi="宋体" w:cs="Calibri"/>
          <w:kern w:val="0"/>
        </w:rPr>
        <w:t>”</w:t>
      </w:r>
      <w:r w:rsidRPr="00CE63FB">
        <w:rPr>
          <w:rFonts w:ascii="宋体" w:hAnsi="宋体" w:cs="宋体" w:hint="eastAsia"/>
          <w:kern w:val="0"/>
        </w:rPr>
        <w:t>三级结构设计。通过在</w:t>
      </w:r>
      <w:r w:rsidRPr="00CE63FB">
        <w:rPr>
          <w:rFonts w:ascii="宋体" w:hAnsi="宋体" w:cs="Calibri"/>
          <w:kern w:val="0"/>
        </w:rPr>
        <w:t>“</w:t>
      </w:r>
      <w:r w:rsidRPr="00CE63FB">
        <w:rPr>
          <w:rFonts w:ascii="宋体" w:hAnsi="宋体" w:cs="宋体" w:hint="eastAsia"/>
          <w:kern w:val="0"/>
        </w:rPr>
        <w:t>在线存储空间</w:t>
      </w:r>
      <w:r w:rsidRPr="00CE63FB">
        <w:rPr>
          <w:rFonts w:ascii="宋体" w:hAnsi="宋体" w:cs="Calibri"/>
          <w:kern w:val="0"/>
        </w:rPr>
        <w:t>”</w:t>
      </w:r>
      <w:r w:rsidRPr="00CE63FB">
        <w:rPr>
          <w:rFonts w:ascii="宋体" w:hAnsi="宋体" w:cs="宋体" w:hint="eastAsia"/>
          <w:kern w:val="0"/>
        </w:rPr>
        <w:t>中配置高性能的磁盘达到优化在线数据的存取速度；再将数据从</w:t>
      </w:r>
      <w:r w:rsidRPr="00CE63FB">
        <w:rPr>
          <w:rFonts w:ascii="宋体" w:hAnsi="宋体" w:cs="Calibri"/>
          <w:kern w:val="0"/>
        </w:rPr>
        <w:t>“</w:t>
      </w:r>
      <w:r w:rsidRPr="00CE63FB">
        <w:rPr>
          <w:rFonts w:ascii="宋体" w:hAnsi="宋体" w:cs="宋体" w:hint="eastAsia"/>
          <w:kern w:val="0"/>
        </w:rPr>
        <w:t>在线空间</w:t>
      </w:r>
      <w:r w:rsidRPr="00CE63FB">
        <w:rPr>
          <w:rFonts w:ascii="宋体" w:hAnsi="宋体" w:cs="Calibri"/>
          <w:kern w:val="0"/>
        </w:rPr>
        <w:t>”</w:t>
      </w:r>
      <w:r w:rsidRPr="00CE63FB">
        <w:rPr>
          <w:rFonts w:ascii="宋体" w:hAnsi="宋体" w:cs="宋体" w:hint="eastAsia"/>
          <w:kern w:val="0"/>
        </w:rPr>
        <w:t>归档至</w:t>
      </w:r>
      <w:r w:rsidRPr="00CE63FB">
        <w:rPr>
          <w:rFonts w:ascii="宋体" w:hAnsi="宋体" w:cs="Calibri"/>
          <w:kern w:val="0"/>
        </w:rPr>
        <w:t>“</w:t>
      </w:r>
      <w:r w:rsidRPr="00CE63FB">
        <w:rPr>
          <w:rFonts w:ascii="宋体" w:hAnsi="宋体" w:cs="宋体" w:hint="eastAsia"/>
          <w:kern w:val="0"/>
        </w:rPr>
        <w:t>近线空间</w:t>
      </w:r>
      <w:r w:rsidRPr="00CE63FB">
        <w:rPr>
          <w:rFonts w:ascii="宋体" w:hAnsi="宋体" w:cs="Calibri"/>
          <w:kern w:val="0"/>
        </w:rPr>
        <w:t>”</w:t>
      </w:r>
      <w:r w:rsidRPr="00CE63FB">
        <w:rPr>
          <w:rFonts w:ascii="宋体" w:hAnsi="宋体" w:cs="宋体" w:hint="eastAsia"/>
          <w:kern w:val="0"/>
        </w:rPr>
        <w:t>中以备调用，最后，再将</w:t>
      </w:r>
      <w:r w:rsidRPr="00CE63FB">
        <w:rPr>
          <w:rFonts w:ascii="宋体" w:hAnsi="宋体" w:cs="Calibri"/>
          <w:kern w:val="0"/>
        </w:rPr>
        <w:t>“</w:t>
      </w:r>
      <w:r w:rsidRPr="00CE63FB">
        <w:rPr>
          <w:rFonts w:ascii="宋体" w:hAnsi="宋体" w:cs="宋体" w:hint="eastAsia"/>
          <w:kern w:val="0"/>
        </w:rPr>
        <w:t>近线空间</w:t>
      </w:r>
      <w:r w:rsidRPr="00CE63FB">
        <w:rPr>
          <w:rFonts w:ascii="宋体" w:hAnsi="宋体" w:cs="Calibri"/>
          <w:kern w:val="0"/>
        </w:rPr>
        <w:t>”</w:t>
      </w:r>
      <w:r w:rsidRPr="00CE63FB">
        <w:rPr>
          <w:rFonts w:ascii="宋体" w:hAnsi="宋体" w:cs="宋体" w:hint="eastAsia"/>
          <w:kern w:val="0"/>
        </w:rPr>
        <w:t>中的数据备份到</w:t>
      </w:r>
      <w:r w:rsidRPr="00CE63FB">
        <w:rPr>
          <w:rFonts w:ascii="宋体" w:hAnsi="宋体" w:cs="Calibri"/>
          <w:kern w:val="0"/>
        </w:rPr>
        <w:t>“</w:t>
      </w:r>
      <w:r w:rsidRPr="00CE63FB">
        <w:rPr>
          <w:rFonts w:ascii="宋体" w:hAnsi="宋体" w:cs="宋体" w:hint="eastAsia"/>
          <w:kern w:val="0"/>
        </w:rPr>
        <w:t>离线存储空间</w:t>
      </w:r>
      <w:r w:rsidRPr="00CE63FB">
        <w:rPr>
          <w:rFonts w:ascii="宋体" w:hAnsi="宋体" w:cs="Calibri"/>
          <w:kern w:val="0"/>
        </w:rPr>
        <w:t>”</w:t>
      </w:r>
      <w:r w:rsidRPr="00CE63FB">
        <w:rPr>
          <w:rFonts w:ascii="宋体" w:hAnsi="宋体" w:cs="Calibri" w:hint="eastAsia"/>
          <w:kern w:val="0"/>
        </w:rPr>
        <w:t>，</w:t>
      </w:r>
      <w:r w:rsidRPr="00CE63FB">
        <w:rPr>
          <w:rFonts w:ascii="宋体" w:hAnsi="宋体" w:cs="Calibri"/>
          <w:kern w:val="0"/>
        </w:rPr>
        <w:t>如</w:t>
      </w:r>
      <w:r w:rsidRPr="00CE63FB">
        <w:rPr>
          <w:rFonts w:ascii="宋体" w:hAnsi="宋体" w:cs="Calibri" w:hint="eastAsia"/>
          <w:kern w:val="0"/>
        </w:rPr>
        <w:t>图4-27所示。</w:t>
      </w:r>
    </w:p>
    <w:p w:rsidR="00ED20F0" w:rsidRPr="004C0DEB" w:rsidRDefault="00ED20F0" w:rsidP="00ED20F0">
      <w:pPr>
        <w:widowControl/>
        <w:wordWrap w:val="0"/>
        <w:ind w:firstLineChars="200" w:firstLine="420"/>
        <w:jc w:val="left"/>
        <w:rPr>
          <w:rFonts w:ascii="宋体" w:hAnsi="宋体" w:cs="宋体"/>
          <w:color w:val="FF0000"/>
          <w:kern w:val="0"/>
        </w:rPr>
      </w:pPr>
      <w:r w:rsidRPr="004C0DEB">
        <w:rPr>
          <w:noProof/>
          <w:color w:val="FF0000"/>
        </w:rPr>
        <w:drawing>
          <wp:inline distT="0" distB="0" distL="0" distR="0">
            <wp:extent cx="4772025" cy="1466850"/>
            <wp:effectExtent l="19050" t="0" r="9525" b="0"/>
            <wp:docPr id="36865" name="图片 7" descr="http://www.sysway.com/admin_index/kindeditor/attached/image/20130419/20130419155552_794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http://www.sysway.com/admin_index/kindeditor/attached/image/20130419/20130419155552_79494.jpg"/>
                    <pic:cNvPicPr>
                      <a:picLocks noChangeAspect="1" noChangeArrowheads="1"/>
                    </pic:cNvPicPr>
                  </pic:nvPicPr>
                  <pic:blipFill>
                    <a:blip r:embed="rId53" cstate="print"/>
                    <a:srcRect/>
                    <a:stretch>
                      <a:fillRect/>
                    </a:stretch>
                  </pic:blipFill>
                  <pic:spPr bwMode="auto">
                    <a:xfrm>
                      <a:off x="0" y="0"/>
                      <a:ext cx="4772025" cy="1466850"/>
                    </a:xfrm>
                    <a:prstGeom prst="rect">
                      <a:avLst/>
                    </a:prstGeom>
                    <a:noFill/>
                    <a:ln w="9525">
                      <a:noFill/>
                      <a:miter lim="800000"/>
                      <a:headEnd/>
                      <a:tailEnd/>
                    </a:ln>
                  </pic:spPr>
                </pic:pic>
              </a:graphicData>
            </a:graphic>
          </wp:inline>
        </w:drawing>
      </w:r>
    </w:p>
    <w:p w:rsidR="00ED20F0" w:rsidRPr="00CE63FB" w:rsidRDefault="00ED20F0" w:rsidP="00ED20F0">
      <w:pPr>
        <w:widowControl/>
        <w:jc w:val="center"/>
        <w:rPr>
          <w:rFonts w:ascii="宋体" w:hAnsi="宋体" w:cs="宋体"/>
          <w:kern w:val="0"/>
        </w:rPr>
      </w:pPr>
      <w:r w:rsidRPr="00CE63FB">
        <w:rPr>
          <w:rFonts w:ascii="黑体" w:eastAsia="黑体" w:hAnsi="黑体" w:hint="eastAsia"/>
          <w:sz w:val="18"/>
          <w:szCs w:val="18"/>
        </w:rPr>
        <w:t>图4-27  存储资源</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kern w:val="0"/>
        </w:rPr>
        <w:t>实际部署结构：</w:t>
      </w:r>
    </w:p>
    <w:p w:rsidR="00ED20F0" w:rsidRPr="00CE63FB" w:rsidRDefault="00ED20F0" w:rsidP="00ED20F0">
      <w:pPr>
        <w:widowControl/>
        <w:wordWrap w:val="0"/>
        <w:ind w:firstLineChars="200" w:firstLine="420"/>
        <w:jc w:val="left"/>
        <w:rPr>
          <w:rFonts w:ascii="宋体" w:hAnsi="宋体" w:cs="宋体"/>
          <w:kern w:val="0"/>
        </w:rPr>
      </w:pPr>
      <w:proofErr w:type="gramStart"/>
      <w:r w:rsidRPr="00CE63FB">
        <w:rPr>
          <w:rFonts w:ascii="宋体" w:hAnsi="宋体" w:cs="宋体" w:hint="eastAsia"/>
          <w:kern w:val="0"/>
        </w:rPr>
        <w:t>私有云</w:t>
      </w:r>
      <w:proofErr w:type="gramEnd"/>
      <w:r w:rsidRPr="00CE63FB">
        <w:rPr>
          <w:rFonts w:ascii="宋体" w:hAnsi="宋体" w:cs="宋体" w:hint="eastAsia"/>
          <w:kern w:val="0"/>
        </w:rPr>
        <w:t>存储体系结构的优势，如图4-28所示：</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bCs/>
          <w:kern w:val="0"/>
        </w:rPr>
        <w:t>横向扩展群集硬件：</w:t>
      </w:r>
      <w:r w:rsidRPr="00CE63FB">
        <w:rPr>
          <w:rFonts w:ascii="宋体" w:hAnsi="宋体" w:cs="宋体" w:hint="eastAsia"/>
          <w:kern w:val="0"/>
        </w:rPr>
        <w:t>允许从小配置开始并以可预知的服务级别逐步扩展。</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bCs/>
          <w:kern w:val="0"/>
        </w:rPr>
        <w:t>高级数据缓存：</w:t>
      </w:r>
      <w:r w:rsidRPr="00CE63FB">
        <w:rPr>
          <w:rFonts w:ascii="宋体" w:hAnsi="宋体" w:cs="宋体" w:hint="eastAsia"/>
          <w:kern w:val="0"/>
        </w:rPr>
        <w:t>利用大规模 SDRAM 缓存提高性能并减少I/O延迟和阵列争用。</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bCs/>
          <w:kern w:val="0"/>
        </w:rPr>
        <w:t>分布式缓存吻合性：</w:t>
      </w:r>
      <w:r w:rsidRPr="00CE63FB">
        <w:rPr>
          <w:rFonts w:ascii="宋体" w:hAnsi="宋体" w:cs="宋体" w:hint="eastAsia"/>
          <w:kern w:val="0"/>
        </w:rPr>
        <w:t>可跨整个群集自动执行I/O的共享、平衡和故障切换。</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bCs/>
          <w:kern w:val="0"/>
        </w:rPr>
        <w:t>统一视图：</w:t>
      </w:r>
      <w:r w:rsidRPr="00CE63FB">
        <w:rPr>
          <w:rFonts w:ascii="宋体" w:hAnsi="宋体" w:cs="宋体" w:hint="eastAsia"/>
          <w:kern w:val="0"/>
        </w:rPr>
        <w:t>一个统一的视图可以显示跨VPLEX群集的一个或多个LUN(这些群集可以是在同一数据中心内相距几英尺，也可以是跨同步距离)，从而实现新的高可用性和工作负载移置模式。</w:t>
      </w:r>
    </w:p>
    <w:p w:rsidR="00ED20F0" w:rsidRPr="004C0DEB" w:rsidRDefault="00ED20F0" w:rsidP="00ED20F0">
      <w:pPr>
        <w:pStyle w:val="a4"/>
        <w:widowControl/>
        <w:ind w:firstLineChars="0" w:firstLine="0"/>
        <w:jc w:val="center"/>
        <w:rPr>
          <w:rFonts w:ascii="宋体" w:hAnsi="宋体" w:cs="宋体"/>
          <w:color w:val="FF0000"/>
          <w:kern w:val="0"/>
        </w:rPr>
      </w:pPr>
      <w:r w:rsidRPr="004C0DEB">
        <w:rPr>
          <w:noProof/>
          <w:color w:val="FF0000"/>
        </w:rPr>
        <w:lastRenderedPageBreak/>
        <w:drawing>
          <wp:inline distT="0" distB="0" distL="0" distR="0">
            <wp:extent cx="4953000" cy="1921510"/>
            <wp:effectExtent l="19050" t="0" r="0" b="0"/>
            <wp:docPr id="36866" name="图片 6" descr="http://www.sysway.com/admin_index/kindeditor/attached/image/20130419/20130419155612_370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http://www.sysway.com/admin_index/kindeditor/attached/image/20130419/20130419155612_37045.jpg"/>
                    <pic:cNvPicPr>
                      <a:picLocks noChangeAspect="1" noChangeArrowheads="1"/>
                    </pic:cNvPicPr>
                  </pic:nvPicPr>
                  <pic:blipFill>
                    <a:blip r:embed="rId54" cstate="print"/>
                    <a:srcRect/>
                    <a:stretch>
                      <a:fillRect/>
                    </a:stretch>
                  </pic:blipFill>
                  <pic:spPr bwMode="auto">
                    <a:xfrm>
                      <a:off x="0" y="0"/>
                      <a:ext cx="4953000" cy="1921510"/>
                    </a:xfrm>
                    <a:prstGeom prst="rect">
                      <a:avLst/>
                    </a:prstGeom>
                    <a:noFill/>
                    <a:ln w="9525">
                      <a:noFill/>
                      <a:miter lim="800000"/>
                      <a:headEnd/>
                      <a:tailEnd/>
                    </a:ln>
                  </pic:spPr>
                </pic:pic>
              </a:graphicData>
            </a:graphic>
          </wp:inline>
        </w:drawing>
      </w:r>
    </w:p>
    <w:p w:rsidR="00ED20F0" w:rsidRPr="00CE63FB" w:rsidRDefault="00ED20F0" w:rsidP="00ED20F0">
      <w:pPr>
        <w:widowControl/>
        <w:jc w:val="center"/>
        <w:rPr>
          <w:rFonts w:ascii="宋体" w:hAnsi="宋体" w:cs="宋体"/>
          <w:kern w:val="0"/>
        </w:rPr>
      </w:pPr>
      <w:r w:rsidRPr="00CE63FB">
        <w:rPr>
          <w:rFonts w:ascii="黑体" w:eastAsia="黑体" w:hAnsi="黑体" w:hint="eastAsia"/>
          <w:sz w:val="18"/>
          <w:szCs w:val="18"/>
        </w:rPr>
        <w:t>图4-28  云存储体系结构</w:t>
      </w:r>
    </w:p>
    <w:p w:rsidR="00ED20F0" w:rsidRPr="00CE63FB" w:rsidRDefault="00ED20F0" w:rsidP="00A574C6">
      <w:pPr>
        <w:ind w:firstLineChars="200" w:firstLine="420"/>
        <w:rPr>
          <w:rFonts w:ascii="宋体" w:hAnsi="宋体"/>
        </w:rPr>
      </w:pPr>
      <w:r w:rsidRPr="00CE63FB">
        <w:rPr>
          <w:rFonts w:ascii="宋体" w:hAnsi="宋体" w:hint="eastAsia"/>
        </w:rPr>
        <w:t>4.备份资源</w:t>
      </w:r>
    </w:p>
    <w:p w:rsidR="00ED20F0" w:rsidRPr="00CE63FB" w:rsidRDefault="00ED20F0" w:rsidP="00ED20F0">
      <w:pPr>
        <w:ind w:firstLineChars="200" w:firstLine="420"/>
        <w:rPr>
          <w:rFonts w:ascii="宋体" w:hAnsi="宋体" w:cs="宋体"/>
          <w:kern w:val="0"/>
        </w:rPr>
      </w:pPr>
      <w:r w:rsidRPr="00CE63FB">
        <w:rPr>
          <w:rFonts w:ascii="宋体" w:hAnsi="宋体" w:cs="宋体" w:hint="eastAsia"/>
          <w:kern w:val="0"/>
        </w:rPr>
        <w:t>采用</w:t>
      </w:r>
      <w:r w:rsidRPr="00CE63FB">
        <w:rPr>
          <w:rFonts w:ascii="宋体" w:hAnsi="宋体" w:cs="宋体"/>
          <w:kern w:val="0"/>
        </w:rPr>
        <w:t>技术先进和兼容性好的备份软件和备份设备</w:t>
      </w:r>
      <w:r w:rsidRPr="00CE63FB">
        <w:rPr>
          <w:rFonts w:ascii="宋体" w:hAnsi="宋体" w:cs="宋体" w:hint="eastAsia"/>
          <w:kern w:val="0"/>
        </w:rPr>
        <w:t>，设计和</w:t>
      </w:r>
      <w:r w:rsidRPr="00CE63FB">
        <w:rPr>
          <w:rFonts w:ascii="宋体" w:hAnsi="宋体" w:cs="宋体"/>
          <w:kern w:val="0"/>
        </w:rPr>
        <w:t>构建一个</w:t>
      </w:r>
      <w:r w:rsidRPr="00CE63FB">
        <w:rPr>
          <w:rFonts w:ascii="宋体" w:hAnsi="宋体" w:cs="宋体" w:hint="eastAsia"/>
          <w:kern w:val="0"/>
        </w:rPr>
        <w:t>集中</w:t>
      </w:r>
      <w:r w:rsidRPr="00CE63FB">
        <w:rPr>
          <w:rFonts w:ascii="宋体" w:hAnsi="宋体" w:cs="宋体"/>
          <w:kern w:val="0"/>
        </w:rPr>
        <w:t>的备份</w:t>
      </w:r>
      <w:r w:rsidRPr="00CE63FB">
        <w:rPr>
          <w:rFonts w:ascii="宋体" w:hAnsi="宋体" w:cs="宋体" w:hint="eastAsia"/>
          <w:kern w:val="0"/>
        </w:rPr>
        <w:t>资源</w:t>
      </w:r>
      <w:r w:rsidRPr="00CE63FB">
        <w:rPr>
          <w:rFonts w:ascii="宋体" w:hAnsi="宋体" w:cs="宋体"/>
          <w:kern w:val="0"/>
        </w:rPr>
        <w:t>，对</w:t>
      </w:r>
      <w:r w:rsidRPr="00CE63FB">
        <w:rPr>
          <w:rFonts w:ascii="宋体" w:hAnsi="宋体" w:cs="宋体" w:hint="eastAsia"/>
          <w:kern w:val="0"/>
        </w:rPr>
        <w:t>虚拟机</w:t>
      </w:r>
      <w:r w:rsidRPr="00CE63FB">
        <w:rPr>
          <w:rFonts w:ascii="宋体" w:hAnsi="宋体" w:cs="宋体"/>
          <w:kern w:val="0"/>
        </w:rPr>
        <w:t>、应用系统、文件和数据库进行基于策略的在线备份和恢复</w:t>
      </w:r>
      <w:r w:rsidRPr="00CE63FB">
        <w:rPr>
          <w:rFonts w:ascii="宋体" w:hAnsi="宋体" w:cs="宋体" w:hint="eastAsia"/>
          <w:kern w:val="0"/>
        </w:rPr>
        <w:t>。统一备份系统可</w:t>
      </w:r>
      <w:r w:rsidRPr="00CE63FB">
        <w:rPr>
          <w:rFonts w:ascii="宋体" w:hAnsi="宋体" w:cs="宋体"/>
          <w:kern w:val="0"/>
        </w:rPr>
        <w:t>采用直观有效的集中管理界面，方便备份系统的管理和维护</w:t>
      </w:r>
      <w:r w:rsidRPr="00CE63FB">
        <w:rPr>
          <w:rFonts w:ascii="宋体" w:hAnsi="宋体" w:cs="宋体" w:hint="eastAsia"/>
          <w:kern w:val="0"/>
        </w:rPr>
        <w:t>，</w:t>
      </w:r>
      <w:r w:rsidRPr="00CE63FB">
        <w:rPr>
          <w:rFonts w:ascii="宋体" w:hAnsi="宋体" w:cs="宋体"/>
          <w:kern w:val="0"/>
        </w:rPr>
        <w:t>提供丰富的报表功能，监控和分析备份系统和相关的存储资源</w:t>
      </w:r>
      <w:r w:rsidRPr="00CE63FB">
        <w:rPr>
          <w:rFonts w:ascii="宋体" w:hAnsi="宋体" w:cs="宋体" w:hint="eastAsia"/>
          <w:kern w:val="0"/>
        </w:rPr>
        <w:t>。备份系统架构如图4-29所示。</w:t>
      </w:r>
    </w:p>
    <w:p w:rsidR="00ED20F0" w:rsidRPr="004C0DEB" w:rsidRDefault="00ED20F0" w:rsidP="00ED20F0">
      <w:pPr>
        <w:ind w:firstLineChars="200" w:firstLine="420"/>
        <w:jc w:val="center"/>
        <w:rPr>
          <w:rFonts w:ascii="宋体" w:hAnsi="宋体" w:cs="宋体"/>
          <w:color w:val="FF0000"/>
          <w:kern w:val="0"/>
        </w:rPr>
      </w:pPr>
      <w:r w:rsidRPr="004C0DEB">
        <w:rPr>
          <w:rFonts w:ascii="宋体" w:hAnsi="宋体" w:cs="宋体"/>
          <w:noProof/>
          <w:color w:val="FF0000"/>
          <w:kern w:val="0"/>
        </w:rPr>
        <w:drawing>
          <wp:inline distT="0" distB="0" distL="0" distR="0">
            <wp:extent cx="4735830" cy="1915160"/>
            <wp:effectExtent l="19050" t="0" r="7620" b="0"/>
            <wp:docPr id="3686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
                    <pic:cNvPicPr>
                      <a:picLocks noChangeAspect="1" noChangeArrowheads="1"/>
                    </pic:cNvPicPr>
                  </pic:nvPicPr>
                  <pic:blipFill>
                    <a:blip r:embed="rId55" cstate="print"/>
                    <a:srcRect/>
                    <a:stretch>
                      <a:fillRect/>
                    </a:stretch>
                  </pic:blipFill>
                  <pic:spPr bwMode="auto">
                    <a:xfrm>
                      <a:off x="0" y="0"/>
                      <a:ext cx="4735830" cy="1915160"/>
                    </a:xfrm>
                    <a:prstGeom prst="rect">
                      <a:avLst/>
                    </a:prstGeom>
                    <a:noFill/>
                    <a:ln w="9525">
                      <a:noFill/>
                      <a:miter lim="800000"/>
                      <a:headEnd/>
                      <a:tailEnd/>
                    </a:ln>
                  </pic:spPr>
                </pic:pic>
              </a:graphicData>
            </a:graphic>
          </wp:inline>
        </w:drawing>
      </w:r>
    </w:p>
    <w:p w:rsidR="00ED20F0" w:rsidRPr="00CE63FB" w:rsidRDefault="00ED20F0" w:rsidP="00ED20F0">
      <w:pPr>
        <w:widowControl/>
        <w:jc w:val="center"/>
        <w:rPr>
          <w:rFonts w:ascii="宋体" w:hAnsi="宋体" w:cs="宋体"/>
          <w:kern w:val="0"/>
        </w:rPr>
      </w:pPr>
      <w:r w:rsidRPr="00CE63FB">
        <w:rPr>
          <w:rFonts w:ascii="黑体" w:eastAsia="黑体" w:hAnsi="黑体" w:hint="eastAsia"/>
          <w:sz w:val="18"/>
          <w:szCs w:val="18"/>
        </w:rPr>
        <w:t>图4-29  备份系统架构图</w:t>
      </w:r>
    </w:p>
    <w:p w:rsidR="00ED20F0" w:rsidRPr="00CE63FB" w:rsidRDefault="00ED20F0" w:rsidP="00ED20F0">
      <w:pPr>
        <w:ind w:firstLineChars="200" w:firstLine="420"/>
        <w:rPr>
          <w:rFonts w:ascii="宋体" w:hAnsi="宋体" w:cs="宋体"/>
          <w:kern w:val="0"/>
        </w:rPr>
      </w:pPr>
      <w:r w:rsidRPr="00CE63FB">
        <w:rPr>
          <w:rFonts w:ascii="宋体" w:hAnsi="宋体" w:cs="宋体" w:hint="eastAsia"/>
          <w:kern w:val="0"/>
        </w:rPr>
        <w:t>备份系统可部署一台大容量磁带库和虚拟带库，通过双路4GB光纤通道接入SAN存储备份网络中。备份软件部署在备份服务器</w:t>
      </w:r>
      <w:r w:rsidR="002A3026">
        <w:rPr>
          <w:rFonts w:ascii="宋体" w:hAnsi="宋体" w:cs="宋体" w:hint="eastAsia"/>
          <w:kern w:val="0"/>
        </w:rPr>
        <w:t>，</w:t>
      </w:r>
      <w:r w:rsidRPr="00CE63FB">
        <w:rPr>
          <w:rFonts w:ascii="宋体" w:hAnsi="宋体" w:cs="宋体" w:hint="eastAsia"/>
          <w:kern w:val="0"/>
        </w:rPr>
        <w:t>通过双路4GB光纤通道接入SAN存储备份网络中。备份软件的前置备份组件分别安装在需要磁带备份的重要服务器上，由服务器的双路4GB光纤通道接入SAN存储备份网络，从而整套备份系统同在一个SAN存储网络中。</w:t>
      </w:r>
    </w:p>
    <w:p w:rsidR="00ED20F0" w:rsidRPr="00CE63FB" w:rsidRDefault="00ED20F0" w:rsidP="00ED20F0">
      <w:pPr>
        <w:ind w:firstLineChars="200" w:firstLine="420"/>
        <w:rPr>
          <w:rFonts w:ascii="宋体" w:hAnsi="宋体" w:cs="宋体"/>
          <w:kern w:val="0"/>
        </w:rPr>
      </w:pPr>
      <w:r w:rsidRPr="00CE63FB">
        <w:rPr>
          <w:rFonts w:ascii="宋体" w:hAnsi="宋体" w:cs="宋体" w:hint="eastAsia"/>
          <w:kern w:val="0"/>
        </w:rPr>
        <w:t>主要内容包括：</w:t>
      </w:r>
    </w:p>
    <w:p w:rsidR="00ED20F0" w:rsidRPr="00CE63FB" w:rsidRDefault="00ED20F0" w:rsidP="00ED20F0">
      <w:pPr>
        <w:ind w:firstLineChars="200" w:firstLine="420"/>
        <w:rPr>
          <w:rFonts w:ascii="宋体" w:hAnsi="宋体" w:cs="宋体"/>
          <w:kern w:val="0"/>
        </w:rPr>
      </w:pPr>
      <w:r w:rsidRPr="00CE63FB">
        <w:rPr>
          <w:rFonts w:ascii="宋体" w:hAnsi="宋体" w:cs="宋体" w:hint="eastAsia"/>
          <w:kern w:val="0"/>
        </w:rPr>
        <w:t>备份对象：包括虚拟机、数据库、重要数据文件等。</w:t>
      </w:r>
    </w:p>
    <w:p w:rsidR="00ED20F0" w:rsidRPr="00CE63FB" w:rsidRDefault="00ED20F0" w:rsidP="00ED20F0">
      <w:pPr>
        <w:ind w:firstLineChars="200" w:firstLine="420"/>
        <w:rPr>
          <w:rFonts w:ascii="宋体" w:hAnsi="宋体" w:cs="宋体"/>
          <w:kern w:val="0"/>
        </w:rPr>
      </w:pPr>
      <w:r w:rsidRPr="00CE63FB">
        <w:rPr>
          <w:rFonts w:ascii="宋体" w:hAnsi="宋体" w:cs="宋体" w:hint="eastAsia"/>
          <w:kern w:val="0"/>
        </w:rPr>
        <w:t>备份方式：采用LAN-Free的备份方式作为备份的主体架构，以LAN的备份方式对部分次重要系统进行备份。</w:t>
      </w:r>
    </w:p>
    <w:p w:rsidR="00ED20F0" w:rsidRPr="00CE63FB" w:rsidRDefault="00ED20F0" w:rsidP="00ED20F0">
      <w:pPr>
        <w:ind w:firstLineChars="200" w:firstLine="420"/>
        <w:rPr>
          <w:rFonts w:ascii="宋体" w:hAnsi="宋体" w:cs="宋体"/>
          <w:kern w:val="0"/>
        </w:rPr>
      </w:pPr>
      <w:r w:rsidRPr="00CE63FB">
        <w:rPr>
          <w:rFonts w:ascii="宋体" w:hAnsi="宋体" w:cs="宋体" w:hint="eastAsia"/>
          <w:kern w:val="0"/>
        </w:rPr>
        <w:t>备份介质：采用</w:t>
      </w:r>
      <w:proofErr w:type="gramStart"/>
      <w:r w:rsidRPr="00CE63FB">
        <w:rPr>
          <w:rFonts w:ascii="宋体" w:hAnsi="宋体" w:cs="宋体" w:hint="eastAsia"/>
          <w:kern w:val="0"/>
        </w:rPr>
        <w:t>物</w:t>
      </w:r>
      <w:r w:rsidR="002A3026">
        <w:rPr>
          <w:rFonts w:ascii="宋体" w:hAnsi="宋体" w:cs="宋体" w:hint="eastAsia"/>
          <w:kern w:val="0"/>
        </w:rPr>
        <w:t>理带库和</w:t>
      </w:r>
      <w:proofErr w:type="gramEnd"/>
      <w:r w:rsidR="002A3026">
        <w:rPr>
          <w:rFonts w:ascii="宋体" w:hAnsi="宋体" w:cs="宋体" w:hint="eastAsia"/>
          <w:kern w:val="0"/>
        </w:rPr>
        <w:t>虚拟</w:t>
      </w:r>
      <w:proofErr w:type="gramStart"/>
      <w:r w:rsidR="002A3026">
        <w:rPr>
          <w:rFonts w:ascii="宋体" w:hAnsi="宋体" w:cs="宋体" w:hint="eastAsia"/>
          <w:kern w:val="0"/>
        </w:rPr>
        <w:t>带库相</w:t>
      </w:r>
      <w:proofErr w:type="gramEnd"/>
      <w:r w:rsidR="002A3026">
        <w:rPr>
          <w:rFonts w:ascii="宋体" w:hAnsi="宋体" w:cs="宋体" w:hint="eastAsia"/>
          <w:kern w:val="0"/>
        </w:rPr>
        <w:t>互结合方式进行备份，数据先备份到虚拟带库，再</w:t>
      </w:r>
      <w:r w:rsidRPr="00CE63FB">
        <w:rPr>
          <w:rFonts w:ascii="宋体" w:hAnsi="宋体" w:cs="宋体" w:hint="eastAsia"/>
          <w:kern w:val="0"/>
        </w:rPr>
        <w:t>备份到物理带库。</w:t>
      </w:r>
    </w:p>
    <w:p w:rsidR="00ED20F0" w:rsidRPr="00CE63FB" w:rsidRDefault="00ED20F0" w:rsidP="00ED20F0">
      <w:pPr>
        <w:ind w:left="420"/>
        <w:rPr>
          <w:rFonts w:ascii="宋体" w:hAnsi="宋体" w:cs="宋体"/>
          <w:kern w:val="0"/>
        </w:rPr>
      </w:pPr>
      <w:r w:rsidRPr="00CE63FB">
        <w:rPr>
          <w:rFonts w:ascii="宋体" w:hAnsi="宋体" w:cs="宋体" w:hint="eastAsia"/>
          <w:kern w:val="0"/>
        </w:rPr>
        <w:t>备份策略：根据应用需求，</w:t>
      </w:r>
      <w:r w:rsidR="002A3026">
        <w:rPr>
          <w:rFonts w:ascii="宋体" w:hAnsi="宋体" w:cs="宋体" w:hint="eastAsia"/>
          <w:kern w:val="0"/>
        </w:rPr>
        <w:t>制订</w:t>
      </w:r>
      <w:r w:rsidRPr="00CE63FB">
        <w:rPr>
          <w:rFonts w:ascii="宋体" w:hAnsi="宋体" w:cs="宋体" w:hint="eastAsia"/>
          <w:kern w:val="0"/>
        </w:rPr>
        <w:t>详细合同的备份策略。</w:t>
      </w:r>
    </w:p>
    <w:p w:rsidR="00ED20F0" w:rsidRPr="00CE63FB" w:rsidRDefault="00ED20F0" w:rsidP="00ED20F0">
      <w:pPr>
        <w:ind w:left="420"/>
        <w:rPr>
          <w:rFonts w:ascii="宋体" w:hAnsi="宋体" w:cs="宋体"/>
          <w:bCs/>
          <w:kern w:val="0"/>
        </w:rPr>
      </w:pPr>
      <w:r w:rsidRPr="00CE63FB">
        <w:rPr>
          <w:rFonts w:ascii="宋体" w:hAnsi="宋体" w:cs="宋体" w:hint="eastAsia"/>
          <w:kern w:val="0"/>
        </w:rPr>
        <w:t>恢复测试：对备份内容进行有效恢复测试。</w:t>
      </w:r>
    </w:p>
    <w:p w:rsidR="00ED20F0" w:rsidRPr="00CE63FB" w:rsidRDefault="00ED20F0" w:rsidP="00A574C6">
      <w:pPr>
        <w:ind w:firstLineChars="200" w:firstLine="420"/>
        <w:rPr>
          <w:rFonts w:ascii="宋体" w:hAnsi="宋体"/>
        </w:rPr>
      </w:pPr>
      <w:r w:rsidRPr="00CE63FB">
        <w:rPr>
          <w:rFonts w:ascii="宋体" w:hAnsi="宋体" w:hint="eastAsia"/>
        </w:rPr>
        <w:t>5.网络资源</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kern w:val="0"/>
        </w:rPr>
        <w:lastRenderedPageBreak/>
        <w:t>虚拟化和</w:t>
      </w:r>
      <w:proofErr w:type="gramStart"/>
      <w:r w:rsidRPr="00CE63FB">
        <w:rPr>
          <w:rFonts w:ascii="宋体" w:hAnsi="宋体" w:cs="宋体" w:hint="eastAsia"/>
          <w:kern w:val="0"/>
        </w:rPr>
        <w:t>云计算</w:t>
      </w:r>
      <w:proofErr w:type="gramEnd"/>
      <w:r w:rsidRPr="00CE63FB">
        <w:rPr>
          <w:rFonts w:ascii="宋体" w:hAnsi="宋体" w:cs="宋体" w:hint="eastAsia"/>
          <w:kern w:val="0"/>
        </w:rPr>
        <w:t>的发展使得数据中心网路层数日益增加</w:t>
      </w:r>
      <w:r w:rsidR="00884F9C">
        <w:rPr>
          <w:rFonts w:ascii="宋体" w:hAnsi="宋体" w:cs="宋体" w:hint="eastAsia"/>
          <w:kern w:val="0"/>
        </w:rPr>
        <w:t>，</w:t>
      </w:r>
      <w:r w:rsidRPr="00CE63FB">
        <w:rPr>
          <w:rFonts w:ascii="宋体" w:hAnsi="宋体" w:cs="宋体" w:hint="eastAsia"/>
          <w:kern w:val="0"/>
        </w:rPr>
        <w:t>交换机基础架构更为复杂，服务器、网络和存储之间的界限变得模糊</w:t>
      </w:r>
      <w:r w:rsidR="00884F9C">
        <w:rPr>
          <w:rFonts w:ascii="宋体" w:hAnsi="宋体" w:cs="宋体" w:hint="eastAsia"/>
          <w:kern w:val="0"/>
        </w:rPr>
        <w:t>，</w:t>
      </w:r>
      <w:r w:rsidRPr="00CE63FB">
        <w:rPr>
          <w:rFonts w:ascii="宋体" w:hAnsi="宋体" w:cs="宋体" w:hint="eastAsia"/>
          <w:kern w:val="0"/>
        </w:rPr>
        <w:t>带来更大管理难度，操作系统和应用在网络环境中的流动带来配置动态变更的需求。为满足</w:t>
      </w:r>
      <w:proofErr w:type="gramStart"/>
      <w:r w:rsidRPr="00CE63FB">
        <w:rPr>
          <w:rFonts w:ascii="宋体" w:hAnsi="宋体" w:cs="宋体" w:hint="eastAsia"/>
          <w:kern w:val="0"/>
        </w:rPr>
        <w:t>云计算</w:t>
      </w:r>
      <w:proofErr w:type="gramEnd"/>
      <w:r w:rsidRPr="00CE63FB">
        <w:rPr>
          <w:rFonts w:ascii="宋体" w:hAnsi="宋体" w:cs="宋体" w:hint="eastAsia"/>
          <w:kern w:val="0"/>
        </w:rPr>
        <w:t>的发展，数据中心网络系统必须具备下述功能特点：</w:t>
      </w:r>
    </w:p>
    <w:p w:rsidR="00ED20F0" w:rsidRPr="00CE63FB" w:rsidRDefault="00AA18C0" w:rsidP="00ED20F0">
      <w:pPr>
        <w:widowControl/>
        <w:wordWrap w:val="0"/>
        <w:ind w:firstLineChars="200" w:firstLine="420"/>
        <w:jc w:val="left"/>
        <w:rPr>
          <w:rFonts w:ascii="宋体" w:hAnsi="宋体" w:cs="宋体"/>
          <w:kern w:val="0"/>
        </w:rPr>
      </w:pPr>
      <w:r>
        <w:rPr>
          <w:rFonts w:ascii="宋体" w:hAnsi="宋体" w:cs="宋体" w:hint="eastAsia"/>
          <w:kern w:val="0"/>
        </w:rPr>
        <w:t>一是</w:t>
      </w:r>
      <w:r w:rsidR="00ED20F0" w:rsidRPr="00CE63FB">
        <w:rPr>
          <w:rFonts w:ascii="宋体" w:hAnsi="宋体" w:cs="宋体" w:hint="eastAsia"/>
          <w:kern w:val="0"/>
        </w:rPr>
        <w:t>高带宽、高密度、低延迟。</w:t>
      </w:r>
    </w:p>
    <w:p w:rsidR="00ED20F0" w:rsidRPr="00CE63FB" w:rsidRDefault="00AA18C0" w:rsidP="00ED20F0">
      <w:pPr>
        <w:widowControl/>
        <w:wordWrap w:val="0"/>
        <w:ind w:firstLineChars="200" w:firstLine="420"/>
        <w:jc w:val="left"/>
        <w:rPr>
          <w:rFonts w:ascii="宋体" w:hAnsi="宋体" w:cs="宋体"/>
          <w:kern w:val="0"/>
        </w:rPr>
      </w:pPr>
      <w:r>
        <w:rPr>
          <w:rFonts w:ascii="宋体" w:hAnsi="宋体" w:cs="宋体" w:hint="eastAsia"/>
          <w:kern w:val="0"/>
        </w:rPr>
        <w:t>二是</w:t>
      </w:r>
      <w:r w:rsidR="00ED20F0" w:rsidRPr="00CE63FB">
        <w:rPr>
          <w:rFonts w:ascii="宋体" w:hAnsi="宋体" w:cs="宋体" w:hint="eastAsia"/>
          <w:kern w:val="0"/>
        </w:rPr>
        <w:t>支持数据中心以太网的能力，主要包括几个方面：数据流的分类流控、以太网拥塞管理、带宽管理、协议能力的协商、二层多路径等方面。</w:t>
      </w:r>
    </w:p>
    <w:p w:rsidR="00ED20F0" w:rsidRPr="00CE63FB" w:rsidRDefault="00AA18C0" w:rsidP="00ED20F0">
      <w:pPr>
        <w:widowControl/>
        <w:wordWrap w:val="0"/>
        <w:ind w:firstLineChars="200" w:firstLine="420"/>
        <w:jc w:val="left"/>
        <w:rPr>
          <w:rFonts w:ascii="宋体" w:hAnsi="宋体" w:cs="宋体"/>
          <w:kern w:val="0"/>
        </w:rPr>
      </w:pPr>
      <w:r>
        <w:rPr>
          <w:rFonts w:ascii="宋体" w:hAnsi="宋体" w:cs="宋体" w:hint="eastAsia"/>
          <w:kern w:val="0"/>
        </w:rPr>
        <w:t>三是</w:t>
      </w:r>
      <w:r w:rsidR="00ED20F0" w:rsidRPr="00CE63FB">
        <w:rPr>
          <w:rFonts w:ascii="宋体" w:hAnsi="宋体" w:cs="宋体" w:hint="eastAsia"/>
          <w:kern w:val="0"/>
        </w:rPr>
        <w:t>虚拟化的能力，支持设备的虚拟化管理和调配、支持跨物理设备的虚拟集成，支持虚拟计算资源网络流量可视化，支持存储网和数据网的整合(Unified Fabric)等。</w:t>
      </w:r>
    </w:p>
    <w:p w:rsidR="00ED20F0" w:rsidRPr="00CE63FB" w:rsidRDefault="00AA18C0" w:rsidP="00ED20F0">
      <w:pPr>
        <w:widowControl/>
        <w:wordWrap w:val="0"/>
        <w:ind w:firstLineChars="200" w:firstLine="420"/>
        <w:jc w:val="left"/>
        <w:rPr>
          <w:rFonts w:ascii="宋体" w:hAnsi="宋体" w:cs="宋体"/>
          <w:kern w:val="0"/>
        </w:rPr>
      </w:pPr>
      <w:r>
        <w:rPr>
          <w:rFonts w:ascii="宋体" w:hAnsi="宋体" w:cs="宋体" w:hint="eastAsia"/>
          <w:kern w:val="0"/>
        </w:rPr>
        <w:t>四是</w:t>
      </w:r>
      <w:r w:rsidR="00ED20F0" w:rsidRPr="00CE63FB">
        <w:rPr>
          <w:rFonts w:ascii="宋体" w:hAnsi="宋体" w:cs="宋体" w:hint="eastAsia"/>
          <w:kern w:val="0"/>
        </w:rPr>
        <w:t>绿色的网络设备。</w:t>
      </w:r>
    </w:p>
    <w:p w:rsidR="00ED20F0" w:rsidRPr="00CE63FB" w:rsidRDefault="00ED20F0" w:rsidP="00ED20F0">
      <w:pPr>
        <w:widowControl/>
        <w:wordWrap w:val="0"/>
        <w:ind w:firstLine="480"/>
        <w:jc w:val="left"/>
        <w:rPr>
          <w:rFonts w:ascii="宋体" w:hAnsi="宋体" w:cs="宋体"/>
          <w:kern w:val="0"/>
        </w:rPr>
      </w:pPr>
      <w:r w:rsidRPr="00CE63FB">
        <w:rPr>
          <w:rFonts w:ascii="宋体" w:hAnsi="宋体" w:cs="宋体" w:hint="eastAsia"/>
          <w:bCs/>
          <w:kern w:val="0"/>
        </w:rPr>
        <w:t>（1）虚拟三层交换－虚拟“物理隔离”</w:t>
      </w:r>
    </w:p>
    <w:p w:rsidR="00ED20F0" w:rsidRPr="00CE63FB" w:rsidRDefault="00ED20F0" w:rsidP="00C54C8D">
      <w:pPr>
        <w:widowControl/>
        <w:ind w:firstLineChars="200" w:firstLine="420"/>
        <w:jc w:val="left"/>
        <w:rPr>
          <w:rFonts w:ascii="宋体" w:hAnsi="宋体" w:cs="宋体"/>
          <w:kern w:val="0"/>
        </w:rPr>
      </w:pPr>
      <w:r w:rsidRPr="00CE63FB">
        <w:rPr>
          <w:rFonts w:ascii="宋体" w:hAnsi="宋体" w:cs="宋体" w:hint="eastAsia"/>
          <w:kern w:val="0"/>
        </w:rPr>
        <w:t>将交换机按端口划分成不同的虚拟交换机，不同的虚拟交换机中的</w:t>
      </w:r>
      <w:r w:rsidRPr="00CE63FB">
        <w:rPr>
          <w:rFonts w:ascii="宋体" w:hAnsi="宋体" w:cs="Calibri"/>
          <w:kern w:val="0"/>
        </w:rPr>
        <w:t>IP</w:t>
      </w:r>
      <w:r w:rsidRPr="00CE63FB">
        <w:rPr>
          <w:rFonts w:ascii="宋体" w:hAnsi="宋体" w:cs="宋体" w:hint="eastAsia"/>
          <w:kern w:val="0"/>
        </w:rPr>
        <w:t>地址可重叠，资源分割（CPU and memory），管理分离（MIBs and CLIs），如图4-30所示。</w:t>
      </w:r>
    </w:p>
    <w:p w:rsidR="00ED20F0" w:rsidRPr="004C0DEB" w:rsidRDefault="00ED20F0" w:rsidP="00ED20F0">
      <w:pPr>
        <w:widowControl/>
        <w:jc w:val="center"/>
        <w:rPr>
          <w:rFonts w:ascii="宋体" w:hAnsi="宋体" w:cs="宋体"/>
          <w:color w:val="FF0000"/>
          <w:kern w:val="0"/>
        </w:rPr>
      </w:pPr>
      <w:r w:rsidRPr="004C0DEB">
        <w:rPr>
          <w:noProof/>
          <w:color w:val="FF0000"/>
        </w:rPr>
        <w:drawing>
          <wp:inline distT="0" distB="0" distL="0" distR="0">
            <wp:extent cx="4238625" cy="1771650"/>
            <wp:effectExtent l="19050" t="0" r="9525" b="0"/>
            <wp:docPr id="36872" name="图片 5" descr="http://www.sysway.com/admin_index/kindeditor/attached/image/20130419/20130419154609_91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http://www.sysway.com/admin_index/kindeditor/attached/image/20130419/20130419154609_91255.jpg"/>
                    <pic:cNvPicPr>
                      <a:picLocks noChangeAspect="1" noChangeArrowheads="1"/>
                    </pic:cNvPicPr>
                  </pic:nvPicPr>
                  <pic:blipFill>
                    <a:blip r:embed="rId56" cstate="print"/>
                    <a:srcRect/>
                    <a:stretch>
                      <a:fillRect/>
                    </a:stretch>
                  </pic:blipFill>
                  <pic:spPr bwMode="auto">
                    <a:xfrm>
                      <a:off x="0" y="0"/>
                      <a:ext cx="4238625" cy="1771650"/>
                    </a:xfrm>
                    <a:prstGeom prst="rect">
                      <a:avLst/>
                    </a:prstGeom>
                    <a:noFill/>
                    <a:ln w="9525">
                      <a:noFill/>
                      <a:miter lim="800000"/>
                      <a:headEnd/>
                      <a:tailEnd/>
                    </a:ln>
                  </pic:spPr>
                </pic:pic>
              </a:graphicData>
            </a:graphic>
          </wp:inline>
        </w:drawing>
      </w:r>
    </w:p>
    <w:p w:rsidR="00ED20F0" w:rsidRPr="00CE63FB" w:rsidRDefault="00ED20F0" w:rsidP="005B78CB">
      <w:pPr>
        <w:widowControl/>
        <w:jc w:val="center"/>
        <w:rPr>
          <w:rFonts w:ascii="宋体" w:hAnsi="宋体" w:cs="宋体"/>
          <w:kern w:val="0"/>
        </w:rPr>
      </w:pPr>
      <w:r w:rsidRPr="00CE63FB">
        <w:rPr>
          <w:rFonts w:ascii="黑体" w:eastAsia="黑体" w:hAnsi="黑体" w:hint="eastAsia"/>
          <w:sz w:val="18"/>
          <w:szCs w:val="18"/>
        </w:rPr>
        <w:t>图4-30  虚拟三层交换</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kern w:val="0"/>
        </w:rPr>
        <w:t>优势</w:t>
      </w:r>
      <w:r w:rsidR="00C54C8D">
        <w:rPr>
          <w:rFonts w:ascii="宋体" w:hAnsi="宋体" w:cs="宋体" w:hint="eastAsia"/>
          <w:kern w:val="0"/>
        </w:rPr>
        <w:t>：</w:t>
      </w:r>
      <w:r w:rsidRPr="00CE63FB">
        <w:rPr>
          <w:rFonts w:ascii="宋体" w:hAnsi="宋体" w:cs="宋体" w:hint="eastAsia"/>
          <w:kern w:val="0"/>
        </w:rPr>
        <w:t>将多台独立交换机“折叠”进同一机箱</w:t>
      </w:r>
      <w:r w:rsidRPr="00CE63FB">
        <w:rPr>
          <w:rFonts w:ascii="宋体" w:hAnsi="宋体" w:cs="Calibri"/>
          <w:kern w:val="0"/>
        </w:rPr>
        <w:t>/</w:t>
      </w:r>
      <w:r w:rsidRPr="00CE63FB">
        <w:rPr>
          <w:rFonts w:ascii="宋体" w:hAnsi="宋体" w:cs="宋体" w:hint="eastAsia"/>
          <w:kern w:val="0"/>
        </w:rPr>
        <w:t>简化网络，不同虚拟交换机中的用户完全隔离，如果一个虚拟交换机遭受攻击，</w:t>
      </w:r>
      <w:r w:rsidR="00C54C8D">
        <w:rPr>
          <w:rFonts w:ascii="宋体" w:hAnsi="宋体" w:cs="宋体" w:hint="eastAsia"/>
          <w:kern w:val="0"/>
        </w:rPr>
        <w:t>其他</w:t>
      </w:r>
      <w:r w:rsidRPr="00CE63FB">
        <w:rPr>
          <w:rFonts w:ascii="宋体" w:hAnsi="宋体" w:cs="宋体" w:hint="eastAsia"/>
          <w:kern w:val="0"/>
        </w:rPr>
        <w:t>虚拟交换机不受影响</w:t>
      </w:r>
      <w:r w:rsidR="00C54C8D">
        <w:rPr>
          <w:rFonts w:ascii="宋体" w:hAnsi="宋体" w:cs="宋体" w:hint="eastAsia"/>
          <w:kern w:val="0"/>
        </w:rPr>
        <w:t>。</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bCs/>
          <w:kern w:val="0"/>
        </w:rPr>
        <w:t>（2）Direct Attach™ 直连架构</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kern w:val="0"/>
        </w:rPr>
        <w:t>在</w:t>
      </w:r>
      <w:proofErr w:type="gramStart"/>
      <w:r w:rsidRPr="00CE63FB">
        <w:rPr>
          <w:rFonts w:ascii="宋体" w:hAnsi="宋体" w:cs="宋体" w:hint="eastAsia"/>
          <w:kern w:val="0"/>
        </w:rPr>
        <w:t>云计算</w:t>
      </w:r>
      <w:proofErr w:type="gramEnd"/>
      <w:r w:rsidRPr="00CE63FB">
        <w:rPr>
          <w:rFonts w:ascii="宋体" w:hAnsi="宋体" w:cs="宋体" w:hint="eastAsia"/>
          <w:kern w:val="0"/>
        </w:rPr>
        <w:t>结构下，大量增长</w:t>
      </w:r>
      <w:proofErr w:type="gramStart"/>
      <w:r w:rsidRPr="00CE63FB">
        <w:rPr>
          <w:rFonts w:ascii="宋体" w:hAnsi="宋体" w:cs="宋体" w:hint="eastAsia"/>
          <w:kern w:val="0"/>
        </w:rPr>
        <w:t>的虚机</w:t>
      </w:r>
      <w:proofErr w:type="gramEnd"/>
      <w:r w:rsidRPr="00CE63FB">
        <w:rPr>
          <w:rFonts w:ascii="宋体" w:hAnsi="宋体" w:cs="宋体" w:hint="eastAsia"/>
          <w:kern w:val="0"/>
        </w:rPr>
        <w:t>将交换功能引入服务器，使网络的范围急剧扩张，而服务内的数据交换完全依赖服务器</w:t>
      </w:r>
      <w:r w:rsidRPr="00CE63FB">
        <w:rPr>
          <w:rFonts w:ascii="宋体" w:hAnsi="宋体" w:cs="Calibri"/>
          <w:kern w:val="0"/>
        </w:rPr>
        <w:t>CPU</w:t>
      </w:r>
      <w:r w:rsidRPr="00CE63FB">
        <w:rPr>
          <w:rFonts w:ascii="宋体" w:hAnsi="宋体" w:cs="宋体" w:hint="eastAsia"/>
          <w:kern w:val="0"/>
        </w:rPr>
        <w:t>处理，影响计算资源的调配使用，并且服务器中每台虚拟交换机都需要管理，因此网络交换机支持</w:t>
      </w:r>
      <w:r w:rsidRPr="00CE63FB">
        <w:rPr>
          <w:rFonts w:ascii="宋体" w:hAnsi="宋体" w:cs="Calibri"/>
          <w:kern w:val="0"/>
        </w:rPr>
        <w:t>Direct Attach™</w:t>
      </w:r>
      <w:r w:rsidRPr="00CE63FB">
        <w:rPr>
          <w:rFonts w:ascii="宋体" w:hAnsi="宋体" w:cs="宋体" w:hint="eastAsia"/>
          <w:kern w:val="0"/>
        </w:rPr>
        <w:t>可以有效降低管理的复杂性，增强性能和安全性。</w:t>
      </w:r>
    </w:p>
    <w:p w:rsidR="00ED20F0" w:rsidRPr="00CE63FB" w:rsidRDefault="00F90475" w:rsidP="00ED20F0">
      <w:pPr>
        <w:widowControl/>
        <w:wordWrap w:val="0"/>
        <w:ind w:firstLineChars="200" w:firstLine="420"/>
        <w:jc w:val="left"/>
        <w:rPr>
          <w:rFonts w:ascii="宋体" w:hAnsi="宋体" w:cs="宋体"/>
          <w:kern w:val="0"/>
        </w:rPr>
      </w:pPr>
      <w:r>
        <w:rPr>
          <w:rFonts w:ascii="宋体" w:hAnsi="宋体" w:cs="宋体" w:hint="eastAsia"/>
          <w:kern w:val="0"/>
        </w:rPr>
        <w:t>一是</w:t>
      </w:r>
      <w:r w:rsidR="00ED20F0" w:rsidRPr="00CE63FB">
        <w:rPr>
          <w:rFonts w:ascii="宋体" w:hAnsi="宋体" w:cs="宋体" w:hint="eastAsia"/>
          <w:kern w:val="0"/>
        </w:rPr>
        <w:t>使得网络可感知虚机，完美支持虚拟计算资源的网络移动性。</w:t>
      </w:r>
      <w:r>
        <w:rPr>
          <w:rFonts w:ascii="宋体" w:hAnsi="宋体" w:cs="宋体" w:hint="eastAsia"/>
          <w:kern w:val="0"/>
        </w:rPr>
        <w:t>二是</w:t>
      </w:r>
      <w:r w:rsidR="00ED20F0" w:rsidRPr="00CE63FB">
        <w:rPr>
          <w:rFonts w:ascii="宋体" w:hAnsi="宋体" w:cs="宋体" w:hint="eastAsia"/>
          <w:kern w:val="0"/>
        </w:rPr>
        <w:t>Hypervisor无关。</w:t>
      </w:r>
      <w:r>
        <w:rPr>
          <w:rFonts w:ascii="宋体" w:hAnsi="宋体" w:cs="宋体" w:hint="eastAsia"/>
          <w:kern w:val="0"/>
        </w:rPr>
        <w:t>三是</w:t>
      </w:r>
      <w:r w:rsidR="00ED20F0" w:rsidRPr="00CE63FB">
        <w:rPr>
          <w:rFonts w:ascii="宋体" w:hAnsi="宋体" w:cs="Calibri"/>
          <w:kern w:val="0"/>
        </w:rPr>
        <w:t>“</w:t>
      </w:r>
      <w:r w:rsidR="00ED20F0" w:rsidRPr="00CE63FB">
        <w:rPr>
          <w:rFonts w:ascii="宋体" w:hAnsi="宋体" w:cs="宋体" w:hint="eastAsia"/>
          <w:kern w:val="0"/>
        </w:rPr>
        <w:t>零接触</w:t>
      </w:r>
      <w:r w:rsidR="00ED20F0" w:rsidRPr="00CE63FB">
        <w:rPr>
          <w:rFonts w:ascii="宋体" w:hAnsi="宋体" w:cs="Calibri"/>
          <w:kern w:val="0"/>
        </w:rPr>
        <w:t>”</w:t>
      </w:r>
      <w:r w:rsidR="00ED20F0" w:rsidRPr="00CE63FB">
        <w:rPr>
          <w:rFonts w:ascii="宋体" w:hAnsi="宋体" w:cs="宋体" w:hint="eastAsia"/>
          <w:kern w:val="0"/>
        </w:rPr>
        <w:t>网络配置。</w:t>
      </w:r>
      <w:r>
        <w:rPr>
          <w:rFonts w:ascii="宋体" w:hAnsi="宋体" w:cs="宋体" w:hint="eastAsia"/>
          <w:kern w:val="0"/>
        </w:rPr>
        <w:t>四是</w:t>
      </w:r>
      <w:r w:rsidR="00ED20F0" w:rsidRPr="00CE63FB">
        <w:rPr>
          <w:rFonts w:ascii="宋体" w:hAnsi="宋体" w:cs="宋体" w:hint="eastAsia"/>
          <w:kern w:val="0"/>
        </w:rPr>
        <w:t>在整个网络接入</w:t>
      </w:r>
      <w:proofErr w:type="gramStart"/>
      <w:r w:rsidR="00ED20F0" w:rsidRPr="00CE63FB">
        <w:rPr>
          <w:rFonts w:ascii="宋体" w:hAnsi="宋体" w:cs="宋体" w:hint="eastAsia"/>
          <w:kern w:val="0"/>
        </w:rPr>
        <w:t>层实现</w:t>
      </w:r>
      <w:proofErr w:type="gramEnd"/>
      <w:r w:rsidR="00ED20F0" w:rsidRPr="00CE63FB">
        <w:rPr>
          <w:rFonts w:ascii="宋体" w:hAnsi="宋体" w:cs="宋体" w:hint="eastAsia"/>
          <w:kern w:val="0"/>
        </w:rPr>
        <w:t>动态虚拟端口策略（</w:t>
      </w:r>
      <w:r w:rsidR="00ED20F0" w:rsidRPr="00CE63FB">
        <w:rPr>
          <w:rFonts w:ascii="宋体" w:hAnsi="宋体" w:cs="Calibri"/>
          <w:kern w:val="0"/>
        </w:rPr>
        <w:t>VPP</w:t>
      </w:r>
      <w:r w:rsidR="00ED20F0" w:rsidRPr="00CE63FB">
        <w:rPr>
          <w:rFonts w:ascii="宋体" w:hAnsi="宋体" w:cs="宋体" w:hint="eastAsia"/>
          <w:kern w:val="0"/>
        </w:rPr>
        <w:t>）。</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bCs/>
          <w:kern w:val="0"/>
        </w:rPr>
        <w:t>（3）任意应用流量可视</w:t>
      </w:r>
    </w:p>
    <w:p w:rsidR="00ED20F0" w:rsidRPr="00CE63FB" w:rsidRDefault="00ED20F0" w:rsidP="00ED20F0">
      <w:pPr>
        <w:widowControl/>
        <w:ind w:firstLine="420"/>
        <w:jc w:val="left"/>
        <w:rPr>
          <w:rFonts w:ascii="宋体" w:hAnsi="宋体" w:cs="宋体"/>
          <w:kern w:val="0"/>
        </w:rPr>
      </w:pPr>
      <w:r w:rsidRPr="00CE63FB">
        <w:rPr>
          <w:rFonts w:ascii="宋体" w:hAnsi="宋体" w:cs="宋体" w:hint="eastAsia"/>
          <w:kern w:val="0"/>
        </w:rPr>
        <w:t>云计算中心交换网络应用复杂，细节化的流量分析结果有助于网络带宽规划或病毒攻击流量追踪。交换网络流量分析的传统方式是RMON或端口镜像，信息简单或存在性能瓶颈，无法适应交换网络大容量通信环境</w:t>
      </w:r>
      <w:r w:rsidR="00C54C8D">
        <w:rPr>
          <w:rFonts w:ascii="宋体" w:hAnsi="宋体" w:cs="宋体" w:hint="eastAsia"/>
          <w:kern w:val="0"/>
        </w:rPr>
        <w:t>，</w:t>
      </w:r>
      <w:r w:rsidRPr="00CE63FB">
        <w:rPr>
          <w:rFonts w:ascii="宋体" w:hAnsi="宋体" w:cs="宋体" w:hint="eastAsia"/>
          <w:kern w:val="0"/>
        </w:rPr>
        <w:t>更不能满足虚拟化的要求，通过sFlow技术，基于采样和概率统计技术，可同时显示所有交换端口的</w:t>
      </w:r>
      <w:proofErr w:type="gramStart"/>
      <w:r w:rsidRPr="00CE63FB">
        <w:rPr>
          <w:rFonts w:ascii="宋体" w:hAnsi="宋体" w:cs="宋体" w:hint="eastAsia"/>
          <w:kern w:val="0"/>
        </w:rPr>
        <w:t>各虚机</w:t>
      </w:r>
      <w:proofErr w:type="gramEnd"/>
      <w:r w:rsidRPr="00CE63FB">
        <w:rPr>
          <w:rFonts w:ascii="宋体" w:hAnsi="宋体" w:cs="宋体" w:hint="eastAsia"/>
          <w:kern w:val="0"/>
        </w:rPr>
        <w:t>的流量信息，如图4-31所示。</w:t>
      </w:r>
    </w:p>
    <w:p w:rsidR="00ED20F0" w:rsidRPr="004C0DEB" w:rsidRDefault="00ED20F0" w:rsidP="00ED20F0">
      <w:pPr>
        <w:widowControl/>
        <w:jc w:val="center"/>
        <w:rPr>
          <w:rFonts w:ascii="宋体" w:hAnsi="宋体" w:cs="宋体"/>
          <w:color w:val="FF0000"/>
          <w:kern w:val="0"/>
        </w:rPr>
      </w:pPr>
      <w:r w:rsidRPr="004C0DEB">
        <w:rPr>
          <w:noProof/>
          <w:color w:val="FF0000"/>
        </w:rPr>
        <w:lastRenderedPageBreak/>
        <w:drawing>
          <wp:inline distT="0" distB="0" distL="0" distR="0">
            <wp:extent cx="4467225" cy="1314450"/>
            <wp:effectExtent l="19050" t="0" r="9525" b="0"/>
            <wp:docPr id="36873" name="图片 4" descr="http://www.sysway.com/admin_index/kindeditor/attached/image/20130419/20130419154731_305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http://www.sysway.com/admin_index/kindeditor/attached/image/20130419/20130419154731_30584.jpg"/>
                    <pic:cNvPicPr>
                      <a:picLocks noChangeAspect="1" noChangeArrowheads="1"/>
                    </pic:cNvPicPr>
                  </pic:nvPicPr>
                  <pic:blipFill>
                    <a:blip r:embed="rId57" cstate="print"/>
                    <a:srcRect/>
                    <a:stretch>
                      <a:fillRect/>
                    </a:stretch>
                  </pic:blipFill>
                  <pic:spPr bwMode="auto">
                    <a:xfrm>
                      <a:off x="0" y="0"/>
                      <a:ext cx="4467225" cy="1314450"/>
                    </a:xfrm>
                    <a:prstGeom prst="rect">
                      <a:avLst/>
                    </a:prstGeom>
                    <a:noFill/>
                    <a:ln w="9525">
                      <a:noFill/>
                      <a:miter lim="800000"/>
                      <a:headEnd/>
                      <a:tailEnd/>
                    </a:ln>
                  </pic:spPr>
                </pic:pic>
              </a:graphicData>
            </a:graphic>
          </wp:inline>
        </w:drawing>
      </w:r>
    </w:p>
    <w:p w:rsidR="00ED20F0" w:rsidRPr="00CE63FB" w:rsidRDefault="00ED20F0" w:rsidP="005B78CB">
      <w:pPr>
        <w:widowControl/>
        <w:jc w:val="center"/>
        <w:rPr>
          <w:rFonts w:ascii="宋体" w:hAnsi="宋体" w:cs="宋体"/>
          <w:kern w:val="0"/>
        </w:rPr>
      </w:pPr>
      <w:r w:rsidRPr="00CE63FB">
        <w:rPr>
          <w:rFonts w:ascii="黑体" w:eastAsia="黑体" w:hAnsi="黑体" w:hint="eastAsia"/>
          <w:sz w:val="18"/>
          <w:szCs w:val="18"/>
        </w:rPr>
        <w:t>图4-31</w:t>
      </w:r>
      <w:r w:rsidR="00234E73">
        <w:rPr>
          <w:rFonts w:ascii="黑体" w:eastAsia="黑体" w:hAnsi="黑体" w:hint="eastAsia"/>
          <w:sz w:val="18"/>
          <w:szCs w:val="18"/>
        </w:rPr>
        <w:t xml:space="preserve">  </w:t>
      </w:r>
      <w:r w:rsidRPr="00CE63FB">
        <w:rPr>
          <w:rFonts w:ascii="黑体" w:eastAsia="黑体" w:hAnsi="黑体" w:hint="eastAsia"/>
          <w:sz w:val="18"/>
          <w:szCs w:val="18"/>
        </w:rPr>
        <w:t>sFlow技术</w:t>
      </w:r>
    </w:p>
    <w:p w:rsidR="00ED20F0" w:rsidRPr="00CE63FB" w:rsidRDefault="00ED20F0" w:rsidP="00A574C6">
      <w:pPr>
        <w:ind w:firstLineChars="200" w:firstLine="420"/>
        <w:rPr>
          <w:rFonts w:ascii="宋体" w:hAnsi="宋体"/>
        </w:rPr>
      </w:pPr>
      <w:r w:rsidRPr="00CE63FB">
        <w:rPr>
          <w:rFonts w:ascii="宋体" w:hAnsi="宋体" w:hint="eastAsia"/>
        </w:rPr>
        <w:t>6．安全中心</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kern w:val="0"/>
        </w:rPr>
        <w:t>云计算中心，安全资源同样需要满足虚拟化、共享和资源灵活部署的需要，虚拟安全中心主要由两大部分组成：安全网关整合和</w:t>
      </w:r>
      <w:proofErr w:type="gramStart"/>
      <w:r w:rsidRPr="00CE63FB">
        <w:rPr>
          <w:rFonts w:ascii="宋体" w:hAnsi="宋体" w:cs="宋体" w:hint="eastAsia"/>
          <w:kern w:val="0"/>
        </w:rPr>
        <w:t>虚机安全</w:t>
      </w:r>
      <w:proofErr w:type="gramEnd"/>
      <w:r w:rsidRPr="00CE63FB">
        <w:rPr>
          <w:rFonts w:ascii="宋体" w:hAnsi="宋体" w:cs="宋体" w:hint="eastAsia"/>
          <w:kern w:val="0"/>
        </w:rPr>
        <w:t>防护。</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kern w:val="0"/>
        </w:rPr>
        <w:t>（1）</w:t>
      </w:r>
      <w:r w:rsidRPr="00CE63FB">
        <w:rPr>
          <w:rFonts w:ascii="宋体" w:hAnsi="宋体" w:cs="宋体" w:hint="eastAsia"/>
          <w:bCs/>
          <w:kern w:val="0"/>
        </w:rPr>
        <w:t>安全网关整合</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kern w:val="0"/>
        </w:rPr>
        <w:t>安全网关整合是安全虚拟化建设的趋势之一，虚拟安全网关的整合可以有效降低安全设备采购、部署、运维，包括机架空间以及能耗的成本，是建设成为绿色</w:t>
      </w:r>
      <w:proofErr w:type="gramStart"/>
      <w:r w:rsidRPr="00CE63FB">
        <w:rPr>
          <w:rFonts w:ascii="宋体" w:hAnsi="宋体" w:cs="宋体" w:hint="eastAsia"/>
          <w:kern w:val="0"/>
        </w:rPr>
        <w:t>云计算</w:t>
      </w:r>
      <w:proofErr w:type="gramEnd"/>
      <w:r w:rsidRPr="00CE63FB">
        <w:rPr>
          <w:rFonts w:ascii="宋体" w:hAnsi="宋体" w:cs="宋体" w:hint="eastAsia"/>
          <w:kern w:val="0"/>
        </w:rPr>
        <w:t>数据中心的关键因素。</w:t>
      </w:r>
    </w:p>
    <w:p w:rsidR="00ED20F0" w:rsidRPr="00CE63FB" w:rsidRDefault="00ED20F0" w:rsidP="00ED20F0">
      <w:pPr>
        <w:widowControl/>
        <w:wordWrap w:val="0"/>
        <w:jc w:val="left"/>
        <w:rPr>
          <w:rFonts w:ascii="宋体" w:hAnsi="宋体" w:cs="宋体"/>
          <w:kern w:val="0"/>
        </w:rPr>
      </w:pPr>
      <w:r w:rsidRPr="00CE63FB">
        <w:rPr>
          <w:rFonts w:ascii="宋体" w:hAnsi="宋体" w:cs="宋体" w:hint="eastAsia"/>
          <w:kern w:val="0"/>
        </w:rPr>
        <w:t>每台虚拟防火墙可以根据需要部署功能各异的软件防护刀片，满足不同边界的不同安全需求，如图4-32所示。</w:t>
      </w:r>
    </w:p>
    <w:p w:rsidR="00ED20F0" w:rsidRPr="004C0DEB" w:rsidRDefault="00ED20F0" w:rsidP="00ED20F0">
      <w:pPr>
        <w:widowControl/>
        <w:jc w:val="center"/>
        <w:rPr>
          <w:rFonts w:ascii="宋体" w:hAnsi="宋体" w:cs="宋体"/>
          <w:color w:val="FF0000"/>
          <w:kern w:val="0"/>
        </w:rPr>
      </w:pPr>
      <w:r w:rsidRPr="004C0DEB">
        <w:rPr>
          <w:noProof/>
          <w:color w:val="FF0000"/>
        </w:rPr>
        <w:drawing>
          <wp:inline distT="0" distB="0" distL="0" distR="0">
            <wp:extent cx="4876800" cy="1683099"/>
            <wp:effectExtent l="0" t="0" r="0" b="0"/>
            <wp:docPr id="36874" name="图片 3" descr="http://www.sysway.com/admin_index/kindeditor/attached/image/20130419/20130419154755_67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http://www.sysway.com/admin_index/kindeditor/attached/image/20130419/20130419154755_67425.jpg"/>
                    <pic:cNvPicPr>
                      <a:picLocks noChangeAspect="1" noChangeArrowheads="1"/>
                    </pic:cNvPicPr>
                  </pic:nvPicPr>
                  <pic:blipFill>
                    <a:blip r:embed="rId58" cstate="print"/>
                    <a:srcRect/>
                    <a:stretch>
                      <a:fillRect/>
                    </a:stretch>
                  </pic:blipFill>
                  <pic:spPr bwMode="auto">
                    <a:xfrm>
                      <a:off x="0" y="0"/>
                      <a:ext cx="4898539" cy="1690602"/>
                    </a:xfrm>
                    <a:prstGeom prst="rect">
                      <a:avLst/>
                    </a:prstGeom>
                    <a:noFill/>
                    <a:ln w="9525">
                      <a:noFill/>
                      <a:miter lim="800000"/>
                      <a:headEnd/>
                      <a:tailEnd/>
                    </a:ln>
                  </pic:spPr>
                </pic:pic>
              </a:graphicData>
            </a:graphic>
          </wp:inline>
        </w:drawing>
      </w:r>
    </w:p>
    <w:p w:rsidR="00ED20F0" w:rsidRPr="00CE63FB" w:rsidRDefault="00ED20F0" w:rsidP="00ED20F0">
      <w:pPr>
        <w:widowControl/>
        <w:jc w:val="center"/>
        <w:rPr>
          <w:rFonts w:ascii="宋体" w:hAnsi="宋体" w:cs="宋体"/>
          <w:kern w:val="0"/>
        </w:rPr>
      </w:pPr>
      <w:r w:rsidRPr="00CE63FB">
        <w:rPr>
          <w:rFonts w:ascii="黑体" w:eastAsia="黑体" w:hAnsi="黑体" w:hint="eastAsia"/>
          <w:sz w:val="18"/>
          <w:szCs w:val="18"/>
        </w:rPr>
        <w:t>图4-32</w:t>
      </w:r>
      <w:r w:rsidR="00234E73">
        <w:rPr>
          <w:rFonts w:ascii="黑体" w:eastAsia="黑体" w:hAnsi="黑体" w:hint="eastAsia"/>
          <w:sz w:val="18"/>
          <w:szCs w:val="18"/>
        </w:rPr>
        <w:t xml:space="preserve">  </w:t>
      </w:r>
      <w:r w:rsidRPr="00CE63FB">
        <w:rPr>
          <w:rFonts w:ascii="黑体" w:eastAsia="黑体" w:hAnsi="黑体" w:hint="eastAsia"/>
          <w:sz w:val="18"/>
          <w:szCs w:val="18"/>
        </w:rPr>
        <w:t>安全网管整合</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kern w:val="0"/>
        </w:rPr>
        <w:t>安全网关整合面临的一大风险为网络的单点故障，在考虑网关整合的同时如何避免单点故障为系统冗余型设计的首要点，所以VSX应采用双机集群模式部署。</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kern w:val="0"/>
        </w:rPr>
        <w:t>两台VSX单点设备工作在Check Point独有VSLS负载均衡模式下，两台物理设备可以工作在HA/AA模式下的同时，还可实现</w:t>
      </w:r>
      <w:proofErr w:type="gramStart"/>
      <w:r w:rsidRPr="00CE63FB">
        <w:rPr>
          <w:rFonts w:ascii="宋体" w:hAnsi="宋体" w:cs="宋体" w:hint="eastAsia"/>
          <w:kern w:val="0"/>
        </w:rPr>
        <w:t>两个虚墙之间</w:t>
      </w:r>
      <w:proofErr w:type="gramEnd"/>
      <w:r w:rsidRPr="00CE63FB">
        <w:rPr>
          <w:rFonts w:ascii="宋体" w:hAnsi="宋体" w:cs="宋体" w:hint="eastAsia"/>
          <w:kern w:val="0"/>
        </w:rPr>
        <w:t>工作在HA/AA模式。某一时刻，</w:t>
      </w:r>
      <w:r w:rsidRPr="009B3AA4">
        <w:rPr>
          <w:rFonts w:ascii="宋体" w:hAnsi="宋体" w:cs="宋体" w:hint="eastAsia"/>
          <w:kern w:val="0"/>
        </w:rPr>
        <w:t>虚拟或</w:t>
      </w:r>
      <w:proofErr w:type="gramStart"/>
      <w:r w:rsidRPr="009B3AA4">
        <w:rPr>
          <w:rFonts w:ascii="宋体" w:hAnsi="宋体" w:cs="宋体" w:hint="eastAsia"/>
          <w:kern w:val="0"/>
        </w:rPr>
        <w:t>墙</w:t>
      </w:r>
      <w:r w:rsidRPr="00CE63FB">
        <w:rPr>
          <w:rFonts w:ascii="宋体" w:hAnsi="宋体" w:cs="宋体" w:hint="eastAsia"/>
          <w:kern w:val="0"/>
        </w:rPr>
        <w:t>或者</w:t>
      </w:r>
      <w:proofErr w:type="gramEnd"/>
      <w:r w:rsidRPr="00CE63FB">
        <w:rPr>
          <w:rFonts w:ascii="宋体" w:hAnsi="宋体" w:cs="宋体" w:hint="eastAsia"/>
          <w:kern w:val="0"/>
        </w:rPr>
        <w:t>物理设备出现故障时，业务流量都可无缝、透明</w:t>
      </w:r>
      <w:r w:rsidR="00C54C8D">
        <w:rPr>
          <w:rFonts w:ascii="宋体" w:hAnsi="宋体" w:cs="宋体" w:hint="eastAsia"/>
          <w:kern w:val="0"/>
        </w:rPr>
        <w:t>地</w:t>
      </w:r>
      <w:r w:rsidRPr="00CE63FB">
        <w:rPr>
          <w:rFonts w:ascii="宋体" w:hAnsi="宋体" w:cs="宋体" w:hint="eastAsia"/>
          <w:kern w:val="0"/>
        </w:rPr>
        <w:t>迁移到其他Cluster成员中，如图4-33所示。</w:t>
      </w:r>
    </w:p>
    <w:p w:rsidR="00ED20F0" w:rsidRPr="004C0DEB" w:rsidRDefault="00ED20F0" w:rsidP="00ED20F0">
      <w:pPr>
        <w:widowControl/>
        <w:jc w:val="center"/>
        <w:rPr>
          <w:rFonts w:ascii="宋体" w:hAnsi="宋体" w:cs="宋体"/>
          <w:color w:val="FF0000"/>
          <w:kern w:val="0"/>
        </w:rPr>
      </w:pPr>
      <w:r w:rsidRPr="004C0DEB">
        <w:rPr>
          <w:noProof/>
          <w:color w:val="FF0000"/>
        </w:rPr>
        <w:drawing>
          <wp:inline distT="0" distB="0" distL="0" distR="0">
            <wp:extent cx="4419600" cy="1052830"/>
            <wp:effectExtent l="19050" t="0" r="0" b="0"/>
            <wp:docPr id="36875" name="图片 2" descr="http://www.sysway.com/admin_index/kindeditor/attached/image/20130419/20130419154900_684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http://www.sysway.com/admin_index/kindeditor/attached/image/20130419/20130419154900_68478.jpg"/>
                    <pic:cNvPicPr>
                      <a:picLocks noChangeAspect="1" noChangeArrowheads="1"/>
                    </pic:cNvPicPr>
                  </pic:nvPicPr>
                  <pic:blipFill>
                    <a:blip r:embed="rId59" cstate="print"/>
                    <a:srcRect/>
                    <a:stretch>
                      <a:fillRect/>
                    </a:stretch>
                  </pic:blipFill>
                  <pic:spPr bwMode="auto">
                    <a:xfrm>
                      <a:off x="0" y="0"/>
                      <a:ext cx="4419600" cy="1052830"/>
                    </a:xfrm>
                    <a:prstGeom prst="rect">
                      <a:avLst/>
                    </a:prstGeom>
                    <a:noFill/>
                    <a:ln w="9525">
                      <a:noFill/>
                      <a:miter lim="800000"/>
                      <a:headEnd/>
                      <a:tailEnd/>
                    </a:ln>
                  </pic:spPr>
                </pic:pic>
              </a:graphicData>
            </a:graphic>
          </wp:inline>
        </w:drawing>
      </w:r>
    </w:p>
    <w:p w:rsidR="00ED20F0" w:rsidRPr="00CE63FB" w:rsidRDefault="00ED20F0" w:rsidP="005B78CB">
      <w:pPr>
        <w:widowControl/>
        <w:jc w:val="center"/>
        <w:rPr>
          <w:rFonts w:ascii="黑体" w:eastAsia="黑体" w:hAnsi="黑体"/>
          <w:sz w:val="18"/>
          <w:szCs w:val="18"/>
        </w:rPr>
      </w:pPr>
      <w:r w:rsidRPr="00CE63FB">
        <w:rPr>
          <w:rFonts w:ascii="黑体" w:eastAsia="黑体" w:hAnsi="黑体" w:hint="eastAsia"/>
          <w:sz w:val="18"/>
          <w:szCs w:val="18"/>
        </w:rPr>
        <w:t>图4-33  双机集群模式</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kern w:val="0"/>
        </w:rPr>
        <w:t>（2）</w:t>
      </w:r>
      <w:proofErr w:type="gramStart"/>
      <w:r w:rsidRPr="00CE63FB">
        <w:rPr>
          <w:rFonts w:ascii="宋体" w:hAnsi="宋体" w:cs="宋体" w:hint="eastAsia"/>
          <w:bCs/>
          <w:kern w:val="0"/>
        </w:rPr>
        <w:t>虚机安全</w:t>
      </w:r>
      <w:proofErr w:type="gramEnd"/>
      <w:r w:rsidRPr="00CE63FB">
        <w:rPr>
          <w:rFonts w:ascii="宋体" w:hAnsi="宋体" w:cs="宋体" w:hint="eastAsia"/>
          <w:bCs/>
          <w:kern w:val="0"/>
        </w:rPr>
        <w:t>防护</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kern w:val="0"/>
        </w:rPr>
        <w:lastRenderedPageBreak/>
        <w:t>建议在使用Check Point VPN-1 VE来建设“计算中心”区域中的安全防护措施时，根据安全级别，把ESX 服务器上的不同信任级别或者业务特点的主机划分为不同的安全域。同一安全域的主机将通过虚拟交换机连接到VE的虚拟端口，如图4-34所示。</w:t>
      </w:r>
    </w:p>
    <w:p w:rsidR="00ED20F0" w:rsidRPr="004C0DEB" w:rsidRDefault="00ED20F0" w:rsidP="00ED20F0">
      <w:pPr>
        <w:widowControl/>
        <w:spacing w:before="100" w:beforeAutospacing="1" w:after="100" w:afterAutospacing="1"/>
        <w:jc w:val="center"/>
        <w:rPr>
          <w:rFonts w:ascii="宋体" w:hAnsi="宋体" w:cs="宋体"/>
          <w:color w:val="FF0000"/>
          <w:kern w:val="0"/>
        </w:rPr>
      </w:pPr>
      <w:r w:rsidRPr="004C0DEB">
        <w:rPr>
          <w:noProof/>
          <w:color w:val="FF0000"/>
        </w:rPr>
        <w:drawing>
          <wp:inline distT="0" distB="0" distL="0" distR="0">
            <wp:extent cx="4781550" cy="1733550"/>
            <wp:effectExtent l="19050" t="0" r="0" b="0"/>
            <wp:docPr id="36876" name="图片 1" descr="http://www.sysway.com/admin_index/kindeditor/attached/image/20130419/20130419154941_399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http://www.sysway.com/admin_index/kindeditor/attached/image/20130419/20130419154941_39989.jpg"/>
                    <pic:cNvPicPr>
                      <a:picLocks noChangeAspect="1" noChangeArrowheads="1"/>
                    </pic:cNvPicPr>
                  </pic:nvPicPr>
                  <pic:blipFill>
                    <a:blip r:embed="rId60" cstate="print"/>
                    <a:srcRect/>
                    <a:stretch>
                      <a:fillRect/>
                    </a:stretch>
                  </pic:blipFill>
                  <pic:spPr bwMode="auto">
                    <a:xfrm>
                      <a:off x="0" y="0"/>
                      <a:ext cx="4781550" cy="1733550"/>
                    </a:xfrm>
                    <a:prstGeom prst="rect">
                      <a:avLst/>
                    </a:prstGeom>
                    <a:noFill/>
                    <a:ln w="9525">
                      <a:noFill/>
                      <a:miter lim="800000"/>
                      <a:headEnd/>
                      <a:tailEnd/>
                    </a:ln>
                  </pic:spPr>
                </pic:pic>
              </a:graphicData>
            </a:graphic>
          </wp:inline>
        </w:drawing>
      </w:r>
    </w:p>
    <w:p w:rsidR="00ED20F0" w:rsidRPr="00CE63FB" w:rsidRDefault="00ED20F0" w:rsidP="00ED20F0">
      <w:pPr>
        <w:widowControl/>
        <w:jc w:val="center"/>
        <w:rPr>
          <w:rFonts w:ascii="黑体" w:eastAsia="黑体" w:hAnsi="黑体" w:cs="宋体"/>
          <w:kern w:val="0"/>
          <w:sz w:val="18"/>
          <w:szCs w:val="18"/>
        </w:rPr>
      </w:pPr>
      <w:r w:rsidRPr="00CE63FB">
        <w:rPr>
          <w:rFonts w:ascii="黑体" w:eastAsia="黑体" w:hAnsi="黑体" w:cs="宋体" w:hint="eastAsia"/>
          <w:kern w:val="0"/>
          <w:sz w:val="18"/>
          <w:szCs w:val="18"/>
        </w:rPr>
        <w:t>图4-34  Check Point VPN-1 VE</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kern w:val="0"/>
        </w:rPr>
        <w:t>通过在VE上开启防火墙和IPS功能，实现各虚拟安全域之间的访问控制和安全监控。同时，各安全域对外的外部实体网络的访问，都将通过VE进行检查和过滤。</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kern w:val="0"/>
        </w:rPr>
        <w:t>① VE的部署可以帮助企业在虚拟计算环境中实现如下防护。虚拟计算环境内部安全域的隔离，把各种业务服务器有效的隔离开，甚至禁止其访问。</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kern w:val="0"/>
        </w:rPr>
        <w:t>② 和虚拟计算环境的动态特性相适应。在虚拟主机即便通过VMotion、DRS、VMwareHA进行切换，它将仍然属于既定的安全域，接受相应等级的安全保护。动态迁移所带来的安全风险，完全控制在设定的安全框架内。</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kern w:val="0"/>
        </w:rPr>
        <w:t>③ 虚拟计算环境内部的安全防御，防止跳跃性攻击。即便某一台主机因为安全漏洞或者内部人员的恶意行为，成为攻击跳板，也不会影响到整个虚拟计算环境；另一方面，防止病毒、蠕虫、恶意软件在整个虚拟计算环境中的扩散。</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kern w:val="0"/>
        </w:rPr>
        <w:t>④ 虚拟网络的安全监控和审计。监控网络流量，及内部各主机之间的网络行为，进行日志记录，同时以备将来的事件追踪和合</w:t>
      </w:r>
      <w:proofErr w:type="gramStart"/>
      <w:r w:rsidRPr="00CE63FB">
        <w:rPr>
          <w:rFonts w:ascii="宋体" w:hAnsi="宋体" w:cs="宋体" w:hint="eastAsia"/>
          <w:kern w:val="0"/>
        </w:rPr>
        <w:t>规</w:t>
      </w:r>
      <w:proofErr w:type="gramEnd"/>
      <w:r w:rsidRPr="00CE63FB">
        <w:rPr>
          <w:rFonts w:ascii="宋体" w:hAnsi="宋体" w:cs="宋体" w:hint="eastAsia"/>
          <w:kern w:val="0"/>
        </w:rPr>
        <w:t>性审计。</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Calibri" w:hint="eastAsia"/>
          <w:kern w:val="0"/>
        </w:rPr>
        <w:t>⑤ VPN-1 VE</w:t>
      </w:r>
      <w:r w:rsidRPr="00CE63FB">
        <w:rPr>
          <w:rFonts w:ascii="宋体" w:hAnsi="宋体" w:cs="宋体" w:hint="eastAsia"/>
          <w:kern w:val="0"/>
        </w:rPr>
        <w:t>部署更加经济，而且除了传统的主</w:t>
      </w:r>
      <w:proofErr w:type="gramStart"/>
      <w:r w:rsidRPr="00CE63FB">
        <w:rPr>
          <w:rFonts w:ascii="宋体" w:hAnsi="宋体" w:cs="宋体" w:hint="eastAsia"/>
          <w:kern w:val="0"/>
        </w:rPr>
        <w:t>备模式</w:t>
      </w:r>
      <w:proofErr w:type="gramEnd"/>
      <w:r w:rsidRPr="00CE63FB">
        <w:rPr>
          <w:rFonts w:ascii="宋体" w:hAnsi="宋体" w:cs="宋体" w:hint="eastAsia"/>
          <w:kern w:val="0"/>
        </w:rPr>
        <w:t>外，VE可以利用VMotion技术实现硬件级的冗余。</w:t>
      </w:r>
    </w:p>
    <w:p w:rsidR="00ED20F0" w:rsidRPr="00CE63FB" w:rsidRDefault="00ED20F0" w:rsidP="00ED20F0">
      <w:pPr>
        <w:widowControl/>
        <w:wordWrap w:val="0"/>
        <w:ind w:firstLineChars="200" w:firstLine="420"/>
        <w:jc w:val="left"/>
        <w:rPr>
          <w:rFonts w:ascii="宋体" w:hAnsi="宋体" w:cs="宋体"/>
          <w:kern w:val="0"/>
        </w:rPr>
      </w:pPr>
      <w:r w:rsidRPr="00CE63FB">
        <w:rPr>
          <w:rFonts w:ascii="宋体" w:hAnsi="宋体" w:cs="宋体" w:hint="eastAsia"/>
          <w:kern w:val="0"/>
        </w:rPr>
        <w:t>综上所述，通过企业</w:t>
      </w:r>
      <w:proofErr w:type="gramStart"/>
      <w:r w:rsidRPr="00CE63FB">
        <w:rPr>
          <w:rFonts w:ascii="宋体" w:hAnsi="宋体" w:cs="宋体" w:hint="eastAsia"/>
          <w:kern w:val="0"/>
        </w:rPr>
        <w:t>私有云</w:t>
      </w:r>
      <w:proofErr w:type="gramEnd"/>
      <w:r w:rsidRPr="00CE63FB">
        <w:rPr>
          <w:rFonts w:ascii="宋体" w:hAnsi="宋体" w:cs="宋体" w:hint="eastAsia"/>
          <w:kern w:val="0"/>
        </w:rPr>
        <w:t>计算中心的建设，IT部门即使面临企业应用大规模增加时，也只需提交工作而不必担心服务器容量、存储容量，不用考虑额外增加网络防火墙部署，通过各种资源的整合和高度自动化的调配操作就能满足业务的需要并节省成本，技术的融合正在影响数据中心构建和运营的方式，虚拟架构的实现将持续</w:t>
      </w:r>
      <w:proofErr w:type="gramStart"/>
      <w:r w:rsidRPr="00CE63FB">
        <w:rPr>
          <w:rFonts w:ascii="宋体" w:hAnsi="宋体" w:cs="宋体" w:hint="eastAsia"/>
          <w:kern w:val="0"/>
        </w:rPr>
        <w:t>地显</w:t>
      </w:r>
      <w:proofErr w:type="gramEnd"/>
      <w:r w:rsidRPr="00CE63FB">
        <w:rPr>
          <w:rFonts w:ascii="宋体" w:hAnsi="宋体" w:cs="宋体" w:hint="eastAsia"/>
          <w:kern w:val="0"/>
        </w:rPr>
        <w:t>著提高数据中心业务的效率和可扩展性。</w:t>
      </w:r>
    </w:p>
    <w:p w:rsidR="00ED20F0" w:rsidRPr="00CE63FB" w:rsidRDefault="00ED20F0" w:rsidP="009646AC">
      <w:pPr>
        <w:pStyle w:val="3"/>
        <w:spacing w:line="240" w:lineRule="auto"/>
        <w:ind w:firstLineChars="176" w:firstLine="424"/>
        <w:rPr>
          <w:sz w:val="24"/>
          <w:szCs w:val="24"/>
          <w:shd w:val="clear" w:color="auto" w:fill="FFFFFF"/>
        </w:rPr>
      </w:pPr>
      <w:bookmarkStart w:id="207" w:name="_Toc487618338"/>
      <w:bookmarkStart w:id="208" w:name="_Toc491283634"/>
      <w:bookmarkStart w:id="209" w:name="_Toc494209429"/>
      <w:bookmarkStart w:id="210" w:name="_Toc496698660"/>
      <w:r w:rsidRPr="00CE63FB">
        <w:rPr>
          <w:rFonts w:hint="eastAsia"/>
          <w:sz w:val="24"/>
          <w:szCs w:val="24"/>
          <w:shd w:val="clear" w:color="auto" w:fill="FFFFFF"/>
        </w:rPr>
        <w:t>二、绿色机房的</w:t>
      </w:r>
      <w:r w:rsidRPr="00CE63FB">
        <w:rPr>
          <w:sz w:val="24"/>
          <w:szCs w:val="24"/>
          <w:shd w:val="clear" w:color="auto" w:fill="FFFFFF"/>
        </w:rPr>
        <w:t>构建方法</w:t>
      </w:r>
      <w:bookmarkEnd w:id="207"/>
      <w:bookmarkEnd w:id="208"/>
      <w:bookmarkEnd w:id="209"/>
      <w:bookmarkEnd w:id="210"/>
    </w:p>
    <w:p w:rsidR="00ED20F0" w:rsidRPr="00CE63FB" w:rsidRDefault="00ED20F0" w:rsidP="00ED20F0">
      <w:pPr>
        <w:ind w:firstLineChars="200" w:firstLine="420"/>
        <w:rPr>
          <w:sz w:val="24"/>
          <w:szCs w:val="24"/>
          <w:shd w:val="clear" w:color="auto" w:fill="FFFFFF"/>
        </w:rPr>
      </w:pPr>
      <w:r w:rsidRPr="00CE63FB">
        <w:rPr>
          <w:shd w:val="clear" w:color="auto" w:fill="FFFFFF"/>
        </w:rPr>
        <w:t>随着虚拟化、云计算、大数据时代的来临，数据中心的职能正在悄然发生变化，正在由业务支撑系统变成企业的核心竞争力，甚至成为企业</w:t>
      </w:r>
      <w:r w:rsidR="004A480F">
        <w:rPr>
          <w:rFonts w:hint="eastAsia"/>
          <w:shd w:val="clear" w:color="auto" w:fill="FFFFFF"/>
        </w:rPr>
        <w:t>“</w:t>
      </w:r>
      <w:r w:rsidRPr="00CE63FB">
        <w:rPr>
          <w:shd w:val="clear" w:color="auto" w:fill="FFFFFF"/>
        </w:rPr>
        <w:t>生产中心</w:t>
      </w:r>
      <w:r w:rsidR="004A480F">
        <w:rPr>
          <w:rFonts w:hint="eastAsia"/>
          <w:shd w:val="clear" w:color="auto" w:fill="FFFFFF"/>
        </w:rPr>
        <w:t>”</w:t>
      </w:r>
      <w:r w:rsidRPr="00CE63FB">
        <w:rPr>
          <w:shd w:val="clear" w:color="auto" w:fill="FFFFFF"/>
        </w:rPr>
        <w:t>的重要组成部分。如何解决传统机房存在的问题，构建</w:t>
      </w:r>
      <w:r w:rsidRPr="00CE63FB">
        <w:rPr>
          <w:rFonts w:hint="eastAsia"/>
          <w:shd w:val="clear" w:color="auto" w:fill="FFFFFF"/>
        </w:rPr>
        <w:t>新型</w:t>
      </w:r>
      <w:r w:rsidRPr="00CE63FB">
        <w:rPr>
          <w:shd w:val="clear" w:color="auto" w:fill="FFFFFF"/>
        </w:rPr>
        <w:t>节能环保、柔性升级的模块化数据中心</w:t>
      </w:r>
      <w:r w:rsidRPr="00CE63FB">
        <w:rPr>
          <w:rFonts w:hint="eastAsia"/>
          <w:shd w:val="clear" w:color="auto" w:fill="FFFFFF"/>
        </w:rPr>
        <w:t>，</w:t>
      </w:r>
      <w:r w:rsidRPr="00CE63FB">
        <w:rPr>
          <w:shd w:val="clear" w:color="auto" w:fill="FFFFFF"/>
        </w:rPr>
        <w:t>以</w:t>
      </w:r>
      <w:r w:rsidRPr="00CE63FB">
        <w:rPr>
          <w:rFonts w:hint="eastAsia"/>
          <w:shd w:val="clear" w:color="auto" w:fill="FFFFFF"/>
        </w:rPr>
        <w:t>满足</w:t>
      </w:r>
      <w:r w:rsidRPr="00CE63FB">
        <w:rPr>
          <w:shd w:val="clear" w:color="auto" w:fill="FFFFFF"/>
        </w:rPr>
        <w:t>企业智能工厂建设需要</w:t>
      </w:r>
      <w:r w:rsidRPr="00CE63FB">
        <w:rPr>
          <w:rFonts w:hint="eastAsia"/>
          <w:shd w:val="clear" w:color="auto" w:fill="FFFFFF"/>
        </w:rPr>
        <w:t>，</w:t>
      </w:r>
      <w:r w:rsidRPr="00CE63FB">
        <w:rPr>
          <w:shd w:val="clear" w:color="auto" w:fill="FFFFFF"/>
        </w:rPr>
        <w:t>成为企业信息部门追求目标。</w:t>
      </w:r>
    </w:p>
    <w:p w:rsidR="00ED20F0" w:rsidRPr="00CE63FB" w:rsidRDefault="00ED20F0" w:rsidP="009646AC">
      <w:pPr>
        <w:pStyle w:val="3"/>
        <w:spacing w:line="240" w:lineRule="auto"/>
        <w:ind w:firstLineChars="177" w:firstLine="425"/>
        <w:rPr>
          <w:b w:val="0"/>
          <w:sz w:val="24"/>
          <w:szCs w:val="24"/>
        </w:rPr>
      </w:pPr>
      <w:bookmarkStart w:id="211" w:name="_Toc487618339"/>
      <w:bookmarkStart w:id="212" w:name="_Toc491283635"/>
      <w:bookmarkStart w:id="213" w:name="_Toc494209430"/>
      <w:bookmarkStart w:id="214" w:name="_Toc496698661"/>
      <w:r w:rsidRPr="00CE63FB">
        <w:rPr>
          <w:rFonts w:hint="eastAsia"/>
          <w:b w:val="0"/>
          <w:sz w:val="24"/>
          <w:szCs w:val="24"/>
        </w:rPr>
        <w:lastRenderedPageBreak/>
        <w:t>（一）</w:t>
      </w:r>
      <w:r w:rsidRPr="00CE63FB">
        <w:rPr>
          <w:b w:val="0"/>
          <w:sz w:val="24"/>
          <w:szCs w:val="24"/>
        </w:rPr>
        <w:t>传统机房存在的问题</w:t>
      </w:r>
      <w:bookmarkEnd w:id="211"/>
      <w:bookmarkEnd w:id="212"/>
      <w:bookmarkEnd w:id="213"/>
      <w:bookmarkEnd w:id="214"/>
    </w:p>
    <w:p w:rsidR="00ED20F0" w:rsidRPr="00CE63FB" w:rsidRDefault="00ED20F0" w:rsidP="00ED20F0">
      <w:pPr>
        <w:pStyle w:val="af3"/>
        <w:spacing w:line="240" w:lineRule="auto"/>
        <w:ind w:firstLineChars="200" w:firstLine="420"/>
        <w:jc w:val="left"/>
        <w:rPr>
          <w:rFonts w:ascii="宋体" w:hAnsi="宋体" w:cs="Arial"/>
          <w:sz w:val="21"/>
          <w:szCs w:val="21"/>
          <w:shd w:val="clear" w:color="auto" w:fill="FFFFFF"/>
        </w:rPr>
      </w:pPr>
      <w:r w:rsidRPr="00CE63FB">
        <w:rPr>
          <w:rFonts w:ascii="宋体" w:hAnsi="宋体" w:cs="Arial"/>
          <w:sz w:val="21"/>
          <w:szCs w:val="21"/>
          <w:shd w:val="clear" w:color="auto" w:fill="FFFFFF"/>
        </w:rPr>
        <w:t>传统机房存在如下几方面问题：</w:t>
      </w:r>
    </w:p>
    <w:p w:rsidR="00ED20F0" w:rsidRPr="00CE63FB" w:rsidRDefault="00ED20F0" w:rsidP="00ED20F0">
      <w:pPr>
        <w:ind w:firstLineChars="200" w:firstLine="420"/>
        <w:rPr>
          <w:rFonts w:ascii="宋体" w:hAnsi="宋体" w:cs="Arial"/>
          <w:shd w:val="clear" w:color="auto" w:fill="FFFFFF"/>
        </w:rPr>
      </w:pPr>
      <w:r w:rsidRPr="00CE63FB">
        <w:rPr>
          <w:rFonts w:ascii="宋体" w:hAnsi="宋体" w:cs="Arial" w:hint="eastAsia"/>
          <w:shd w:val="clear" w:color="auto" w:fill="FFFFFF"/>
        </w:rPr>
        <w:t>一是</w:t>
      </w:r>
      <w:r w:rsidRPr="00CE63FB">
        <w:rPr>
          <w:rFonts w:ascii="宋体" w:hAnsi="宋体" w:cs="Arial"/>
          <w:shd w:val="clear" w:color="auto" w:fill="FFFFFF"/>
        </w:rPr>
        <w:t>冷热混合，效率低下；设备部署不均，局部热点</w:t>
      </w:r>
      <w:r w:rsidRPr="00CE63FB">
        <w:rPr>
          <w:rFonts w:ascii="宋体" w:hAnsi="宋体" w:cs="Arial" w:hint="eastAsia"/>
          <w:shd w:val="clear" w:color="auto" w:fill="FFFFFF"/>
        </w:rPr>
        <w:t>，</w:t>
      </w:r>
      <w:r w:rsidRPr="00CE63FB">
        <w:rPr>
          <w:rFonts w:ascii="宋体" w:hAnsi="宋体" w:cs="Arial"/>
          <w:shd w:val="clear" w:color="auto" w:fill="FFFFFF"/>
        </w:rPr>
        <w:t>如图</w:t>
      </w:r>
      <w:r w:rsidRPr="00CE63FB">
        <w:rPr>
          <w:rFonts w:ascii="宋体" w:hAnsi="宋体" w:cs="Arial" w:hint="eastAsia"/>
          <w:shd w:val="clear" w:color="auto" w:fill="FFFFFF"/>
        </w:rPr>
        <w:t>4-35所示</w:t>
      </w:r>
      <w:r w:rsidRPr="00CE63FB">
        <w:rPr>
          <w:rFonts w:ascii="宋体" w:hAnsi="宋体" w:cs="Arial"/>
          <w:shd w:val="clear" w:color="auto" w:fill="FFFFFF"/>
        </w:rPr>
        <w:t>。</w:t>
      </w:r>
    </w:p>
    <w:p w:rsidR="00ED20F0" w:rsidRPr="00CE63FB" w:rsidRDefault="0092041B" w:rsidP="00ED20F0">
      <w:pPr>
        <w:jc w:val="center"/>
        <w:rPr>
          <w:rFonts w:ascii="宋体" w:hAnsi="宋体" w:cs="Arial"/>
          <w:shd w:val="clear" w:color="auto" w:fill="FFFFFF"/>
        </w:rPr>
      </w:pPr>
      <w:r>
        <w:rPr>
          <w:rFonts w:ascii="宋体" w:hAnsi="宋体" w:cs="Arial"/>
          <w:noProof/>
        </w:rPr>
      </w:r>
      <w:r>
        <w:rPr>
          <w:rFonts w:ascii="宋体" w:hAnsi="宋体" w:cs="Arial"/>
          <w:noProof/>
        </w:rPr>
        <w:pict>
          <v:group id="Group 759" o:spid="_x0000_s1389" style="width:361.85pt;height:167.15pt;mso-position-horizontal-relative:char;mso-position-vertical-relative:line" coordorigin="14683,-175" coordsize="8050,3515">
            <v:group id="Group 760" o:spid="_x0000_s1390" style="position:absolute;left:14740;top:-118;width:7937;height:3402" coordorigin="14740,-118" coordsize="7937,3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teG9MYAAADcAAAADwAAAGRycy9kb3ducmV2LnhtbESPQWvCQBSE7wX/w/KE&#10;3ppNLE0lZhURKx5CoSqU3h7ZZxLMvg3ZbRL/fbdQ6HGYmW+YfDOZVgzUu8aygiSKQRCXVjdcKbic&#10;356WIJxH1thaJgV3crBZzx5yzLQd+YOGk69EgLDLUEHtfZdJ6cqaDLrIdsTBu9reoA+yr6TucQxw&#10;08pFHKfSYMNhocaOdjWVt9O3UXAYcdw+J/uhuF1396/zy/tnkZBSj/NpuwLhafL/4b/2UStYpK/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14b0xgAAANwA&#10;AAAPAAAAAAAAAAAAAAAAAKoCAABkcnMvZG93bnJldi54bWxQSwUGAAAAAAQABAD6AAAAnQMAAAAA&#10;">
              <v:shape id="Freeform 761" o:spid="_x0000_s1392" style="position:absolute;left:14740;top:-118;width:7937;height:3402;visibility:visible;mso-wrap-style:square;v-text-anchor:top" coordsize="7937,3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u26sEA&#10;AADcAAAADwAAAGRycy9kb3ducmV2LnhtbERPTWuDQBC9F/Iflgn0VtdICal1lSRQ2mO1tfQ4uBOV&#10;uLPibhLbX589BHJ8vO+smM0gzjS53rKCVRSDIG6s7rlV8P319rQB4TyyxsEyKfgjB0W+eMgw1fbC&#10;JZ0r34oQwi5FBZ33Yyqlazoy6CI7EgfuYCeDPsCplXrCSwg3g0zieC0N9hwaOhxp31FzrE5GwX/d&#10;1sn7y+nzGX/tTlKZIJsfpR6X8/YVhKfZ38U394dWkKzD2nAmHAGZX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h7turBAAAA3AAAAA8AAAAAAAAAAAAAAAAAmAIAAGRycy9kb3du&#10;cmV2LnhtbFBLBQYAAAAABAAEAPUAAACGAwAAAAA=&#10;" path="m,3401r7937,l7937,,,,,3401xe" fillcolor="#f0f8f2" stroked="f">
                <v:path arrowok="t" o:connecttype="custom" o:connectlocs="0,3283;7937,3283;7937,-118;0,-118;0,3283" o:connectangles="0,0,0,0,0"/>
              </v:shape>
              <v:shape id="Picture 762" o:spid="_x0000_s1391" type="#_x0000_t75" style="position:absolute;left:15024;top:513;width:7313;height:2573;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OQK7GAAAA3AAAAA8AAABkcnMvZG93bnJldi54bWxEj0trwzAQhO+F/gexhd4aOQ9C6lg2pRBS&#10;AqU0CaXHxVo/iLUyluLHv48KhRyHmfmGSbLRNKKnztWWFcxnEQji3OqaSwXn0+5lA8J5ZI2NZVIw&#10;kYMsfXxIMNZ24G/qj74UAcIuRgWV920spcsrMuhmtiUOXmE7gz7IrpS6wyHATSMXUbSWBmsOCxW2&#10;9F5RfjlejYLD7xceVsWwOX0O8wn35+X1Z8dKPT+Nb1sQnkZ/D/+3P7SCxfoV/s6EIyDTG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Q5ArsYAAADcAAAADwAAAAAAAAAAAAAA&#10;AACfAgAAZHJzL2Rvd25yZXYueG1sUEsFBgAAAAAEAAQA9wAAAJIDAAAAAA==&#10;">
                <v:imagedata r:id="rId61" o:title=""/>
              </v:shape>
            </v:group>
            <w10:anchorlock/>
          </v:group>
        </w:pict>
      </w:r>
    </w:p>
    <w:p w:rsidR="00ED20F0" w:rsidRPr="00CE63FB" w:rsidRDefault="00ED20F0" w:rsidP="005B78CB">
      <w:pPr>
        <w:widowControl/>
        <w:jc w:val="center"/>
        <w:rPr>
          <w:rFonts w:ascii="黑体" w:eastAsia="黑体" w:hAnsi="黑体"/>
          <w:sz w:val="18"/>
          <w:szCs w:val="18"/>
        </w:rPr>
      </w:pPr>
      <w:r w:rsidRPr="00CE63FB">
        <w:rPr>
          <w:rFonts w:ascii="黑体" w:eastAsia="黑体" w:hAnsi="黑体" w:hint="eastAsia"/>
          <w:sz w:val="18"/>
          <w:szCs w:val="18"/>
        </w:rPr>
        <w:t>图4-35  传统机房的散热问题</w:t>
      </w:r>
    </w:p>
    <w:p w:rsidR="00ED20F0" w:rsidRPr="00CE63FB" w:rsidRDefault="00ED20F0" w:rsidP="00ED20F0">
      <w:pPr>
        <w:ind w:firstLineChars="200" w:firstLine="420"/>
        <w:rPr>
          <w:rFonts w:ascii="宋体" w:hAnsi="宋体" w:cs="Arial"/>
          <w:shd w:val="clear" w:color="auto" w:fill="FFFFFF"/>
        </w:rPr>
      </w:pPr>
      <w:r w:rsidRPr="00CE63FB">
        <w:rPr>
          <w:rFonts w:ascii="宋体" w:hAnsi="宋体" w:cs="Arial" w:hint="eastAsia"/>
          <w:shd w:val="clear" w:color="auto" w:fill="FFFFFF"/>
        </w:rPr>
        <w:t>二是</w:t>
      </w:r>
      <w:r w:rsidRPr="00CE63FB">
        <w:rPr>
          <w:rFonts w:ascii="宋体" w:hAnsi="宋体" w:cs="Arial"/>
          <w:shd w:val="clear" w:color="auto" w:fill="FFFFFF"/>
        </w:rPr>
        <w:t>多维受限无法扩容</w:t>
      </w:r>
      <w:r w:rsidRPr="00CE63FB">
        <w:rPr>
          <w:rFonts w:ascii="宋体" w:hAnsi="宋体" w:cs="Arial" w:hint="eastAsia"/>
          <w:shd w:val="clear" w:color="auto" w:fill="FFFFFF"/>
        </w:rPr>
        <w:t>，</w:t>
      </w:r>
      <w:r w:rsidRPr="00CE63FB">
        <w:rPr>
          <w:rFonts w:ascii="宋体" w:hAnsi="宋体" w:cs="Arial"/>
          <w:shd w:val="clear" w:color="auto" w:fill="FFFFFF"/>
        </w:rPr>
        <w:t>如图</w:t>
      </w:r>
      <w:r w:rsidRPr="00CE63FB">
        <w:rPr>
          <w:rFonts w:ascii="宋体" w:hAnsi="宋体" w:cs="Arial" w:hint="eastAsia"/>
          <w:shd w:val="clear" w:color="auto" w:fill="FFFFFF"/>
        </w:rPr>
        <w:t>4-36所示。</w:t>
      </w:r>
    </w:p>
    <w:p w:rsidR="00ED20F0" w:rsidRPr="004C0DEB" w:rsidRDefault="00ED20F0" w:rsidP="00ED20F0">
      <w:pPr>
        <w:jc w:val="center"/>
        <w:rPr>
          <w:rFonts w:ascii="宋体" w:hAnsi="宋体" w:cs="Arial"/>
          <w:color w:val="FF0000"/>
          <w:shd w:val="clear" w:color="auto" w:fill="FFFFFF"/>
        </w:rPr>
      </w:pPr>
      <w:r w:rsidRPr="004C0DEB">
        <w:rPr>
          <w:rFonts w:ascii="宋体" w:hAnsi="宋体" w:cs="Arial"/>
          <w:noProof/>
          <w:color w:val="FF0000"/>
          <w:shd w:val="clear" w:color="auto" w:fill="FFFFFF"/>
        </w:rPr>
        <w:drawing>
          <wp:inline distT="0" distB="0" distL="0" distR="0">
            <wp:extent cx="4422775" cy="1585595"/>
            <wp:effectExtent l="19050" t="0" r="0" b="0"/>
            <wp:docPr id="36877" name="图片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pic:cNvPicPr>
                      <a:picLocks noChangeAspect="1" noChangeArrowheads="1"/>
                    </pic:cNvPicPr>
                  </pic:nvPicPr>
                  <pic:blipFill>
                    <a:blip r:embed="rId62" cstate="print"/>
                    <a:srcRect/>
                    <a:stretch>
                      <a:fillRect/>
                    </a:stretch>
                  </pic:blipFill>
                  <pic:spPr bwMode="auto">
                    <a:xfrm>
                      <a:off x="0" y="0"/>
                      <a:ext cx="4422775" cy="1585595"/>
                    </a:xfrm>
                    <a:prstGeom prst="rect">
                      <a:avLst/>
                    </a:prstGeom>
                    <a:noFill/>
                  </pic:spPr>
                </pic:pic>
              </a:graphicData>
            </a:graphic>
          </wp:inline>
        </w:drawing>
      </w:r>
    </w:p>
    <w:p w:rsidR="00ED20F0" w:rsidRPr="00CE63FB" w:rsidRDefault="00ED20F0" w:rsidP="005B78CB">
      <w:pPr>
        <w:widowControl/>
        <w:jc w:val="center"/>
        <w:rPr>
          <w:rFonts w:ascii="黑体" w:eastAsia="黑体" w:hAnsi="黑体"/>
          <w:sz w:val="18"/>
          <w:szCs w:val="18"/>
        </w:rPr>
      </w:pPr>
      <w:r w:rsidRPr="00CE63FB">
        <w:rPr>
          <w:rFonts w:ascii="黑体" w:eastAsia="黑体" w:hAnsi="黑体" w:hint="eastAsia"/>
          <w:sz w:val="18"/>
          <w:szCs w:val="18"/>
        </w:rPr>
        <w:t>图4-36</w:t>
      </w:r>
      <w:r w:rsidR="00234E73">
        <w:rPr>
          <w:rFonts w:ascii="黑体" w:eastAsia="黑体" w:hAnsi="黑体" w:hint="eastAsia"/>
          <w:sz w:val="18"/>
          <w:szCs w:val="18"/>
        </w:rPr>
        <w:t xml:space="preserve">  </w:t>
      </w:r>
      <w:r w:rsidRPr="00CE63FB">
        <w:rPr>
          <w:rFonts w:ascii="黑体" w:eastAsia="黑体" w:hAnsi="黑体" w:hint="eastAsia"/>
          <w:sz w:val="18"/>
          <w:szCs w:val="18"/>
        </w:rPr>
        <w:t>传统机房的多维限制</w:t>
      </w:r>
    </w:p>
    <w:p w:rsidR="00ED20F0" w:rsidRPr="00CE63FB" w:rsidRDefault="00ED20F0" w:rsidP="008B48AC">
      <w:pPr>
        <w:pStyle w:val="3"/>
        <w:spacing w:line="240" w:lineRule="auto"/>
        <w:ind w:firstLineChars="177" w:firstLine="425"/>
        <w:rPr>
          <w:b w:val="0"/>
          <w:sz w:val="24"/>
          <w:szCs w:val="24"/>
        </w:rPr>
      </w:pPr>
      <w:bookmarkStart w:id="215" w:name="_Toc487618340"/>
      <w:bookmarkStart w:id="216" w:name="_Toc491283636"/>
      <w:bookmarkStart w:id="217" w:name="_Toc494209431"/>
      <w:bookmarkStart w:id="218" w:name="_Toc496698662"/>
      <w:r w:rsidRPr="00CE63FB">
        <w:rPr>
          <w:rFonts w:hint="eastAsia"/>
          <w:b w:val="0"/>
          <w:sz w:val="24"/>
          <w:szCs w:val="24"/>
        </w:rPr>
        <w:t>（二）</w:t>
      </w:r>
      <w:r w:rsidR="004B71C6" w:rsidRPr="00CE63FB">
        <w:rPr>
          <w:rFonts w:ascii="宋体" w:hAnsi="宋体"/>
          <w:sz w:val="24"/>
          <w:szCs w:val="24"/>
          <w:shd w:val="clear" w:color="auto" w:fill="FFFFFF"/>
        </w:rPr>
        <w:t>“</w:t>
      </w:r>
      <w:r w:rsidR="004B71C6" w:rsidRPr="00CE63FB">
        <w:rPr>
          <w:b w:val="0"/>
          <w:sz w:val="24"/>
          <w:szCs w:val="24"/>
        </w:rPr>
        <w:t>云计算</w:t>
      </w:r>
      <w:r w:rsidR="004B71C6" w:rsidRPr="00CE63FB">
        <w:rPr>
          <w:rFonts w:ascii="宋体" w:hAnsi="宋体"/>
          <w:sz w:val="24"/>
          <w:szCs w:val="24"/>
          <w:shd w:val="clear" w:color="auto" w:fill="FFFFFF"/>
        </w:rPr>
        <w:t>”</w:t>
      </w:r>
      <w:r w:rsidRPr="00CE63FB">
        <w:rPr>
          <w:b w:val="0"/>
          <w:sz w:val="24"/>
          <w:szCs w:val="24"/>
        </w:rPr>
        <w:t>带来的新挑战</w:t>
      </w:r>
      <w:bookmarkEnd w:id="215"/>
      <w:bookmarkEnd w:id="216"/>
      <w:bookmarkEnd w:id="217"/>
      <w:bookmarkEnd w:id="218"/>
    </w:p>
    <w:p w:rsidR="00ED20F0" w:rsidRPr="00CE63FB" w:rsidRDefault="00ED20F0" w:rsidP="00ED20F0">
      <w:pPr>
        <w:pStyle w:val="af3"/>
        <w:spacing w:line="240" w:lineRule="auto"/>
        <w:ind w:firstLineChars="200" w:firstLine="420"/>
        <w:rPr>
          <w:rFonts w:ascii="宋体" w:hAnsi="宋体" w:cs="Arial"/>
          <w:sz w:val="21"/>
          <w:szCs w:val="21"/>
          <w:shd w:val="clear" w:color="auto" w:fill="FFFFFF"/>
        </w:rPr>
      </w:pPr>
      <w:proofErr w:type="gramStart"/>
      <w:r w:rsidRPr="00CE63FB">
        <w:rPr>
          <w:rFonts w:ascii="宋体" w:hAnsi="宋体" w:cs="Arial"/>
          <w:sz w:val="21"/>
          <w:szCs w:val="21"/>
          <w:shd w:val="clear" w:color="auto" w:fill="FFFFFF"/>
        </w:rPr>
        <w:t>云计算</w:t>
      </w:r>
      <w:proofErr w:type="gramEnd"/>
      <w:r w:rsidRPr="00CE63FB">
        <w:rPr>
          <w:rFonts w:ascii="宋体" w:hAnsi="宋体" w:cs="Arial"/>
          <w:sz w:val="21"/>
          <w:szCs w:val="21"/>
          <w:shd w:val="clear" w:color="auto" w:fill="FFFFFF"/>
        </w:rPr>
        <w:t>带来的新挑战：</w:t>
      </w:r>
    </w:p>
    <w:p w:rsidR="00ED20F0" w:rsidRPr="00CE63FB" w:rsidRDefault="00ED20F0" w:rsidP="00ED20F0">
      <w:pPr>
        <w:pStyle w:val="af3"/>
        <w:spacing w:line="240" w:lineRule="auto"/>
        <w:ind w:firstLineChars="200" w:firstLine="420"/>
        <w:rPr>
          <w:rFonts w:ascii="宋体" w:hAnsi="宋体" w:cs="Arial"/>
          <w:sz w:val="21"/>
          <w:szCs w:val="21"/>
          <w:shd w:val="clear" w:color="auto" w:fill="FFFFFF"/>
        </w:rPr>
      </w:pPr>
      <w:r w:rsidRPr="00CE63FB">
        <w:rPr>
          <w:rFonts w:ascii="宋体" w:hAnsi="宋体" w:cs="Arial" w:hint="eastAsia"/>
          <w:sz w:val="21"/>
          <w:szCs w:val="21"/>
          <w:shd w:val="clear" w:color="auto" w:fill="FFFFFF"/>
        </w:rPr>
        <w:t>一是</w:t>
      </w:r>
      <w:r w:rsidRPr="00CE63FB">
        <w:rPr>
          <w:rFonts w:ascii="宋体" w:hAnsi="宋体" w:cs="Arial"/>
          <w:sz w:val="21"/>
          <w:szCs w:val="21"/>
          <w:shd w:val="clear" w:color="auto" w:fill="FFFFFF"/>
        </w:rPr>
        <w:t>密度提升、热点出现</w:t>
      </w:r>
      <w:r w:rsidRPr="00CE63FB">
        <w:rPr>
          <w:rFonts w:ascii="宋体" w:hAnsi="宋体" w:cs="Arial" w:hint="eastAsia"/>
          <w:sz w:val="21"/>
          <w:szCs w:val="21"/>
          <w:shd w:val="clear" w:color="auto" w:fill="FFFFFF"/>
        </w:rPr>
        <w:t>。</w:t>
      </w:r>
      <w:r w:rsidRPr="00CE63FB">
        <w:rPr>
          <w:rFonts w:ascii="宋体" w:hAnsi="宋体" w:cs="Arial"/>
          <w:sz w:val="21"/>
          <w:szCs w:val="21"/>
          <w:shd w:val="clear" w:color="auto" w:fill="FFFFFF"/>
        </w:rPr>
        <w:t>CPU利用率提升以及刀片服务器的使用，单机柜功率密度提升，服务器出现热点，影响服务器的正常运行和数据中心可靠性；</w:t>
      </w:r>
    </w:p>
    <w:p w:rsidR="00ED20F0" w:rsidRPr="00CE63FB" w:rsidRDefault="00ED20F0" w:rsidP="00ED20F0">
      <w:pPr>
        <w:pStyle w:val="af3"/>
        <w:spacing w:line="240" w:lineRule="auto"/>
        <w:ind w:firstLineChars="200" w:firstLine="420"/>
        <w:rPr>
          <w:rFonts w:ascii="宋体" w:hAnsi="宋体" w:cs="Arial"/>
          <w:sz w:val="21"/>
          <w:szCs w:val="21"/>
          <w:shd w:val="clear" w:color="auto" w:fill="FFFFFF"/>
        </w:rPr>
      </w:pPr>
      <w:r w:rsidRPr="00CE63FB">
        <w:rPr>
          <w:rFonts w:ascii="宋体" w:hAnsi="宋体" w:cs="Arial" w:hint="eastAsia"/>
          <w:sz w:val="21"/>
          <w:szCs w:val="21"/>
          <w:shd w:val="clear" w:color="auto" w:fill="FFFFFF"/>
        </w:rPr>
        <w:t>二是</w:t>
      </w:r>
      <w:r w:rsidRPr="00CE63FB">
        <w:rPr>
          <w:rFonts w:ascii="宋体" w:hAnsi="宋体" w:cs="Arial"/>
          <w:sz w:val="21"/>
          <w:szCs w:val="21"/>
          <w:shd w:val="clear" w:color="auto" w:fill="FFFFFF"/>
        </w:rPr>
        <w:t>热点飘移、散热困难</w:t>
      </w:r>
      <w:r w:rsidRPr="00CE63FB">
        <w:rPr>
          <w:rFonts w:ascii="宋体" w:hAnsi="宋体" w:cs="Arial" w:hint="eastAsia"/>
          <w:sz w:val="21"/>
          <w:szCs w:val="21"/>
          <w:shd w:val="clear" w:color="auto" w:fill="FFFFFF"/>
        </w:rPr>
        <w:t>。</w:t>
      </w:r>
      <w:r w:rsidRPr="00CE63FB">
        <w:rPr>
          <w:rFonts w:ascii="宋体" w:hAnsi="宋体" w:cs="Arial"/>
          <w:sz w:val="21"/>
          <w:szCs w:val="21"/>
          <w:shd w:val="clear" w:color="auto" w:fill="FFFFFF"/>
        </w:rPr>
        <w:t>云计算、虚拟化使业务在服务器之间“飞来飞去”，热点和温度也随业务“飘忽不定”，散热困难。</w:t>
      </w:r>
    </w:p>
    <w:p w:rsidR="00ED20F0" w:rsidRPr="00CE63FB" w:rsidRDefault="00ED20F0" w:rsidP="00CE63FB">
      <w:pPr>
        <w:pStyle w:val="3"/>
        <w:spacing w:line="240" w:lineRule="auto"/>
        <w:ind w:firstLineChars="177" w:firstLine="425"/>
        <w:rPr>
          <w:b w:val="0"/>
          <w:sz w:val="24"/>
          <w:szCs w:val="24"/>
        </w:rPr>
      </w:pPr>
      <w:bookmarkStart w:id="219" w:name="_Toc487618341"/>
      <w:bookmarkStart w:id="220" w:name="_Toc491283637"/>
      <w:bookmarkStart w:id="221" w:name="_Toc494209432"/>
      <w:bookmarkStart w:id="222" w:name="_Toc496698663"/>
      <w:r w:rsidRPr="00CE63FB">
        <w:rPr>
          <w:rFonts w:hint="eastAsia"/>
          <w:b w:val="0"/>
          <w:sz w:val="24"/>
          <w:szCs w:val="24"/>
        </w:rPr>
        <w:t>（三）</w:t>
      </w:r>
      <w:r w:rsidRPr="00CE63FB">
        <w:rPr>
          <w:b w:val="0"/>
          <w:sz w:val="24"/>
          <w:szCs w:val="24"/>
        </w:rPr>
        <w:t>数据中心的发展趋势</w:t>
      </w:r>
      <w:bookmarkEnd w:id="219"/>
      <w:bookmarkEnd w:id="220"/>
      <w:bookmarkEnd w:id="221"/>
      <w:bookmarkEnd w:id="222"/>
    </w:p>
    <w:p w:rsidR="00ED20F0" w:rsidRPr="00CE63FB" w:rsidRDefault="00ED20F0" w:rsidP="00ED20F0">
      <w:pPr>
        <w:ind w:firstLineChars="200" w:firstLine="420"/>
        <w:rPr>
          <w:rFonts w:ascii="宋体" w:hAnsi="宋体" w:cs="Arial"/>
          <w:shd w:val="clear" w:color="auto" w:fill="FFFFFF"/>
        </w:rPr>
      </w:pPr>
      <w:r w:rsidRPr="00CE63FB">
        <w:rPr>
          <w:rFonts w:ascii="宋体" w:hAnsi="宋体" w:cs="Arial" w:hint="eastAsia"/>
          <w:shd w:val="clear" w:color="auto" w:fill="FFFFFF"/>
        </w:rPr>
        <w:t>（1）</w:t>
      </w:r>
      <w:r w:rsidRPr="00CE63FB">
        <w:rPr>
          <w:rFonts w:ascii="宋体" w:hAnsi="宋体" w:cs="Arial"/>
          <w:shd w:val="clear" w:color="auto" w:fill="FFFFFF"/>
        </w:rPr>
        <w:t>密封通道</w:t>
      </w:r>
      <w:r w:rsidRPr="00CE63FB">
        <w:rPr>
          <w:rFonts w:ascii="宋体" w:hAnsi="宋体" w:cs="Arial" w:hint="eastAsia"/>
          <w:shd w:val="clear" w:color="auto" w:fill="FFFFFF"/>
        </w:rPr>
        <w:t>及</w:t>
      </w:r>
      <w:r w:rsidRPr="00CE63FB">
        <w:rPr>
          <w:rFonts w:ascii="宋体" w:hAnsi="宋体" w:cs="Arial"/>
          <w:shd w:val="clear" w:color="auto" w:fill="FFFFFF"/>
        </w:rPr>
        <w:t>行级制冷的发展</w:t>
      </w:r>
    </w:p>
    <w:p w:rsidR="00ED20F0" w:rsidRPr="00CE63FB" w:rsidRDefault="00ED20F0" w:rsidP="00ED20F0">
      <w:pPr>
        <w:ind w:firstLineChars="200" w:firstLine="420"/>
        <w:rPr>
          <w:rFonts w:ascii="宋体" w:hAnsi="宋体" w:cs="Arial"/>
          <w:shd w:val="clear" w:color="auto" w:fill="FFFFFF"/>
        </w:rPr>
      </w:pPr>
      <w:r w:rsidRPr="00CE63FB">
        <w:rPr>
          <w:rFonts w:ascii="宋体" w:hAnsi="宋体" w:cs="Arial"/>
          <w:shd w:val="clear" w:color="auto" w:fill="FFFFFF"/>
        </w:rPr>
        <w:t>密封通道实现了冷热隔离，制冷利用率更高，比传统机房更节能，可以支持更高的功率密度，避免局部热点，具有更高的可靠性，对比见表</w:t>
      </w:r>
      <w:r w:rsidRPr="00CE63FB">
        <w:rPr>
          <w:rFonts w:ascii="宋体" w:hAnsi="宋体" w:cs="Arial" w:hint="eastAsia"/>
          <w:shd w:val="clear" w:color="auto" w:fill="FFFFFF"/>
        </w:rPr>
        <w:t>4-8</w:t>
      </w:r>
      <w:r w:rsidRPr="00CE63FB">
        <w:rPr>
          <w:rFonts w:ascii="宋体" w:hAnsi="宋体" w:cs="Arial"/>
          <w:shd w:val="clear" w:color="auto" w:fill="FFFFFF"/>
        </w:rPr>
        <w:t>。</w:t>
      </w:r>
    </w:p>
    <w:p w:rsidR="00ED20F0" w:rsidRPr="00CE63FB" w:rsidRDefault="00ED20F0" w:rsidP="00ED20F0">
      <w:pPr>
        <w:widowControl/>
        <w:jc w:val="center"/>
        <w:rPr>
          <w:rFonts w:ascii="黑体" w:eastAsia="黑体" w:hAnsi="黑体"/>
          <w:sz w:val="18"/>
          <w:szCs w:val="18"/>
        </w:rPr>
      </w:pPr>
      <w:r w:rsidRPr="00CE63FB">
        <w:rPr>
          <w:rFonts w:ascii="黑体" w:eastAsia="黑体" w:hAnsi="黑体"/>
          <w:sz w:val="18"/>
          <w:szCs w:val="18"/>
        </w:rPr>
        <w:lastRenderedPageBreak/>
        <w:t>表</w:t>
      </w:r>
      <w:r w:rsidRPr="00CE63FB">
        <w:rPr>
          <w:rFonts w:ascii="黑体" w:eastAsia="黑体" w:hAnsi="黑体" w:hint="eastAsia"/>
          <w:sz w:val="18"/>
          <w:szCs w:val="18"/>
        </w:rPr>
        <w:t>4-8</w:t>
      </w:r>
      <w:r w:rsidRPr="00CE63FB">
        <w:rPr>
          <w:rFonts w:ascii="黑体" w:eastAsia="黑体" w:hAnsi="黑体"/>
          <w:sz w:val="18"/>
          <w:szCs w:val="18"/>
        </w:rPr>
        <w:t xml:space="preserve">  传统机房与密封通道对比</w:t>
      </w:r>
    </w:p>
    <w:tbl>
      <w:tblPr>
        <w:tblStyle w:val="affa"/>
        <w:tblW w:w="0" w:type="auto"/>
        <w:tblLook w:val="04A0" w:firstRow="1" w:lastRow="0" w:firstColumn="1" w:lastColumn="0" w:noHBand="0" w:noVBand="1"/>
      </w:tblPr>
      <w:tblGrid>
        <w:gridCol w:w="3020"/>
        <w:gridCol w:w="3020"/>
        <w:gridCol w:w="3020"/>
      </w:tblGrid>
      <w:tr w:rsidR="00CE63FB" w:rsidRPr="00CE63FB" w:rsidTr="00CE63FB">
        <w:trPr>
          <w:cnfStyle w:val="100000000000" w:firstRow="1" w:lastRow="0" w:firstColumn="0" w:lastColumn="0" w:oddVBand="0" w:evenVBand="0" w:oddHBand="0" w:evenHBand="0" w:firstRowFirstColumn="0" w:firstRowLastColumn="0" w:lastRowFirstColumn="0" w:lastRowLastColumn="0"/>
          <w:trHeight w:val="20"/>
        </w:trPr>
        <w:tc>
          <w:tcPr>
            <w:tcW w:w="3020" w:type="dxa"/>
          </w:tcPr>
          <w:p w:rsidR="00ED20F0" w:rsidRPr="00CE63FB" w:rsidRDefault="00ED20F0" w:rsidP="00ED20F0">
            <w:pPr>
              <w:spacing w:line="240" w:lineRule="exact"/>
              <w:rPr>
                <w:rFonts w:asciiTheme="minorEastAsia" w:eastAsiaTheme="minorEastAsia" w:hAnsiTheme="minorEastAsia" w:cs="Arial"/>
                <w:sz w:val="18"/>
                <w:szCs w:val="18"/>
                <w:shd w:val="clear" w:color="auto" w:fill="FFFFFF"/>
              </w:rPr>
            </w:pPr>
            <w:r w:rsidRPr="00CE63FB">
              <w:rPr>
                <w:rFonts w:asciiTheme="minorEastAsia" w:eastAsiaTheme="minorEastAsia" w:hAnsiTheme="minorEastAsia" w:cs="Arial Unicode MS"/>
                <w:sz w:val="18"/>
                <w:szCs w:val="18"/>
              </w:rPr>
              <w:t>对比项目</w:t>
            </w:r>
          </w:p>
        </w:tc>
        <w:tc>
          <w:tcPr>
            <w:tcW w:w="3020" w:type="dxa"/>
          </w:tcPr>
          <w:p w:rsidR="00ED20F0" w:rsidRPr="00CE63FB" w:rsidRDefault="00ED20F0" w:rsidP="00ED20F0">
            <w:pPr>
              <w:spacing w:line="240" w:lineRule="exact"/>
              <w:rPr>
                <w:rFonts w:asciiTheme="minorEastAsia" w:eastAsiaTheme="minorEastAsia" w:hAnsiTheme="minorEastAsia" w:cs="Arial"/>
                <w:sz w:val="18"/>
                <w:szCs w:val="18"/>
                <w:shd w:val="clear" w:color="auto" w:fill="FFFFFF"/>
              </w:rPr>
            </w:pPr>
            <w:r w:rsidRPr="00CE63FB">
              <w:rPr>
                <w:rFonts w:asciiTheme="minorEastAsia" w:eastAsiaTheme="minorEastAsia" w:hAnsiTheme="minorEastAsia" w:cs="Arial Unicode MS"/>
                <w:sz w:val="18"/>
                <w:szCs w:val="18"/>
              </w:rPr>
              <w:t>传统机房</w:t>
            </w:r>
          </w:p>
        </w:tc>
        <w:tc>
          <w:tcPr>
            <w:tcW w:w="3020" w:type="dxa"/>
          </w:tcPr>
          <w:p w:rsidR="00ED20F0" w:rsidRPr="00CE63FB" w:rsidRDefault="00ED20F0" w:rsidP="00ED20F0">
            <w:pPr>
              <w:spacing w:line="240" w:lineRule="exact"/>
              <w:rPr>
                <w:rFonts w:asciiTheme="minorEastAsia" w:eastAsiaTheme="minorEastAsia" w:hAnsiTheme="minorEastAsia" w:cs="Arial"/>
                <w:sz w:val="18"/>
                <w:szCs w:val="18"/>
                <w:shd w:val="clear" w:color="auto" w:fill="FFFFFF"/>
              </w:rPr>
            </w:pPr>
            <w:r w:rsidRPr="00CE63FB">
              <w:rPr>
                <w:rFonts w:asciiTheme="minorEastAsia" w:eastAsiaTheme="minorEastAsia" w:hAnsiTheme="minorEastAsia" w:cs="Arial Unicode MS"/>
                <w:sz w:val="18"/>
                <w:szCs w:val="18"/>
              </w:rPr>
              <w:t>密封通道</w:t>
            </w:r>
          </w:p>
        </w:tc>
      </w:tr>
      <w:tr w:rsidR="00CE63FB" w:rsidRPr="00CE63FB" w:rsidTr="00CE63FB">
        <w:trPr>
          <w:trHeight w:val="20"/>
        </w:trPr>
        <w:tc>
          <w:tcPr>
            <w:tcW w:w="3020"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PUE</w:t>
            </w:r>
          </w:p>
        </w:tc>
        <w:tc>
          <w:tcPr>
            <w:tcW w:w="3020" w:type="dxa"/>
          </w:tcPr>
          <w:p w:rsidR="00ED20F0" w:rsidRPr="00CE63FB" w:rsidRDefault="00ED20F0" w:rsidP="00ED20F0">
            <w:pPr>
              <w:pStyle w:val="TableParagraph"/>
              <w:spacing w:before="105" w:line="240" w:lineRule="exact"/>
              <w:ind w:right="458"/>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2.5</w:t>
            </w:r>
            <w:r w:rsidRPr="00CE63FB">
              <w:rPr>
                <w:rFonts w:asciiTheme="minorEastAsia" w:eastAsiaTheme="minorEastAsia" w:hAnsiTheme="minorEastAsia" w:hint="eastAsia"/>
                <w:sz w:val="18"/>
                <w:szCs w:val="18"/>
              </w:rPr>
              <w:t>～</w:t>
            </w:r>
            <w:r w:rsidRPr="00CE63FB">
              <w:rPr>
                <w:rFonts w:asciiTheme="minorEastAsia" w:eastAsiaTheme="minorEastAsia" w:hAnsiTheme="minorEastAsia"/>
                <w:sz w:val="18"/>
                <w:szCs w:val="18"/>
              </w:rPr>
              <w:t>3</w:t>
            </w:r>
          </w:p>
        </w:tc>
        <w:tc>
          <w:tcPr>
            <w:tcW w:w="3020" w:type="dxa"/>
          </w:tcPr>
          <w:p w:rsidR="00ED20F0" w:rsidRPr="00CE63FB" w:rsidRDefault="00ED20F0" w:rsidP="00ED20F0">
            <w:pPr>
              <w:pStyle w:val="TableParagraph"/>
              <w:spacing w:before="105" w:line="240" w:lineRule="exact"/>
              <w:ind w:left="962"/>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2</w:t>
            </w:r>
          </w:p>
        </w:tc>
      </w:tr>
      <w:tr w:rsidR="00CE63FB" w:rsidRPr="00CE63FB" w:rsidTr="00CE63FB">
        <w:trPr>
          <w:trHeight w:val="20"/>
        </w:trPr>
        <w:tc>
          <w:tcPr>
            <w:tcW w:w="3020" w:type="dxa"/>
          </w:tcPr>
          <w:p w:rsidR="00ED20F0" w:rsidRPr="00CE63FB" w:rsidRDefault="00ED20F0" w:rsidP="00ED20F0">
            <w:pPr>
              <w:pStyle w:val="TableParagraph"/>
              <w:spacing w:before="66" w:line="240" w:lineRule="exact"/>
              <w:ind w:left="169"/>
              <w:jc w:val="center"/>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支持单柜功率</w:t>
            </w:r>
          </w:p>
        </w:tc>
        <w:tc>
          <w:tcPr>
            <w:tcW w:w="3020" w:type="dxa"/>
          </w:tcPr>
          <w:p w:rsidR="00ED20F0" w:rsidRPr="00CE63FB" w:rsidRDefault="00ED20F0" w:rsidP="00ED20F0">
            <w:pPr>
              <w:pStyle w:val="TableParagraph"/>
              <w:spacing w:before="66" w:line="240" w:lineRule="exact"/>
              <w:ind w:right="335"/>
              <w:jc w:val="center"/>
              <w:rPr>
                <w:rFonts w:asciiTheme="minorEastAsia" w:eastAsiaTheme="minorEastAsia" w:hAnsiTheme="minorEastAsia" w:cs="FrutigerNext LT Light"/>
                <w:sz w:val="18"/>
                <w:szCs w:val="18"/>
                <w:lang w:eastAsia="zh-CN"/>
              </w:rPr>
            </w:pPr>
            <w:r w:rsidRPr="00CE63FB">
              <w:rPr>
                <w:rFonts w:asciiTheme="minorEastAsia" w:eastAsiaTheme="minorEastAsia" w:hAnsiTheme="minorEastAsia" w:cs="宋体"/>
                <w:sz w:val="18"/>
                <w:szCs w:val="18"/>
                <w:lang w:eastAsia="zh-CN"/>
              </w:rPr>
              <w:t>＜</w:t>
            </w:r>
            <w:r w:rsidRPr="00CE63FB">
              <w:rPr>
                <w:rFonts w:asciiTheme="minorEastAsia" w:eastAsiaTheme="minorEastAsia" w:hAnsiTheme="minorEastAsia" w:cs="FrutigerNext LT Light"/>
                <w:sz w:val="18"/>
                <w:szCs w:val="18"/>
                <w:lang w:eastAsia="zh-CN"/>
              </w:rPr>
              <w:t>5kW</w:t>
            </w:r>
          </w:p>
        </w:tc>
        <w:tc>
          <w:tcPr>
            <w:tcW w:w="3020" w:type="dxa"/>
          </w:tcPr>
          <w:p w:rsidR="00ED20F0" w:rsidRPr="00CE63FB" w:rsidRDefault="00ED20F0" w:rsidP="00ED20F0">
            <w:pPr>
              <w:pStyle w:val="TableParagraph"/>
              <w:spacing w:before="105" w:line="240" w:lineRule="exact"/>
              <w:ind w:left="962"/>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7kW</w:t>
            </w:r>
          </w:p>
        </w:tc>
      </w:tr>
      <w:tr w:rsidR="00CE63FB" w:rsidRPr="00CE63FB" w:rsidTr="00CE63FB">
        <w:trPr>
          <w:trHeight w:val="20"/>
        </w:trPr>
        <w:tc>
          <w:tcPr>
            <w:tcW w:w="3020" w:type="dxa"/>
          </w:tcPr>
          <w:p w:rsidR="00ED20F0" w:rsidRPr="00CE63FB" w:rsidRDefault="00ED20F0" w:rsidP="00ED20F0">
            <w:pPr>
              <w:pStyle w:val="TableParagraph"/>
              <w:spacing w:before="66" w:line="240" w:lineRule="exact"/>
              <w:ind w:left="169"/>
              <w:jc w:val="center"/>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局部热点</w:t>
            </w:r>
          </w:p>
        </w:tc>
        <w:tc>
          <w:tcPr>
            <w:tcW w:w="3020" w:type="dxa"/>
          </w:tcPr>
          <w:p w:rsidR="00ED20F0" w:rsidRPr="00CE63FB" w:rsidRDefault="00ED20F0" w:rsidP="00ED20F0">
            <w:pPr>
              <w:pStyle w:val="TableParagraph"/>
              <w:spacing w:before="66" w:line="240" w:lineRule="exact"/>
              <w:ind w:right="680"/>
              <w:jc w:val="center"/>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有</w:t>
            </w:r>
          </w:p>
        </w:tc>
        <w:tc>
          <w:tcPr>
            <w:tcW w:w="3020" w:type="dxa"/>
          </w:tcPr>
          <w:p w:rsidR="00ED20F0" w:rsidRPr="00CE63FB" w:rsidRDefault="00ED20F0" w:rsidP="00ED20F0">
            <w:pPr>
              <w:pStyle w:val="TableParagraph"/>
              <w:spacing w:before="66" w:line="240" w:lineRule="exact"/>
              <w:ind w:left="962"/>
              <w:jc w:val="center"/>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无</w:t>
            </w:r>
          </w:p>
        </w:tc>
      </w:tr>
    </w:tbl>
    <w:p w:rsidR="00ED20F0" w:rsidRPr="00CE63FB" w:rsidRDefault="00ED20F0" w:rsidP="00ED20F0">
      <w:pPr>
        <w:ind w:firstLineChars="200" w:firstLine="436"/>
        <w:rPr>
          <w:rFonts w:asciiTheme="minorEastAsia" w:eastAsiaTheme="minorEastAsia" w:hAnsiTheme="minorEastAsia" w:cs="FrutigerNext LT Light"/>
          <w:spacing w:val="2"/>
        </w:rPr>
      </w:pPr>
      <w:r w:rsidRPr="00CE63FB">
        <w:rPr>
          <w:rFonts w:asciiTheme="minorEastAsia" w:eastAsiaTheme="minorEastAsia" w:hAnsiTheme="minorEastAsia"/>
          <w:spacing w:val="4"/>
        </w:rPr>
        <w:t>行级空调实现近端制冷，没有传输路径的损失、没有机柜温度梯度的缺陷，具备更高的效率，</w:t>
      </w:r>
      <w:r w:rsidRPr="00CE63FB">
        <w:rPr>
          <w:rFonts w:asciiTheme="minorEastAsia" w:eastAsiaTheme="minorEastAsia" w:hAnsiTheme="minorEastAsia"/>
          <w:spacing w:val="2"/>
        </w:rPr>
        <w:t>可以支持</w:t>
      </w:r>
      <w:r w:rsidRPr="00CE63FB">
        <w:rPr>
          <w:rFonts w:asciiTheme="minorEastAsia" w:eastAsiaTheme="minorEastAsia" w:hAnsiTheme="minorEastAsia" w:cs="FrutigerNext LT Light"/>
          <w:spacing w:val="2"/>
          <w:position w:val="1"/>
        </w:rPr>
        <w:t>30kW</w:t>
      </w:r>
      <w:r w:rsidRPr="00CE63FB">
        <w:rPr>
          <w:rFonts w:asciiTheme="minorEastAsia" w:eastAsiaTheme="minorEastAsia" w:hAnsiTheme="minorEastAsia" w:cs="FrutigerNext LT Light"/>
          <w:spacing w:val="2"/>
        </w:rPr>
        <w:t>/R</w:t>
      </w:r>
      <w:r w:rsidRPr="00CE63FB">
        <w:rPr>
          <w:rFonts w:asciiTheme="minorEastAsia" w:eastAsiaTheme="minorEastAsia" w:hAnsiTheme="minorEastAsia"/>
          <w:spacing w:val="2"/>
        </w:rPr>
        <w:t>的功率密度，对比见表</w:t>
      </w:r>
      <w:r w:rsidRPr="00CE63FB">
        <w:rPr>
          <w:rFonts w:asciiTheme="minorEastAsia" w:eastAsiaTheme="minorEastAsia" w:hAnsiTheme="minorEastAsia" w:hint="eastAsia"/>
          <w:spacing w:val="2"/>
        </w:rPr>
        <w:t>4-</w:t>
      </w:r>
      <w:r w:rsidRPr="00CE63FB">
        <w:rPr>
          <w:rFonts w:asciiTheme="minorEastAsia" w:eastAsiaTheme="minorEastAsia" w:hAnsiTheme="minorEastAsia" w:cs="FrutigerNext LT Light" w:hint="eastAsia"/>
          <w:spacing w:val="2"/>
        </w:rPr>
        <w:t>9。</w:t>
      </w:r>
    </w:p>
    <w:p w:rsidR="00ED20F0" w:rsidRPr="00CE63FB" w:rsidRDefault="00ED20F0" w:rsidP="00ED20F0">
      <w:pPr>
        <w:widowControl/>
        <w:jc w:val="center"/>
        <w:rPr>
          <w:rFonts w:ascii="黑体" w:eastAsia="黑体" w:hAnsi="黑体"/>
          <w:sz w:val="18"/>
          <w:szCs w:val="18"/>
        </w:rPr>
      </w:pPr>
      <w:r w:rsidRPr="00CE63FB">
        <w:rPr>
          <w:rFonts w:ascii="黑体" w:eastAsia="黑体" w:hAnsi="黑体"/>
          <w:sz w:val="18"/>
          <w:szCs w:val="18"/>
        </w:rPr>
        <w:t>表</w:t>
      </w:r>
      <w:r w:rsidRPr="00CE63FB">
        <w:rPr>
          <w:rFonts w:ascii="黑体" w:eastAsia="黑体" w:hAnsi="黑体" w:hint="eastAsia"/>
          <w:sz w:val="18"/>
          <w:szCs w:val="18"/>
        </w:rPr>
        <w:t>4-9</w:t>
      </w:r>
      <w:r w:rsidR="009701EA">
        <w:rPr>
          <w:rFonts w:ascii="黑体" w:eastAsia="黑体" w:hAnsi="黑体" w:hint="eastAsia"/>
          <w:sz w:val="18"/>
          <w:szCs w:val="18"/>
        </w:rPr>
        <w:t xml:space="preserve">  </w:t>
      </w:r>
      <w:proofErr w:type="gramStart"/>
      <w:r w:rsidRPr="00CE63FB">
        <w:rPr>
          <w:rFonts w:ascii="黑体" w:eastAsia="黑体" w:hAnsi="黑体"/>
          <w:sz w:val="18"/>
          <w:szCs w:val="18"/>
        </w:rPr>
        <w:t>房间级</w:t>
      </w:r>
      <w:proofErr w:type="gramEnd"/>
      <w:r w:rsidRPr="00CE63FB">
        <w:rPr>
          <w:rFonts w:ascii="黑体" w:eastAsia="黑体" w:hAnsi="黑体"/>
          <w:sz w:val="18"/>
          <w:szCs w:val="18"/>
        </w:rPr>
        <w:t>制冷与行级制冷对比</w:t>
      </w:r>
    </w:p>
    <w:tbl>
      <w:tblPr>
        <w:tblStyle w:val="affa"/>
        <w:tblW w:w="9060" w:type="dxa"/>
        <w:tblLook w:val="04A0" w:firstRow="1" w:lastRow="0" w:firstColumn="1" w:lastColumn="0" w:noHBand="0" w:noVBand="1"/>
      </w:tblPr>
      <w:tblGrid>
        <w:gridCol w:w="3020"/>
        <w:gridCol w:w="3020"/>
        <w:gridCol w:w="3020"/>
      </w:tblGrid>
      <w:tr w:rsidR="00CE63FB" w:rsidRPr="00CE63FB" w:rsidTr="00CE63FB">
        <w:trPr>
          <w:cnfStyle w:val="100000000000" w:firstRow="1" w:lastRow="0" w:firstColumn="0" w:lastColumn="0" w:oddVBand="0" w:evenVBand="0" w:oddHBand="0" w:evenHBand="0" w:firstRowFirstColumn="0" w:firstRowLastColumn="0" w:lastRowFirstColumn="0" w:lastRowLastColumn="0"/>
        </w:trPr>
        <w:tc>
          <w:tcPr>
            <w:tcW w:w="3020" w:type="dxa"/>
          </w:tcPr>
          <w:p w:rsidR="00ED20F0" w:rsidRPr="00CE63FB" w:rsidRDefault="00ED20F0" w:rsidP="00ED20F0">
            <w:pPr>
              <w:pStyle w:val="TableParagraph"/>
              <w:spacing w:line="240" w:lineRule="exact"/>
              <w:ind w:left="170"/>
              <w:rPr>
                <w:rFonts w:asciiTheme="minorEastAsia" w:eastAsiaTheme="minorEastAsia" w:hAnsiTheme="minorEastAsia" w:cs="Arial Unicode MS"/>
                <w:sz w:val="18"/>
                <w:szCs w:val="18"/>
              </w:rPr>
            </w:pPr>
            <w:r w:rsidRPr="00CE63FB">
              <w:rPr>
                <w:rFonts w:asciiTheme="minorEastAsia" w:eastAsiaTheme="minorEastAsia" w:hAnsiTheme="minorEastAsia" w:cs="Arial Unicode MS"/>
                <w:sz w:val="18"/>
                <w:szCs w:val="18"/>
              </w:rPr>
              <w:t>对比项目</w:t>
            </w:r>
          </w:p>
        </w:tc>
        <w:tc>
          <w:tcPr>
            <w:tcW w:w="3020" w:type="dxa"/>
          </w:tcPr>
          <w:p w:rsidR="00ED20F0" w:rsidRPr="00CE63FB" w:rsidRDefault="00ED20F0" w:rsidP="00ED20F0">
            <w:pPr>
              <w:pStyle w:val="TableParagraph"/>
              <w:spacing w:line="240" w:lineRule="exact"/>
              <w:ind w:left="726"/>
              <w:rPr>
                <w:rFonts w:asciiTheme="minorEastAsia" w:eastAsiaTheme="minorEastAsia" w:hAnsiTheme="minorEastAsia" w:cs="Arial Unicode MS"/>
                <w:sz w:val="18"/>
                <w:szCs w:val="18"/>
              </w:rPr>
            </w:pPr>
            <w:r w:rsidRPr="00CE63FB">
              <w:rPr>
                <w:rFonts w:asciiTheme="minorEastAsia" w:eastAsiaTheme="minorEastAsia" w:hAnsiTheme="minorEastAsia" w:cs="Arial Unicode MS"/>
                <w:sz w:val="18"/>
                <w:szCs w:val="18"/>
              </w:rPr>
              <w:t>行级制冷密封通道</w:t>
            </w:r>
          </w:p>
        </w:tc>
        <w:tc>
          <w:tcPr>
            <w:tcW w:w="3020" w:type="dxa"/>
          </w:tcPr>
          <w:p w:rsidR="00ED20F0" w:rsidRPr="00CE63FB" w:rsidRDefault="00ED20F0" w:rsidP="00ED20F0">
            <w:pPr>
              <w:pStyle w:val="TableParagraph"/>
              <w:spacing w:line="240" w:lineRule="exact"/>
              <w:ind w:left="603"/>
              <w:rPr>
                <w:rFonts w:asciiTheme="minorEastAsia" w:eastAsiaTheme="minorEastAsia" w:hAnsiTheme="minorEastAsia" w:cs="Arial Unicode MS"/>
                <w:sz w:val="18"/>
                <w:szCs w:val="18"/>
              </w:rPr>
            </w:pPr>
            <w:r w:rsidRPr="00CE63FB">
              <w:rPr>
                <w:rFonts w:asciiTheme="minorEastAsia" w:eastAsiaTheme="minorEastAsia" w:hAnsiTheme="minorEastAsia" w:cs="Arial Unicode MS"/>
                <w:sz w:val="18"/>
                <w:szCs w:val="18"/>
              </w:rPr>
              <w:t>房间级制冷密封通道</w:t>
            </w:r>
          </w:p>
        </w:tc>
      </w:tr>
      <w:tr w:rsidR="00CE63FB" w:rsidRPr="00CE63FB" w:rsidTr="00CE63FB">
        <w:tc>
          <w:tcPr>
            <w:tcW w:w="3020" w:type="dxa"/>
          </w:tcPr>
          <w:p w:rsidR="00ED20F0" w:rsidRPr="00CE63FB" w:rsidRDefault="00ED20F0" w:rsidP="00ED20F0">
            <w:pPr>
              <w:pStyle w:val="TableParagraph"/>
              <w:spacing w:line="240" w:lineRule="exact"/>
              <w:ind w:left="170"/>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安装要求</w:t>
            </w:r>
          </w:p>
        </w:tc>
        <w:tc>
          <w:tcPr>
            <w:tcW w:w="3020" w:type="dxa"/>
          </w:tcPr>
          <w:p w:rsidR="00ED20F0" w:rsidRPr="00CE63FB" w:rsidRDefault="00ED20F0" w:rsidP="00ED20F0">
            <w:pPr>
              <w:pStyle w:val="TableParagraph"/>
              <w:spacing w:line="240" w:lineRule="exact"/>
              <w:ind w:left="726"/>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无需架空地板</w:t>
            </w:r>
          </w:p>
        </w:tc>
        <w:tc>
          <w:tcPr>
            <w:tcW w:w="3020" w:type="dxa"/>
          </w:tcPr>
          <w:p w:rsidR="00ED20F0" w:rsidRPr="00CE63FB" w:rsidRDefault="00ED20F0" w:rsidP="00ED20F0">
            <w:pPr>
              <w:pStyle w:val="TableParagraph"/>
              <w:spacing w:line="240" w:lineRule="exact"/>
              <w:ind w:left="603"/>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必须架空地板</w:t>
            </w:r>
          </w:p>
        </w:tc>
      </w:tr>
      <w:tr w:rsidR="00CE63FB" w:rsidRPr="00CE63FB" w:rsidTr="00CE63FB">
        <w:tc>
          <w:tcPr>
            <w:tcW w:w="3020" w:type="dxa"/>
          </w:tcPr>
          <w:p w:rsidR="00ED20F0" w:rsidRPr="00CE63FB" w:rsidRDefault="00ED20F0" w:rsidP="00ED20F0">
            <w:pPr>
              <w:pStyle w:val="TableParagraph"/>
              <w:spacing w:line="240" w:lineRule="exact"/>
              <w:ind w:left="169"/>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功率密度</w:t>
            </w:r>
          </w:p>
        </w:tc>
        <w:tc>
          <w:tcPr>
            <w:tcW w:w="3020" w:type="dxa"/>
          </w:tcPr>
          <w:p w:rsidR="00ED20F0" w:rsidRPr="00CE63FB" w:rsidRDefault="00ED20F0" w:rsidP="00ED20F0">
            <w:pPr>
              <w:pStyle w:val="TableParagraph"/>
              <w:spacing w:line="240" w:lineRule="exact"/>
              <w:ind w:left="726"/>
              <w:rPr>
                <w:rFonts w:asciiTheme="minorEastAsia" w:eastAsiaTheme="minorEastAsia" w:hAnsiTheme="minorEastAsia" w:cs="FrutigerNext LT Light"/>
                <w:sz w:val="18"/>
                <w:szCs w:val="18"/>
              </w:rPr>
            </w:pPr>
            <w:r w:rsidRPr="00CE63FB">
              <w:rPr>
                <w:rFonts w:asciiTheme="minorEastAsia" w:eastAsiaTheme="minorEastAsia" w:hAnsiTheme="minorEastAsia" w:cs="FrutigerNext LT Light"/>
                <w:position w:val="1"/>
                <w:sz w:val="18"/>
                <w:szCs w:val="18"/>
              </w:rPr>
              <w:t>≤30</w:t>
            </w:r>
            <w:r w:rsidRPr="00CE63FB">
              <w:rPr>
                <w:rFonts w:asciiTheme="minorEastAsia" w:eastAsiaTheme="minorEastAsia" w:hAnsiTheme="minorEastAsia" w:cs="FrutigerNext LT Light"/>
                <w:spacing w:val="1"/>
                <w:position w:val="1"/>
                <w:sz w:val="18"/>
                <w:szCs w:val="18"/>
              </w:rPr>
              <w:t>kW</w:t>
            </w:r>
            <w:r w:rsidRPr="00CE63FB">
              <w:rPr>
                <w:rFonts w:asciiTheme="minorEastAsia" w:eastAsiaTheme="minorEastAsia" w:hAnsiTheme="minorEastAsia" w:cs="FrutigerNext LT Light"/>
                <w:spacing w:val="1"/>
                <w:sz w:val="18"/>
                <w:szCs w:val="18"/>
              </w:rPr>
              <w:t>/R</w:t>
            </w:r>
          </w:p>
        </w:tc>
        <w:tc>
          <w:tcPr>
            <w:tcW w:w="3020" w:type="dxa"/>
          </w:tcPr>
          <w:p w:rsidR="00ED20F0" w:rsidRPr="00CE63FB" w:rsidRDefault="00ED20F0" w:rsidP="00ED20F0">
            <w:pPr>
              <w:pStyle w:val="TableParagraph"/>
              <w:spacing w:line="240" w:lineRule="exact"/>
              <w:ind w:left="603"/>
              <w:rPr>
                <w:rFonts w:asciiTheme="minorEastAsia" w:eastAsiaTheme="minorEastAsia" w:hAnsiTheme="minorEastAsia" w:cs="FrutigerNext LT Light"/>
                <w:sz w:val="18"/>
                <w:szCs w:val="18"/>
              </w:rPr>
            </w:pPr>
            <w:r w:rsidRPr="00CE63FB">
              <w:rPr>
                <w:rFonts w:asciiTheme="minorEastAsia" w:eastAsiaTheme="minorEastAsia" w:hAnsiTheme="minorEastAsia" w:cs="FrutigerNext LT Light"/>
                <w:position w:val="1"/>
                <w:sz w:val="18"/>
                <w:szCs w:val="18"/>
              </w:rPr>
              <w:t>≤7</w:t>
            </w:r>
            <w:r w:rsidRPr="00CE63FB">
              <w:rPr>
                <w:rFonts w:asciiTheme="minorEastAsia" w:eastAsiaTheme="minorEastAsia" w:hAnsiTheme="minorEastAsia" w:cs="FrutigerNext LT Light"/>
                <w:spacing w:val="1"/>
                <w:position w:val="1"/>
                <w:sz w:val="18"/>
                <w:szCs w:val="18"/>
              </w:rPr>
              <w:t>kW</w:t>
            </w:r>
            <w:r w:rsidRPr="00CE63FB">
              <w:rPr>
                <w:rFonts w:asciiTheme="minorEastAsia" w:eastAsiaTheme="minorEastAsia" w:hAnsiTheme="minorEastAsia" w:cs="FrutigerNext LT Light"/>
                <w:spacing w:val="1"/>
                <w:sz w:val="18"/>
                <w:szCs w:val="18"/>
              </w:rPr>
              <w:t>/R</w:t>
            </w:r>
          </w:p>
        </w:tc>
      </w:tr>
      <w:tr w:rsidR="00CE63FB" w:rsidRPr="00CE63FB" w:rsidTr="00CE63FB">
        <w:tc>
          <w:tcPr>
            <w:tcW w:w="3020" w:type="dxa"/>
          </w:tcPr>
          <w:p w:rsidR="00ED20F0" w:rsidRPr="00CE63FB" w:rsidRDefault="00ED20F0" w:rsidP="00ED20F0">
            <w:pPr>
              <w:pStyle w:val="TableParagraph"/>
              <w:spacing w:line="240" w:lineRule="exact"/>
              <w:ind w:left="170"/>
              <w:rPr>
                <w:rFonts w:asciiTheme="minorEastAsia" w:eastAsiaTheme="minorEastAsia" w:hAnsiTheme="minorEastAsia" w:cs="宋体"/>
                <w:sz w:val="18"/>
                <w:szCs w:val="18"/>
              </w:rPr>
            </w:pPr>
            <w:r w:rsidRPr="00CE63FB">
              <w:rPr>
                <w:rFonts w:asciiTheme="minorEastAsia" w:eastAsiaTheme="minorEastAsia" w:hAnsiTheme="minorEastAsia" w:cs="FrutigerNext LT Light"/>
                <w:sz w:val="18"/>
                <w:szCs w:val="18"/>
              </w:rPr>
              <w:t>CLF</w:t>
            </w:r>
            <w:r w:rsidRPr="00CE63FB">
              <w:rPr>
                <w:rFonts w:asciiTheme="minorEastAsia" w:eastAsiaTheme="minorEastAsia" w:hAnsiTheme="minorEastAsia" w:cs="宋体"/>
                <w:sz w:val="18"/>
                <w:szCs w:val="18"/>
              </w:rPr>
              <w:t>（制冷因子）</w:t>
            </w:r>
          </w:p>
        </w:tc>
        <w:tc>
          <w:tcPr>
            <w:tcW w:w="3020" w:type="dxa"/>
          </w:tcPr>
          <w:p w:rsidR="00ED20F0" w:rsidRPr="00CE63FB" w:rsidRDefault="00ED20F0" w:rsidP="00ED20F0">
            <w:pPr>
              <w:pStyle w:val="TableParagraph"/>
              <w:spacing w:line="240" w:lineRule="exact"/>
              <w:ind w:left="726"/>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0.345</w:t>
            </w:r>
          </w:p>
        </w:tc>
        <w:tc>
          <w:tcPr>
            <w:tcW w:w="3020" w:type="dxa"/>
          </w:tcPr>
          <w:p w:rsidR="00ED20F0" w:rsidRPr="00CE63FB" w:rsidRDefault="00ED20F0" w:rsidP="00ED20F0">
            <w:pPr>
              <w:pStyle w:val="TableParagraph"/>
              <w:spacing w:line="240" w:lineRule="exact"/>
              <w:ind w:left="603"/>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0.474</w:t>
            </w:r>
          </w:p>
        </w:tc>
      </w:tr>
      <w:tr w:rsidR="00CE63FB" w:rsidRPr="00CE63FB" w:rsidTr="00CE63FB">
        <w:tc>
          <w:tcPr>
            <w:tcW w:w="3020" w:type="dxa"/>
          </w:tcPr>
          <w:p w:rsidR="00ED20F0" w:rsidRPr="00CE63FB" w:rsidRDefault="00ED20F0" w:rsidP="00ED20F0">
            <w:pPr>
              <w:pStyle w:val="TableParagraph"/>
              <w:spacing w:line="240" w:lineRule="exact"/>
              <w:ind w:left="169"/>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可扩展性</w:t>
            </w:r>
          </w:p>
        </w:tc>
        <w:tc>
          <w:tcPr>
            <w:tcW w:w="3020" w:type="dxa"/>
          </w:tcPr>
          <w:p w:rsidR="00ED20F0" w:rsidRPr="00CE63FB" w:rsidRDefault="00ED20F0" w:rsidP="00ED20F0">
            <w:pPr>
              <w:pStyle w:val="TableParagraph"/>
              <w:spacing w:line="240" w:lineRule="exact"/>
              <w:ind w:left="726"/>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好</w:t>
            </w:r>
          </w:p>
        </w:tc>
        <w:tc>
          <w:tcPr>
            <w:tcW w:w="3020" w:type="dxa"/>
          </w:tcPr>
          <w:p w:rsidR="00ED20F0" w:rsidRPr="00CE63FB" w:rsidRDefault="00ED20F0" w:rsidP="00ED20F0">
            <w:pPr>
              <w:pStyle w:val="TableParagraph"/>
              <w:spacing w:line="240" w:lineRule="exact"/>
              <w:ind w:left="602"/>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一般</w:t>
            </w:r>
          </w:p>
        </w:tc>
      </w:tr>
      <w:tr w:rsidR="00CE63FB" w:rsidRPr="00CE63FB" w:rsidTr="00CE63FB">
        <w:tc>
          <w:tcPr>
            <w:tcW w:w="3020" w:type="dxa"/>
          </w:tcPr>
          <w:p w:rsidR="00ED20F0" w:rsidRPr="00CE63FB" w:rsidRDefault="00ED20F0" w:rsidP="00ED20F0">
            <w:pPr>
              <w:pStyle w:val="TableParagraph"/>
              <w:spacing w:line="240" w:lineRule="exact"/>
              <w:ind w:left="169"/>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机房层高要求</w:t>
            </w:r>
          </w:p>
        </w:tc>
        <w:tc>
          <w:tcPr>
            <w:tcW w:w="3020" w:type="dxa"/>
          </w:tcPr>
          <w:p w:rsidR="00ED20F0" w:rsidRPr="00CE63FB" w:rsidRDefault="00ED20F0" w:rsidP="00ED20F0">
            <w:pPr>
              <w:pStyle w:val="TableParagraph"/>
              <w:spacing w:line="240" w:lineRule="exact"/>
              <w:ind w:left="726"/>
              <w:rPr>
                <w:rFonts w:asciiTheme="minorEastAsia" w:eastAsiaTheme="minorEastAsia" w:hAnsiTheme="minorEastAsia" w:cs="FrutigerNext LT Light"/>
                <w:sz w:val="18"/>
                <w:szCs w:val="18"/>
              </w:rPr>
            </w:pPr>
            <w:r w:rsidRPr="00CE63FB">
              <w:rPr>
                <w:rFonts w:asciiTheme="minorEastAsia" w:eastAsiaTheme="minorEastAsia" w:hAnsiTheme="minorEastAsia" w:cs="FrutigerNext LT Light"/>
                <w:sz w:val="18"/>
                <w:szCs w:val="18"/>
              </w:rPr>
              <w:t>≥2.8m</w:t>
            </w:r>
          </w:p>
        </w:tc>
        <w:tc>
          <w:tcPr>
            <w:tcW w:w="3020" w:type="dxa"/>
          </w:tcPr>
          <w:p w:rsidR="00ED20F0" w:rsidRPr="00CE63FB" w:rsidRDefault="00ED20F0" w:rsidP="00ED20F0">
            <w:pPr>
              <w:pStyle w:val="TableParagraph"/>
              <w:spacing w:line="240" w:lineRule="exact"/>
              <w:ind w:left="602"/>
              <w:rPr>
                <w:rFonts w:asciiTheme="minorEastAsia" w:eastAsiaTheme="minorEastAsia" w:hAnsiTheme="minorEastAsia" w:cs="FrutigerNext LT Light"/>
                <w:sz w:val="18"/>
                <w:szCs w:val="18"/>
              </w:rPr>
            </w:pPr>
            <w:r w:rsidRPr="00CE63FB">
              <w:rPr>
                <w:rFonts w:asciiTheme="minorEastAsia" w:eastAsiaTheme="minorEastAsia" w:hAnsiTheme="minorEastAsia" w:cs="FrutigerNext LT Light"/>
                <w:sz w:val="18"/>
                <w:szCs w:val="18"/>
              </w:rPr>
              <w:t>≥3.5m</w:t>
            </w:r>
          </w:p>
        </w:tc>
      </w:tr>
      <w:tr w:rsidR="00CE63FB" w:rsidRPr="00CE63FB" w:rsidTr="00CE63FB">
        <w:tc>
          <w:tcPr>
            <w:tcW w:w="3020" w:type="dxa"/>
          </w:tcPr>
          <w:p w:rsidR="00ED20F0" w:rsidRPr="00CE63FB" w:rsidRDefault="00ED20F0" w:rsidP="00ED20F0">
            <w:pPr>
              <w:pStyle w:val="TableParagraph"/>
              <w:spacing w:line="240" w:lineRule="exact"/>
              <w:ind w:left="169"/>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温度梯度</w:t>
            </w:r>
          </w:p>
        </w:tc>
        <w:tc>
          <w:tcPr>
            <w:tcW w:w="3020" w:type="dxa"/>
          </w:tcPr>
          <w:p w:rsidR="00ED20F0" w:rsidRPr="00CE63FB" w:rsidRDefault="00ED20F0" w:rsidP="00ED20F0">
            <w:pPr>
              <w:pStyle w:val="TableParagraph"/>
              <w:spacing w:line="240" w:lineRule="exact"/>
              <w:ind w:left="726"/>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小</w:t>
            </w:r>
          </w:p>
        </w:tc>
        <w:tc>
          <w:tcPr>
            <w:tcW w:w="3020" w:type="dxa"/>
          </w:tcPr>
          <w:p w:rsidR="00ED20F0" w:rsidRPr="00CE63FB" w:rsidRDefault="00ED20F0" w:rsidP="00ED20F0">
            <w:pPr>
              <w:pStyle w:val="TableParagraph"/>
              <w:spacing w:line="240" w:lineRule="exact"/>
              <w:ind w:left="602"/>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大</w:t>
            </w:r>
          </w:p>
        </w:tc>
      </w:tr>
    </w:tbl>
    <w:p w:rsidR="00ED20F0" w:rsidRPr="00CE63FB" w:rsidRDefault="00ED20F0" w:rsidP="00ED20F0">
      <w:pPr>
        <w:ind w:firstLineChars="200" w:firstLine="436"/>
        <w:rPr>
          <w:rFonts w:asciiTheme="minorEastAsia" w:eastAsiaTheme="minorEastAsia" w:hAnsiTheme="minorEastAsia"/>
          <w:spacing w:val="4"/>
        </w:rPr>
      </w:pPr>
      <w:r w:rsidRPr="00CE63FB">
        <w:rPr>
          <w:rFonts w:asciiTheme="minorEastAsia" w:eastAsiaTheme="minorEastAsia" w:hAnsiTheme="minorEastAsia"/>
          <w:spacing w:val="4"/>
        </w:rPr>
        <w:t>行级空调可部署更多的机柜数量，功率密度5kW/R以上优势更加明显，对比见表</w:t>
      </w:r>
      <w:r w:rsidRPr="00CE63FB">
        <w:rPr>
          <w:rFonts w:asciiTheme="minorEastAsia" w:eastAsiaTheme="minorEastAsia" w:hAnsiTheme="minorEastAsia" w:hint="eastAsia"/>
          <w:spacing w:val="4"/>
        </w:rPr>
        <w:t>4-10</w:t>
      </w:r>
      <w:r w:rsidRPr="00CE63FB">
        <w:rPr>
          <w:rFonts w:asciiTheme="minorEastAsia" w:eastAsiaTheme="minorEastAsia" w:hAnsiTheme="minorEastAsia"/>
          <w:spacing w:val="4"/>
        </w:rPr>
        <w:t>、表</w:t>
      </w:r>
      <w:r w:rsidRPr="00CE63FB">
        <w:rPr>
          <w:rFonts w:asciiTheme="minorEastAsia" w:eastAsiaTheme="minorEastAsia" w:hAnsiTheme="minorEastAsia" w:hint="eastAsia"/>
          <w:spacing w:val="4"/>
        </w:rPr>
        <w:t>4-11，</w:t>
      </w:r>
      <w:r w:rsidRPr="00CE63FB">
        <w:rPr>
          <w:rFonts w:asciiTheme="minorEastAsia" w:eastAsiaTheme="minorEastAsia" w:hAnsiTheme="minorEastAsia"/>
          <w:spacing w:val="4"/>
        </w:rPr>
        <w:t>行级空调投资造价与机柜数量走势如图</w:t>
      </w:r>
      <w:r w:rsidRPr="00CE63FB">
        <w:rPr>
          <w:rFonts w:asciiTheme="minorEastAsia" w:eastAsiaTheme="minorEastAsia" w:hAnsiTheme="minorEastAsia" w:hint="eastAsia"/>
          <w:spacing w:val="4"/>
        </w:rPr>
        <w:t>4-37所示</w:t>
      </w:r>
      <w:r w:rsidRPr="00CE63FB">
        <w:rPr>
          <w:rFonts w:asciiTheme="minorEastAsia" w:eastAsiaTheme="minorEastAsia" w:hAnsiTheme="minorEastAsia"/>
          <w:spacing w:val="4"/>
        </w:rPr>
        <w:t>。以国内某大型</w:t>
      </w:r>
      <w:proofErr w:type="gramStart"/>
      <w:r w:rsidRPr="00CE63FB">
        <w:rPr>
          <w:rFonts w:asciiTheme="minorEastAsia" w:eastAsiaTheme="minorEastAsia" w:hAnsiTheme="minorEastAsia"/>
          <w:spacing w:val="4"/>
        </w:rPr>
        <w:t>冷冻水数据</w:t>
      </w:r>
      <w:proofErr w:type="gramEnd"/>
      <w:r w:rsidRPr="00CE63FB">
        <w:rPr>
          <w:rFonts w:asciiTheme="minorEastAsia" w:eastAsiaTheme="minorEastAsia" w:hAnsiTheme="minorEastAsia"/>
          <w:spacing w:val="4"/>
        </w:rPr>
        <w:t>中心的1个603</w:t>
      </w:r>
      <w:r w:rsidR="004A480F">
        <w:rPr>
          <w:rFonts w:asciiTheme="minorEastAsia" w:eastAsiaTheme="minorEastAsia" w:hAnsiTheme="minorEastAsia" w:hint="eastAsia"/>
          <w:spacing w:val="4"/>
        </w:rPr>
        <w:t>平方米</w:t>
      </w:r>
      <w:r w:rsidRPr="00CE63FB">
        <w:rPr>
          <w:rFonts w:asciiTheme="minorEastAsia" w:eastAsiaTheme="minorEastAsia" w:hAnsiTheme="minorEastAsia"/>
          <w:spacing w:val="4"/>
        </w:rPr>
        <w:t>的机房分区为例做实例分析。</w:t>
      </w:r>
    </w:p>
    <w:p w:rsidR="00ED20F0" w:rsidRPr="00CE63FB" w:rsidRDefault="00ED20F0" w:rsidP="00ED20F0">
      <w:pPr>
        <w:widowControl/>
        <w:jc w:val="center"/>
        <w:rPr>
          <w:rFonts w:ascii="黑体" w:eastAsia="黑体" w:hAnsi="黑体"/>
          <w:sz w:val="18"/>
          <w:szCs w:val="18"/>
        </w:rPr>
      </w:pPr>
      <w:r w:rsidRPr="00CE63FB">
        <w:rPr>
          <w:rFonts w:ascii="黑体" w:eastAsia="黑体" w:hAnsi="黑体" w:hint="eastAsia"/>
          <w:sz w:val="18"/>
          <w:szCs w:val="18"/>
        </w:rPr>
        <w:t>表4-10</w:t>
      </w:r>
      <w:r w:rsidR="00831A25">
        <w:rPr>
          <w:rFonts w:ascii="黑体" w:eastAsia="黑体" w:hAnsi="黑体" w:hint="eastAsia"/>
          <w:sz w:val="18"/>
          <w:szCs w:val="18"/>
        </w:rPr>
        <w:t xml:space="preserve">  </w:t>
      </w:r>
      <w:r w:rsidRPr="00CE63FB">
        <w:rPr>
          <w:rFonts w:ascii="黑体" w:eastAsia="黑体" w:hAnsi="黑体"/>
          <w:sz w:val="18"/>
          <w:szCs w:val="18"/>
        </w:rPr>
        <w:t>机柜数量对比</w:t>
      </w:r>
    </w:p>
    <w:tbl>
      <w:tblPr>
        <w:tblStyle w:val="affa"/>
        <w:tblW w:w="9060" w:type="dxa"/>
        <w:tblLook w:val="04A0" w:firstRow="1" w:lastRow="0" w:firstColumn="1" w:lastColumn="0" w:noHBand="0" w:noVBand="1"/>
      </w:tblPr>
      <w:tblGrid>
        <w:gridCol w:w="1812"/>
        <w:gridCol w:w="1812"/>
        <w:gridCol w:w="1812"/>
        <w:gridCol w:w="1812"/>
        <w:gridCol w:w="1812"/>
      </w:tblGrid>
      <w:tr w:rsidR="00CE63FB" w:rsidRPr="00CE63FB" w:rsidTr="00CE63FB">
        <w:trPr>
          <w:cnfStyle w:val="100000000000" w:firstRow="1" w:lastRow="0" w:firstColumn="0" w:lastColumn="0" w:oddVBand="0" w:evenVBand="0" w:oddHBand="0" w:evenHBand="0" w:firstRowFirstColumn="0" w:firstRowLastColumn="0" w:lastRowFirstColumn="0" w:lastRowLastColumn="0"/>
        </w:trPr>
        <w:tc>
          <w:tcPr>
            <w:tcW w:w="1812" w:type="dxa"/>
          </w:tcPr>
          <w:p w:rsidR="00ED20F0" w:rsidRPr="00CE63FB" w:rsidRDefault="00ED20F0" w:rsidP="00ED20F0">
            <w:pPr>
              <w:pStyle w:val="TableParagraph"/>
              <w:spacing w:line="240" w:lineRule="exact"/>
              <w:ind w:left="170"/>
              <w:rPr>
                <w:rFonts w:asciiTheme="minorEastAsia" w:eastAsiaTheme="minorEastAsia" w:hAnsiTheme="minorEastAsia" w:cs="Arial Unicode MS"/>
                <w:sz w:val="18"/>
                <w:szCs w:val="18"/>
              </w:rPr>
            </w:pPr>
            <w:r w:rsidRPr="00CE63FB">
              <w:rPr>
                <w:rFonts w:asciiTheme="minorEastAsia" w:eastAsiaTheme="minorEastAsia" w:hAnsiTheme="minorEastAsia" w:cs="Arial Unicode MS"/>
                <w:sz w:val="18"/>
                <w:szCs w:val="18"/>
              </w:rPr>
              <w:t>功率密度</w:t>
            </w:r>
          </w:p>
        </w:tc>
        <w:tc>
          <w:tcPr>
            <w:tcW w:w="1812" w:type="dxa"/>
          </w:tcPr>
          <w:p w:rsidR="00ED20F0" w:rsidRPr="00CE63FB" w:rsidRDefault="00ED20F0" w:rsidP="00ED20F0">
            <w:pPr>
              <w:pStyle w:val="TableParagraph"/>
              <w:spacing w:line="240" w:lineRule="exact"/>
              <w:ind w:left="310"/>
              <w:rPr>
                <w:rFonts w:asciiTheme="minorEastAsia" w:eastAsiaTheme="minorEastAsia" w:hAnsiTheme="minorEastAsia" w:cs="FrutigerNext LT Medium"/>
                <w:sz w:val="18"/>
                <w:szCs w:val="18"/>
              </w:rPr>
            </w:pPr>
            <w:r w:rsidRPr="00CE63FB">
              <w:rPr>
                <w:rFonts w:asciiTheme="minorEastAsia" w:eastAsiaTheme="minorEastAsia" w:hAnsiTheme="minorEastAsia"/>
                <w:sz w:val="18"/>
                <w:szCs w:val="18"/>
              </w:rPr>
              <w:t>3.5kW/R</w:t>
            </w:r>
          </w:p>
        </w:tc>
        <w:tc>
          <w:tcPr>
            <w:tcW w:w="1812" w:type="dxa"/>
          </w:tcPr>
          <w:p w:rsidR="00ED20F0" w:rsidRPr="00CE63FB" w:rsidRDefault="00ED20F0" w:rsidP="00ED20F0">
            <w:pPr>
              <w:pStyle w:val="TableParagraph"/>
              <w:spacing w:line="240" w:lineRule="exact"/>
              <w:ind w:left="430"/>
              <w:rPr>
                <w:rFonts w:asciiTheme="minorEastAsia" w:eastAsiaTheme="minorEastAsia" w:hAnsiTheme="minorEastAsia" w:cs="FrutigerNext LT Medium"/>
                <w:sz w:val="18"/>
                <w:szCs w:val="18"/>
              </w:rPr>
            </w:pPr>
            <w:r w:rsidRPr="00CE63FB">
              <w:rPr>
                <w:rFonts w:asciiTheme="minorEastAsia" w:eastAsiaTheme="minorEastAsia" w:hAnsiTheme="minorEastAsia"/>
                <w:sz w:val="18"/>
                <w:szCs w:val="18"/>
              </w:rPr>
              <w:t>5kW/R</w:t>
            </w:r>
          </w:p>
        </w:tc>
        <w:tc>
          <w:tcPr>
            <w:tcW w:w="1812" w:type="dxa"/>
          </w:tcPr>
          <w:p w:rsidR="00ED20F0" w:rsidRPr="00CE63FB" w:rsidRDefault="00ED20F0" w:rsidP="00ED20F0">
            <w:pPr>
              <w:pStyle w:val="TableParagraph"/>
              <w:spacing w:line="240" w:lineRule="exact"/>
              <w:ind w:left="506"/>
              <w:rPr>
                <w:rFonts w:asciiTheme="minorEastAsia" w:eastAsiaTheme="minorEastAsia" w:hAnsiTheme="minorEastAsia" w:cs="FrutigerNext LT Medium"/>
                <w:sz w:val="18"/>
                <w:szCs w:val="18"/>
              </w:rPr>
            </w:pPr>
            <w:r w:rsidRPr="00CE63FB">
              <w:rPr>
                <w:rFonts w:asciiTheme="minorEastAsia" w:eastAsiaTheme="minorEastAsia" w:hAnsiTheme="minorEastAsia"/>
                <w:sz w:val="18"/>
                <w:szCs w:val="18"/>
              </w:rPr>
              <w:t>7kW/R</w:t>
            </w:r>
          </w:p>
        </w:tc>
        <w:tc>
          <w:tcPr>
            <w:tcW w:w="1812" w:type="dxa"/>
          </w:tcPr>
          <w:p w:rsidR="00ED20F0" w:rsidRPr="00CE63FB" w:rsidRDefault="00ED20F0" w:rsidP="00ED20F0">
            <w:pPr>
              <w:pStyle w:val="TableParagraph"/>
              <w:spacing w:line="240" w:lineRule="exact"/>
              <w:ind w:left="506"/>
              <w:rPr>
                <w:rFonts w:asciiTheme="minorEastAsia" w:eastAsiaTheme="minorEastAsia" w:hAnsiTheme="minorEastAsia" w:cs="FrutigerNext LT Medium"/>
                <w:sz w:val="18"/>
                <w:szCs w:val="18"/>
              </w:rPr>
            </w:pPr>
            <w:r w:rsidRPr="00CE63FB">
              <w:rPr>
                <w:rFonts w:asciiTheme="minorEastAsia" w:eastAsiaTheme="minorEastAsia" w:hAnsiTheme="minorEastAsia"/>
                <w:sz w:val="18"/>
                <w:szCs w:val="18"/>
              </w:rPr>
              <w:t>9kW/R</w:t>
            </w:r>
          </w:p>
        </w:tc>
      </w:tr>
      <w:tr w:rsidR="00CE63FB" w:rsidRPr="00CE63FB" w:rsidTr="00CE63FB">
        <w:tc>
          <w:tcPr>
            <w:tcW w:w="1812" w:type="dxa"/>
          </w:tcPr>
          <w:p w:rsidR="00ED20F0" w:rsidRPr="00CE63FB" w:rsidRDefault="00ED20F0" w:rsidP="00ED20F0">
            <w:pPr>
              <w:pStyle w:val="TableParagraph"/>
              <w:spacing w:line="240" w:lineRule="exact"/>
              <w:ind w:left="170"/>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行级（台）</w:t>
            </w:r>
          </w:p>
        </w:tc>
        <w:tc>
          <w:tcPr>
            <w:tcW w:w="1812" w:type="dxa"/>
          </w:tcPr>
          <w:p w:rsidR="00ED20F0" w:rsidRPr="00CE63FB" w:rsidRDefault="00ED20F0" w:rsidP="00ED20F0">
            <w:pPr>
              <w:pStyle w:val="TableParagraph"/>
              <w:spacing w:line="240" w:lineRule="exact"/>
              <w:ind w:left="310"/>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242</w:t>
            </w:r>
          </w:p>
        </w:tc>
        <w:tc>
          <w:tcPr>
            <w:tcW w:w="1812" w:type="dxa"/>
          </w:tcPr>
          <w:p w:rsidR="00ED20F0" w:rsidRPr="00CE63FB" w:rsidRDefault="00ED20F0" w:rsidP="00ED20F0">
            <w:pPr>
              <w:pStyle w:val="TableParagraph"/>
              <w:spacing w:line="240" w:lineRule="exact"/>
              <w:ind w:left="430"/>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238</w:t>
            </w:r>
          </w:p>
        </w:tc>
        <w:tc>
          <w:tcPr>
            <w:tcW w:w="1812" w:type="dxa"/>
          </w:tcPr>
          <w:p w:rsidR="00ED20F0" w:rsidRPr="00CE63FB" w:rsidRDefault="00ED20F0" w:rsidP="00ED20F0">
            <w:pPr>
              <w:pStyle w:val="TableParagraph"/>
              <w:spacing w:line="240" w:lineRule="exact"/>
              <w:ind w:left="506"/>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233</w:t>
            </w:r>
          </w:p>
        </w:tc>
        <w:tc>
          <w:tcPr>
            <w:tcW w:w="1812" w:type="dxa"/>
          </w:tcPr>
          <w:p w:rsidR="00ED20F0" w:rsidRPr="00CE63FB" w:rsidRDefault="00ED20F0" w:rsidP="00ED20F0">
            <w:pPr>
              <w:pStyle w:val="TableParagraph"/>
              <w:spacing w:line="240" w:lineRule="exact"/>
              <w:ind w:left="506"/>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222</w:t>
            </w:r>
          </w:p>
        </w:tc>
      </w:tr>
      <w:tr w:rsidR="00CE63FB" w:rsidRPr="00CE63FB" w:rsidTr="00CE63FB">
        <w:tc>
          <w:tcPr>
            <w:tcW w:w="1812" w:type="dxa"/>
          </w:tcPr>
          <w:p w:rsidR="00ED20F0" w:rsidRPr="00CE63FB" w:rsidRDefault="00ED20F0" w:rsidP="00ED20F0">
            <w:pPr>
              <w:pStyle w:val="TableParagraph"/>
              <w:spacing w:line="240" w:lineRule="exact"/>
              <w:ind w:left="169"/>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房间级（台）</w:t>
            </w:r>
          </w:p>
        </w:tc>
        <w:tc>
          <w:tcPr>
            <w:tcW w:w="1812" w:type="dxa"/>
          </w:tcPr>
          <w:p w:rsidR="00ED20F0" w:rsidRPr="00CE63FB" w:rsidRDefault="00ED20F0" w:rsidP="00ED20F0">
            <w:pPr>
              <w:pStyle w:val="TableParagraph"/>
              <w:spacing w:line="240" w:lineRule="exact"/>
              <w:ind w:left="310"/>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214</w:t>
            </w:r>
          </w:p>
        </w:tc>
        <w:tc>
          <w:tcPr>
            <w:tcW w:w="1812" w:type="dxa"/>
          </w:tcPr>
          <w:p w:rsidR="00ED20F0" w:rsidRPr="00CE63FB" w:rsidRDefault="00ED20F0" w:rsidP="00ED20F0">
            <w:pPr>
              <w:pStyle w:val="TableParagraph"/>
              <w:spacing w:line="240" w:lineRule="exact"/>
              <w:ind w:left="430"/>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214</w:t>
            </w:r>
          </w:p>
        </w:tc>
        <w:tc>
          <w:tcPr>
            <w:tcW w:w="1812" w:type="dxa"/>
          </w:tcPr>
          <w:p w:rsidR="00ED20F0" w:rsidRPr="00CE63FB" w:rsidRDefault="00ED20F0" w:rsidP="00ED20F0">
            <w:pPr>
              <w:pStyle w:val="TableParagraph"/>
              <w:spacing w:line="240" w:lineRule="exact"/>
              <w:ind w:left="506"/>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190</w:t>
            </w:r>
          </w:p>
        </w:tc>
        <w:tc>
          <w:tcPr>
            <w:tcW w:w="1812" w:type="dxa"/>
          </w:tcPr>
          <w:p w:rsidR="00ED20F0" w:rsidRPr="00CE63FB" w:rsidRDefault="00ED20F0" w:rsidP="00ED20F0">
            <w:pPr>
              <w:pStyle w:val="TableParagraph"/>
              <w:spacing w:line="240" w:lineRule="exact"/>
              <w:ind w:left="506"/>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170</w:t>
            </w:r>
          </w:p>
        </w:tc>
      </w:tr>
      <w:tr w:rsidR="00CE63FB" w:rsidRPr="00CE63FB" w:rsidTr="00CE63FB">
        <w:tc>
          <w:tcPr>
            <w:tcW w:w="1812" w:type="dxa"/>
          </w:tcPr>
          <w:p w:rsidR="00ED20F0" w:rsidRPr="00CE63FB" w:rsidRDefault="00ED20F0" w:rsidP="00ED20F0">
            <w:pPr>
              <w:pStyle w:val="TableParagraph"/>
              <w:spacing w:line="240" w:lineRule="exact"/>
              <w:ind w:left="169"/>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行级</w:t>
            </w:r>
            <w:r w:rsidRPr="00CE63FB">
              <w:rPr>
                <w:rFonts w:asciiTheme="minorEastAsia" w:eastAsiaTheme="minorEastAsia" w:hAnsiTheme="minorEastAsia" w:cs="FrutigerNext LT Light"/>
                <w:sz w:val="18"/>
                <w:szCs w:val="18"/>
              </w:rPr>
              <w:t>VS</w:t>
            </w:r>
            <w:r w:rsidRPr="00CE63FB">
              <w:rPr>
                <w:rFonts w:asciiTheme="minorEastAsia" w:eastAsiaTheme="minorEastAsia" w:hAnsiTheme="minorEastAsia" w:cs="宋体"/>
                <w:sz w:val="18"/>
                <w:szCs w:val="18"/>
              </w:rPr>
              <w:t>房间级</w:t>
            </w:r>
          </w:p>
        </w:tc>
        <w:tc>
          <w:tcPr>
            <w:tcW w:w="1812" w:type="dxa"/>
          </w:tcPr>
          <w:p w:rsidR="00ED20F0" w:rsidRPr="00CE63FB" w:rsidRDefault="00ED20F0" w:rsidP="00ED20F0">
            <w:pPr>
              <w:pStyle w:val="TableParagraph"/>
              <w:spacing w:line="240" w:lineRule="exact"/>
              <w:ind w:left="310"/>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13%</w:t>
            </w:r>
          </w:p>
        </w:tc>
        <w:tc>
          <w:tcPr>
            <w:tcW w:w="1812" w:type="dxa"/>
          </w:tcPr>
          <w:p w:rsidR="00ED20F0" w:rsidRPr="00CE63FB" w:rsidRDefault="00ED20F0" w:rsidP="00ED20F0">
            <w:pPr>
              <w:pStyle w:val="TableParagraph"/>
              <w:spacing w:line="240" w:lineRule="exact"/>
              <w:ind w:left="430"/>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11%</w:t>
            </w:r>
          </w:p>
        </w:tc>
        <w:tc>
          <w:tcPr>
            <w:tcW w:w="1812" w:type="dxa"/>
          </w:tcPr>
          <w:p w:rsidR="00ED20F0" w:rsidRPr="00CE63FB" w:rsidRDefault="00ED20F0" w:rsidP="00ED20F0">
            <w:pPr>
              <w:pStyle w:val="TableParagraph"/>
              <w:spacing w:line="240" w:lineRule="exact"/>
              <w:ind w:left="505"/>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23%</w:t>
            </w:r>
          </w:p>
        </w:tc>
        <w:tc>
          <w:tcPr>
            <w:tcW w:w="1812" w:type="dxa"/>
          </w:tcPr>
          <w:p w:rsidR="00ED20F0" w:rsidRPr="00CE63FB" w:rsidRDefault="00ED20F0" w:rsidP="00ED20F0">
            <w:pPr>
              <w:pStyle w:val="TableParagraph"/>
              <w:spacing w:line="240" w:lineRule="exact"/>
              <w:ind w:left="505"/>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31%</w:t>
            </w:r>
          </w:p>
        </w:tc>
      </w:tr>
    </w:tbl>
    <w:p w:rsidR="00ED20F0" w:rsidRPr="00CE63FB" w:rsidRDefault="00ED20F0" w:rsidP="00ED20F0">
      <w:pPr>
        <w:widowControl/>
        <w:jc w:val="center"/>
        <w:rPr>
          <w:rFonts w:ascii="黑体" w:eastAsia="黑体" w:hAnsi="黑体"/>
          <w:sz w:val="18"/>
          <w:szCs w:val="18"/>
        </w:rPr>
      </w:pPr>
      <w:r w:rsidRPr="00CE63FB">
        <w:rPr>
          <w:rFonts w:ascii="黑体" w:eastAsia="黑体" w:hAnsi="黑体" w:hint="eastAsia"/>
          <w:sz w:val="18"/>
          <w:szCs w:val="18"/>
        </w:rPr>
        <w:t>表4-11</w:t>
      </w:r>
      <w:r w:rsidRPr="00CE63FB">
        <w:rPr>
          <w:rFonts w:ascii="黑体" w:eastAsia="黑体" w:hAnsi="黑体"/>
          <w:sz w:val="18"/>
          <w:szCs w:val="18"/>
        </w:rPr>
        <w:t>IT功率每kW的投资对比</w:t>
      </w:r>
    </w:p>
    <w:tbl>
      <w:tblPr>
        <w:tblStyle w:val="affa"/>
        <w:tblW w:w="0" w:type="auto"/>
        <w:tblLook w:val="04A0" w:firstRow="1" w:lastRow="0" w:firstColumn="1" w:lastColumn="0" w:noHBand="0" w:noVBand="1"/>
      </w:tblPr>
      <w:tblGrid>
        <w:gridCol w:w="1812"/>
        <w:gridCol w:w="1812"/>
        <w:gridCol w:w="1812"/>
        <w:gridCol w:w="1812"/>
        <w:gridCol w:w="1812"/>
      </w:tblGrid>
      <w:tr w:rsidR="00CE63FB" w:rsidRPr="00CE63FB" w:rsidTr="00CE63FB">
        <w:trPr>
          <w:cnfStyle w:val="100000000000" w:firstRow="1" w:lastRow="0" w:firstColumn="0" w:lastColumn="0" w:oddVBand="0" w:evenVBand="0" w:oddHBand="0" w:evenHBand="0" w:firstRowFirstColumn="0" w:firstRowLastColumn="0" w:lastRowFirstColumn="0" w:lastRowLastColumn="0"/>
        </w:trPr>
        <w:tc>
          <w:tcPr>
            <w:tcW w:w="1812" w:type="dxa"/>
          </w:tcPr>
          <w:p w:rsidR="00ED20F0" w:rsidRPr="00CE63FB" w:rsidRDefault="00ED20F0" w:rsidP="00ED20F0">
            <w:pPr>
              <w:spacing w:line="240" w:lineRule="exact"/>
              <w:rPr>
                <w:rFonts w:asciiTheme="minorEastAsia" w:eastAsiaTheme="minorEastAsia" w:hAnsiTheme="minorEastAsia"/>
                <w:spacing w:val="4"/>
                <w:sz w:val="18"/>
                <w:szCs w:val="18"/>
              </w:rPr>
            </w:pPr>
            <w:r w:rsidRPr="00CE63FB">
              <w:rPr>
                <w:rFonts w:asciiTheme="minorEastAsia" w:eastAsiaTheme="minorEastAsia" w:hAnsiTheme="minorEastAsia" w:hint="eastAsia"/>
                <w:spacing w:val="4"/>
                <w:sz w:val="18"/>
                <w:szCs w:val="18"/>
              </w:rPr>
              <w:t>功率密度</w:t>
            </w:r>
          </w:p>
        </w:tc>
        <w:tc>
          <w:tcPr>
            <w:tcW w:w="1812" w:type="dxa"/>
          </w:tcPr>
          <w:p w:rsidR="00ED20F0" w:rsidRPr="00CE63FB" w:rsidRDefault="00ED20F0" w:rsidP="00ED20F0">
            <w:pPr>
              <w:spacing w:line="240" w:lineRule="exact"/>
              <w:rPr>
                <w:rFonts w:asciiTheme="minorEastAsia" w:eastAsiaTheme="minorEastAsia" w:hAnsiTheme="minorEastAsia"/>
                <w:spacing w:val="4"/>
                <w:sz w:val="18"/>
                <w:szCs w:val="18"/>
              </w:rPr>
            </w:pPr>
            <w:r w:rsidRPr="00CE63FB">
              <w:rPr>
                <w:rFonts w:asciiTheme="minorEastAsia" w:eastAsiaTheme="minorEastAsia" w:hAnsiTheme="minorEastAsia" w:hint="eastAsia"/>
                <w:spacing w:val="4"/>
                <w:sz w:val="18"/>
                <w:szCs w:val="18"/>
              </w:rPr>
              <w:t>3.5KW/R</w:t>
            </w:r>
          </w:p>
        </w:tc>
        <w:tc>
          <w:tcPr>
            <w:tcW w:w="1812" w:type="dxa"/>
          </w:tcPr>
          <w:p w:rsidR="00ED20F0" w:rsidRPr="00CE63FB" w:rsidRDefault="00ED20F0" w:rsidP="00ED20F0">
            <w:pPr>
              <w:spacing w:line="240" w:lineRule="exact"/>
              <w:rPr>
                <w:rFonts w:asciiTheme="minorEastAsia" w:eastAsiaTheme="minorEastAsia" w:hAnsiTheme="minorEastAsia"/>
                <w:spacing w:val="4"/>
                <w:sz w:val="18"/>
                <w:szCs w:val="18"/>
              </w:rPr>
            </w:pPr>
            <w:r w:rsidRPr="00CE63FB">
              <w:rPr>
                <w:rFonts w:asciiTheme="minorEastAsia" w:eastAsiaTheme="minorEastAsia" w:hAnsiTheme="minorEastAsia" w:hint="eastAsia"/>
                <w:spacing w:val="4"/>
                <w:sz w:val="18"/>
                <w:szCs w:val="18"/>
              </w:rPr>
              <w:t>5KW/R</w:t>
            </w:r>
          </w:p>
        </w:tc>
        <w:tc>
          <w:tcPr>
            <w:tcW w:w="1812" w:type="dxa"/>
          </w:tcPr>
          <w:p w:rsidR="00ED20F0" w:rsidRPr="00CE63FB" w:rsidRDefault="00ED20F0" w:rsidP="00ED20F0">
            <w:pPr>
              <w:spacing w:line="240" w:lineRule="exact"/>
              <w:rPr>
                <w:rFonts w:asciiTheme="minorEastAsia" w:eastAsiaTheme="minorEastAsia" w:hAnsiTheme="minorEastAsia"/>
                <w:spacing w:val="4"/>
                <w:sz w:val="18"/>
                <w:szCs w:val="18"/>
              </w:rPr>
            </w:pPr>
            <w:r w:rsidRPr="00CE63FB">
              <w:rPr>
                <w:rFonts w:asciiTheme="minorEastAsia" w:eastAsiaTheme="minorEastAsia" w:hAnsiTheme="minorEastAsia" w:hint="eastAsia"/>
                <w:spacing w:val="4"/>
                <w:sz w:val="18"/>
                <w:szCs w:val="18"/>
              </w:rPr>
              <w:t>7KW/R</w:t>
            </w:r>
          </w:p>
        </w:tc>
        <w:tc>
          <w:tcPr>
            <w:tcW w:w="1812" w:type="dxa"/>
          </w:tcPr>
          <w:p w:rsidR="00ED20F0" w:rsidRPr="00CE63FB" w:rsidRDefault="00ED20F0" w:rsidP="00ED20F0">
            <w:pPr>
              <w:spacing w:line="240" w:lineRule="exact"/>
              <w:rPr>
                <w:rFonts w:asciiTheme="minorEastAsia" w:eastAsiaTheme="minorEastAsia" w:hAnsiTheme="minorEastAsia"/>
                <w:spacing w:val="4"/>
                <w:sz w:val="18"/>
                <w:szCs w:val="18"/>
              </w:rPr>
            </w:pPr>
            <w:r w:rsidRPr="00CE63FB">
              <w:rPr>
                <w:rFonts w:asciiTheme="minorEastAsia" w:eastAsiaTheme="minorEastAsia" w:hAnsiTheme="minorEastAsia" w:hint="eastAsia"/>
                <w:spacing w:val="4"/>
                <w:sz w:val="18"/>
                <w:szCs w:val="18"/>
              </w:rPr>
              <w:t>9KW/R</w:t>
            </w:r>
          </w:p>
        </w:tc>
      </w:tr>
      <w:tr w:rsidR="00CE63FB" w:rsidRPr="00CE63FB" w:rsidTr="00CE63FB">
        <w:tc>
          <w:tcPr>
            <w:tcW w:w="1812" w:type="dxa"/>
          </w:tcPr>
          <w:p w:rsidR="00ED20F0" w:rsidRPr="00CE63FB" w:rsidRDefault="00ED20F0" w:rsidP="00ED20F0">
            <w:pPr>
              <w:spacing w:line="240" w:lineRule="exact"/>
              <w:rPr>
                <w:rFonts w:asciiTheme="minorEastAsia" w:eastAsiaTheme="minorEastAsia" w:hAnsiTheme="minorEastAsia"/>
                <w:spacing w:val="4"/>
                <w:sz w:val="18"/>
                <w:szCs w:val="18"/>
              </w:rPr>
            </w:pPr>
            <w:r w:rsidRPr="00CE63FB">
              <w:rPr>
                <w:rFonts w:asciiTheme="minorEastAsia" w:eastAsiaTheme="minorEastAsia" w:hAnsiTheme="minorEastAsia" w:hint="eastAsia"/>
                <w:spacing w:val="4"/>
                <w:sz w:val="18"/>
                <w:szCs w:val="18"/>
              </w:rPr>
              <w:t>行级（元/KW）</w:t>
            </w:r>
          </w:p>
        </w:tc>
        <w:tc>
          <w:tcPr>
            <w:tcW w:w="1812" w:type="dxa"/>
          </w:tcPr>
          <w:p w:rsidR="00ED20F0" w:rsidRPr="00CE63FB" w:rsidRDefault="00ED20F0" w:rsidP="00ED20F0">
            <w:pPr>
              <w:spacing w:line="240" w:lineRule="exact"/>
              <w:rPr>
                <w:rFonts w:asciiTheme="minorEastAsia" w:eastAsiaTheme="minorEastAsia" w:hAnsiTheme="minorEastAsia"/>
                <w:spacing w:val="4"/>
                <w:sz w:val="18"/>
                <w:szCs w:val="18"/>
              </w:rPr>
            </w:pPr>
            <w:r w:rsidRPr="00CE63FB">
              <w:rPr>
                <w:rFonts w:asciiTheme="minorEastAsia" w:eastAsiaTheme="minorEastAsia" w:hAnsiTheme="minorEastAsia" w:hint="eastAsia"/>
                <w:spacing w:val="4"/>
                <w:sz w:val="18"/>
                <w:szCs w:val="18"/>
              </w:rPr>
              <w:t>7435</w:t>
            </w:r>
          </w:p>
        </w:tc>
        <w:tc>
          <w:tcPr>
            <w:tcW w:w="1812" w:type="dxa"/>
          </w:tcPr>
          <w:p w:rsidR="00ED20F0" w:rsidRPr="00CE63FB" w:rsidRDefault="00ED20F0" w:rsidP="00ED20F0">
            <w:pPr>
              <w:spacing w:line="240" w:lineRule="exact"/>
              <w:rPr>
                <w:rFonts w:asciiTheme="minorEastAsia" w:eastAsiaTheme="minorEastAsia" w:hAnsiTheme="minorEastAsia"/>
                <w:spacing w:val="4"/>
                <w:sz w:val="18"/>
                <w:szCs w:val="18"/>
              </w:rPr>
            </w:pPr>
            <w:r w:rsidRPr="00CE63FB">
              <w:rPr>
                <w:rFonts w:asciiTheme="minorEastAsia" w:eastAsiaTheme="minorEastAsia" w:hAnsiTheme="minorEastAsia" w:hint="eastAsia"/>
                <w:spacing w:val="4"/>
                <w:sz w:val="18"/>
                <w:szCs w:val="18"/>
              </w:rPr>
              <w:t>5940</w:t>
            </w:r>
          </w:p>
        </w:tc>
        <w:tc>
          <w:tcPr>
            <w:tcW w:w="1812" w:type="dxa"/>
          </w:tcPr>
          <w:p w:rsidR="00ED20F0" w:rsidRPr="00CE63FB" w:rsidRDefault="00ED20F0" w:rsidP="00ED20F0">
            <w:pPr>
              <w:spacing w:line="240" w:lineRule="exact"/>
              <w:rPr>
                <w:rFonts w:asciiTheme="minorEastAsia" w:eastAsiaTheme="minorEastAsia" w:hAnsiTheme="minorEastAsia"/>
                <w:spacing w:val="4"/>
                <w:sz w:val="18"/>
                <w:szCs w:val="18"/>
              </w:rPr>
            </w:pPr>
            <w:r w:rsidRPr="00CE63FB">
              <w:rPr>
                <w:rFonts w:asciiTheme="minorEastAsia" w:eastAsiaTheme="minorEastAsia" w:hAnsiTheme="minorEastAsia" w:hint="eastAsia"/>
                <w:spacing w:val="4"/>
                <w:sz w:val="18"/>
                <w:szCs w:val="18"/>
              </w:rPr>
              <w:t>4785</w:t>
            </w:r>
          </w:p>
        </w:tc>
        <w:tc>
          <w:tcPr>
            <w:tcW w:w="1812" w:type="dxa"/>
          </w:tcPr>
          <w:p w:rsidR="00ED20F0" w:rsidRPr="00CE63FB" w:rsidRDefault="00ED20F0" w:rsidP="00ED20F0">
            <w:pPr>
              <w:spacing w:line="240" w:lineRule="exact"/>
              <w:rPr>
                <w:rFonts w:asciiTheme="minorEastAsia" w:eastAsiaTheme="minorEastAsia" w:hAnsiTheme="minorEastAsia"/>
                <w:spacing w:val="4"/>
                <w:sz w:val="18"/>
                <w:szCs w:val="18"/>
              </w:rPr>
            </w:pPr>
            <w:r w:rsidRPr="00CE63FB">
              <w:rPr>
                <w:rFonts w:asciiTheme="minorEastAsia" w:eastAsiaTheme="minorEastAsia" w:hAnsiTheme="minorEastAsia" w:hint="eastAsia"/>
                <w:spacing w:val="4"/>
                <w:sz w:val="18"/>
                <w:szCs w:val="18"/>
              </w:rPr>
              <w:t>4270</w:t>
            </w:r>
          </w:p>
        </w:tc>
      </w:tr>
      <w:tr w:rsidR="00CE63FB" w:rsidRPr="00CE63FB" w:rsidTr="00CE63FB">
        <w:tc>
          <w:tcPr>
            <w:tcW w:w="1812" w:type="dxa"/>
          </w:tcPr>
          <w:p w:rsidR="00ED20F0" w:rsidRPr="00CE63FB" w:rsidRDefault="00ED20F0" w:rsidP="00ED20F0">
            <w:pPr>
              <w:spacing w:line="240" w:lineRule="exact"/>
              <w:rPr>
                <w:rFonts w:asciiTheme="minorEastAsia" w:eastAsiaTheme="minorEastAsia" w:hAnsiTheme="minorEastAsia"/>
                <w:spacing w:val="4"/>
                <w:sz w:val="18"/>
                <w:szCs w:val="18"/>
              </w:rPr>
            </w:pPr>
            <w:r w:rsidRPr="00CE63FB">
              <w:rPr>
                <w:rFonts w:asciiTheme="minorEastAsia" w:eastAsiaTheme="minorEastAsia" w:hAnsiTheme="minorEastAsia" w:hint="eastAsia"/>
                <w:spacing w:val="4"/>
                <w:sz w:val="18"/>
                <w:szCs w:val="18"/>
              </w:rPr>
              <w:t>房间级（元/KW）</w:t>
            </w:r>
          </w:p>
        </w:tc>
        <w:tc>
          <w:tcPr>
            <w:tcW w:w="1812" w:type="dxa"/>
          </w:tcPr>
          <w:p w:rsidR="00ED20F0" w:rsidRPr="00CE63FB" w:rsidRDefault="00ED20F0" w:rsidP="00ED20F0">
            <w:pPr>
              <w:spacing w:line="240" w:lineRule="exact"/>
              <w:rPr>
                <w:rFonts w:asciiTheme="minorEastAsia" w:eastAsiaTheme="minorEastAsia" w:hAnsiTheme="minorEastAsia"/>
                <w:spacing w:val="4"/>
                <w:sz w:val="18"/>
                <w:szCs w:val="18"/>
              </w:rPr>
            </w:pPr>
            <w:r w:rsidRPr="00CE63FB">
              <w:rPr>
                <w:rFonts w:asciiTheme="minorEastAsia" w:eastAsiaTheme="minorEastAsia" w:hAnsiTheme="minorEastAsia" w:hint="eastAsia"/>
                <w:spacing w:val="4"/>
                <w:sz w:val="18"/>
                <w:szCs w:val="18"/>
              </w:rPr>
              <w:t>6785</w:t>
            </w:r>
          </w:p>
        </w:tc>
        <w:tc>
          <w:tcPr>
            <w:tcW w:w="1812" w:type="dxa"/>
          </w:tcPr>
          <w:p w:rsidR="00ED20F0" w:rsidRPr="00CE63FB" w:rsidRDefault="00ED20F0" w:rsidP="00ED20F0">
            <w:pPr>
              <w:spacing w:line="240" w:lineRule="exact"/>
              <w:rPr>
                <w:rFonts w:asciiTheme="minorEastAsia" w:eastAsiaTheme="minorEastAsia" w:hAnsiTheme="minorEastAsia"/>
                <w:spacing w:val="4"/>
                <w:sz w:val="18"/>
                <w:szCs w:val="18"/>
              </w:rPr>
            </w:pPr>
            <w:r w:rsidRPr="00CE63FB">
              <w:rPr>
                <w:rFonts w:asciiTheme="minorEastAsia" w:eastAsiaTheme="minorEastAsia" w:hAnsiTheme="minorEastAsia" w:hint="eastAsia"/>
                <w:spacing w:val="4"/>
                <w:sz w:val="18"/>
                <w:szCs w:val="18"/>
              </w:rPr>
              <w:t>5220</w:t>
            </w:r>
          </w:p>
        </w:tc>
        <w:tc>
          <w:tcPr>
            <w:tcW w:w="1812" w:type="dxa"/>
          </w:tcPr>
          <w:p w:rsidR="00ED20F0" w:rsidRPr="00CE63FB" w:rsidRDefault="00ED20F0" w:rsidP="00ED20F0">
            <w:pPr>
              <w:spacing w:line="240" w:lineRule="exact"/>
              <w:rPr>
                <w:rFonts w:asciiTheme="minorEastAsia" w:eastAsiaTheme="minorEastAsia" w:hAnsiTheme="minorEastAsia"/>
                <w:spacing w:val="4"/>
                <w:sz w:val="18"/>
                <w:szCs w:val="18"/>
              </w:rPr>
            </w:pPr>
            <w:r w:rsidRPr="00CE63FB">
              <w:rPr>
                <w:rFonts w:asciiTheme="minorEastAsia" w:eastAsiaTheme="minorEastAsia" w:hAnsiTheme="minorEastAsia" w:hint="eastAsia"/>
                <w:spacing w:val="4"/>
                <w:sz w:val="18"/>
                <w:szCs w:val="18"/>
              </w:rPr>
              <w:t>4395</w:t>
            </w:r>
          </w:p>
        </w:tc>
        <w:tc>
          <w:tcPr>
            <w:tcW w:w="1812" w:type="dxa"/>
          </w:tcPr>
          <w:p w:rsidR="00ED20F0" w:rsidRPr="00CE63FB" w:rsidRDefault="00ED20F0" w:rsidP="00ED20F0">
            <w:pPr>
              <w:spacing w:line="240" w:lineRule="exact"/>
              <w:rPr>
                <w:rFonts w:asciiTheme="minorEastAsia" w:eastAsiaTheme="minorEastAsia" w:hAnsiTheme="minorEastAsia"/>
                <w:spacing w:val="4"/>
                <w:sz w:val="18"/>
                <w:szCs w:val="18"/>
              </w:rPr>
            </w:pPr>
            <w:r w:rsidRPr="00CE63FB">
              <w:rPr>
                <w:rFonts w:asciiTheme="minorEastAsia" w:eastAsiaTheme="minorEastAsia" w:hAnsiTheme="minorEastAsia" w:hint="eastAsia"/>
                <w:spacing w:val="4"/>
                <w:sz w:val="18"/>
                <w:szCs w:val="18"/>
              </w:rPr>
              <w:t>3895</w:t>
            </w:r>
          </w:p>
        </w:tc>
      </w:tr>
      <w:tr w:rsidR="00CE63FB" w:rsidRPr="00CE63FB" w:rsidTr="00CE63FB">
        <w:tc>
          <w:tcPr>
            <w:tcW w:w="1812" w:type="dxa"/>
          </w:tcPr>
          <w:p w:rsidR="00ED20F0" w:rsidRPr="00CE63FB" w:rsidRDefault="00ED20F0" w:rsidP="00ED20F0">
            <w:pPr>
              <w:spacing w:line="240" w:lineRule="exact"/>
              <w:rPr>
                <w:rFonts w:asciiTheme="minorEastAsia" w:eastAsiaTheme="minorEastAsia" w:hAnsiTheme="minorEastAsia"/>
                <w:spacing w:val="4"/>
                <w:sz w:val="18"/>
                <w:szCs w:val="18"/>
              </w:rPr>
            </w:pPr>
            <w:r w:rsidRPr="00CE63FB">
              <w:rPr>
                <w:rFonts w:asciiTheme="minorEastAsia" w:eastAsiaTheme="minorEastAsia" w:hAnsiTheme="minorEastAsia" w:hint="eastAsia"/>
                <w:spacing w:val="4"/>
                <w:sz w:val="18"/>
                <w:szCs w:val="18"/>
              </w:rPr>
              <w:t>行级与</w:t>
            </w:r>
            <w:proofErr w:type="gramStart"/>
            <w:r w:rsidRPr="00CE63FB">
              <w:rPr>
                <w:rFonts w:asciiTheme="minorEastAsia" w:eastAsiaTheme="minorEastAsia" w:hAnsiTheme="minorEastAsia" w:hint="eastAsia"/>
                <w:spacing w:val="4"/>
                <w:sz w:val="18"/>
                <w:szCs w:val="18"/>
              </w:rPr>
              <w:t>房间级</w:t>
            </w:r>
            <w:proofErr w:type="gramEnd"/>
          </w:p>
        </w:tc>
        <w:tc>
          <w:tcPr>
            <w:tcW w:w="1812" w:type="dxa"/>
          </w:tcPr>
          <w:p w:rsidR="00ED20F0" w:rsidRPr="00CE63FB" w:rsidRDefault="00ED20F0" w:rsidP="00ED20F0">
            <w:pPr>
              <w:spacing w:line="240" w:lineRule="exact"/>
              <w:rPr>
                <w:rFonts w:asciiTheme="minorEastAsia" w:eastAsiaTheme="minorEastAsia" w:hAnsiTheme="minorEastAsia"/>
                <w:spacing w:val="4"/>
                <w:sz w:val="18"/>
                <w:szCs w:val="18"/>
              </w:rPr>
            </w:pPr>
            <w:r w:rsidRPr="00CE63FB">
              <w:rPr>
                <w:rFonts w:asciiTheme="minorEastAsia" w:eastAsiaTheme="minorEastAsia" w:hAnsiTheme="minorEastAsia" w:hint="eastAsia"/>
                <w:spacing w:val="4"/>
                <w:sz w:val="18"/>
                <w:szCs w:val="18"/>
              </w:rPr>
              <w:t>10%</w:t>
            </w:r>
          </w:p>
        </w:tc>
        <w:tc>
          <w:tcPr>
            <w:tcW w:w="1812" w:type="dxa"/>
          </w:tcPr>
          <w:p w:rsidR="00ED20F0" w:rsidRPr="00CE63FB" w:rsidRDefault="00ED20F0" w:rsidP="00ED20F0">
            <w:pPr>
              <w:spacing w:line="240" w:lineRule="exact"/>
              <w:rPr>
                <w:rFonts w:asciiTheme="minorEastAsia" w:eastAsiaTheme="minorEastAsia" w:hAnsiTheme="minorEastAsia"/>
                <w:spacing w:val="4"/>
                <w:sz w:val="18"/>
                <w:szCs w:val="18"/>
              </w:rPr>
            </w:pPr>
            <w:r w:rsidRPr="00CE63FB">
              <w:rPr>
                <w:rFonts w:asciiTheme="minorEastAsia" w:eastAsiaTheme="minorEastAsia" w:hAnsiTheme="minorEastAsia" w:hint="eastAsia"/>
                <w:spacing w:val="4"/>
                <w:sz w:val="18"/>
                <w:szCs w:val="18"/>
              </w:rPr>
              <w:t>14%</w:t>
            </w:r>
          </w:p>
        </w:tc>
        <w:tc>
          <w:tcPr>
            <w:tcW w:w="1812" w:type="dxa"/>
          </w:tcPr>
          <w:p w:rsidR="00ED20F0" w:rsidRPr="00CE63FB" w:rsidRDefault="00ED20F0" w:rsidP="00ED20F0">
            <w:pPr>
              <w:spacing w:line="240" w:lineRule="exact"/>
              <w:rPr>
                <w:rFonts w:asciiTheme="minorEastAsia" w:eastAsiaTheme="minorEastAsia" w:hAnsiTheme="minorEastAsia"/>
                <w:spacing w:val="4"/>
                <w:sz w:val="18"/>
                <w:szCs w:val="18"/>
              </w:rPr>
            </w:pPr>
            <w:r w:rsidRPr="00CE63FB">
              <w:rPr>
                <w:rFonts w:asciiTheme="minorEastAsia" w:eastAsiaTheme="minorEastAsia" w:hAnsiTheme="minorEastAsia" w:hint="eastAsia"/>
                <w:spacing w:val="4"/>
                <w:sz w:val="18"/>
                <w:szCs w:val="18"/>
              </w:rPr>
              <w:t>9%</w:t>
            </w:r>
          </w:p>
        </w:tc>
        <w:tc>
          <w:tcPr>
            <w:tcW w:w="1812" w:type="dxa"/>
          </w:tcPr>
          <w:p w:rsidR="00ED20F0" w:rsidRPr="00CE63FB" w:rsidRDefault="00ED20F0" w:rsidP="00ED20F0">
            <w:pPr>
              <w:spacing w:line="240" w:lineRule="exact"/>
              <w:rPr>
                <w:rFonts w:asciiTheme="minorEastAsia" w:eastAsiaTheme="minorEastAsia" w:hAnsiTheme="minorEastAsia"/>
                <w:spacing w:val="4"/>
                <w:sz w:val="18"/>
                <w:szCs w:val="18"/>
              </w:rPr>
            </w:pPr>
            <w:r w:rsidRPr="00CE63FB">
              <w:rPr>
                <w:rFonts w:asciiTheme="minorEastAsia" w:eastAsiaTheme="minorEastAsia" w:hAnsiTheme="minorEastAsia" w:hint="eastAsia"/>
                <w:spacing w:val="4"/>
                <w:sz w:val="18"/>
                <w:szCs w:val="18"/>
              </w:rPr>
              <w:t>10%</w:t>
            </w:r>
          </w:p>
        </w:tc>
      </w:tr>
    </w:tbl>
    <w:p w:rsidR="00ED20F0" w:rsidRPr="00CE63FB" w:rsidRDefault="00ED20F0" w:rsidP="00ED20F0">
      <w:pPr>
        <w:jc w:val="left"/>
        <w:rPr>
          <w:rFonts w:asciiTheme="minorEastAsia" w:eastAsiaTheme="minorEastAsia" w:hAnsiTheme="minorEastAsia"/>
          <w:sz w:val="18"/>
          <w:szCs w:val="18"/>
        </w:rPr>
      </w:pPr>
      <w:r w:rsidRPr="00CE63FB">
        <w:rPr>
          <w:rFonts w:asciiTheme="minorEastAsia" w:eastAsiaTheme="minorEastAsia" w:hAnsiTheme="minorEastAsia" w:hint="eastAsia"/>
          <w:sz w:val="18"/>
          <w:szCs w:val="18"/>
        </w:rPr>
        <w:t>（</w:t>
      </w:r>
      <w:r w:rsidRPr="00CE63FB">
        <w:rPr>
          <w:rFonts w:asciiTheme="minorEastAsia" w:eastAsiaTheme="minorEastAsia" w:hAnsiTheme="minorEastAsia"/>
          <w:sz w:val="18"/>
          <w:szCs w:val="18"/>
        </w:rPr>
        <w:t>主机房内设备，不含油机、</w:t>
      </w:r>
      <w:proofErr w:type="gramStart"/>
      <w:r w:rsidRPr="00CE63FB">
        <w:rPr>
          <w:rFonts w:asciiTheme="minorEastAsia" w:eastAsiaTheme="minorEastAsia" w:hAnsiTheme="minorEastAsia"/>
          <w:sz w:val="18"/>
          <w:szCs w:val="18"/>
        </w:rPr>
        <w:t>冷冻水</w:t>
      </w:r>
      <w:proofErr w:type="gramEnd"/>
      <w:r w:rsidRPr="00CE63FB">
        <w:rPr>
          <w:rFonts w:asciiTheme="minorEastAsia" w:eastAsiaTheme="minorEastAsia" w:hAnsiTheme="minorEastAsia"/>
          <w:sz w:val="18"/>
          <w:szCs w:val="18"/>
        </w:rPr>
        <w:t>机组、UPS、电池等）</w:t>
      </w:r>
    </w:p>
    <w:p w:rsidR="00ED20F0" w:rsidRPr="004C0DEB" w:rsidRDefault="0092041B" w:rsidP="00ED20F0">
      <w:pPr>
        <w:jc w:val="center"/>
        <w:rPr>
          <w:color w:val="FF0000"/>
        </w:rPr>
      </w:pPr>
      <w:r>
        <w:rPr>
          <w:noProof/>
          <w:color w:val="FF0000"/>
        </w:rPr>
      </w:r>
      <w:r>
        <w:rPr>
          <w:noProof/>
          <w:color w:val="FF0000"/>
        </w:rPr>
        <w:pict>
          <v:group id="Group 755" o:spid="_x0000_s1385" style="width:365.55pt;height:137.5pt;mso-position-horizontal-relative:char;mso-position-vertical-relative:line" coordorigin="14734,-144" coordsize="7948,3980">
            <v:group id="Group 756" o:spid="_x0000_s1386" style="position:absolute;left:14740;top:-138;width:7937;height:3968" coordorigin="14740,-138" coordsize="7937,39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eyA98QAAADcAAAADwAAAGRycy9kb3ducmV2LnhtbESPQYvCMBSE78L+h/AW&#10;9qZpFUW6RhFZFw8iWIVlb4/m2Rabl9LEtv57Iwgeh5n5hlmselOJlhpXWlYQjyIQxJnVJecKzqft&#10;cA7CeWSNlWVScCcHq+XHYIGJth0fqU19LgKEXYIKCu/rREqXFWTQjWxNHLyLbQz6IJtc6ga7ADeV&#10;HEfRTBosOSwUWNOmoOya3oyC3w679ST+affXy+b+f5oe/vYxKfX12a+/QXjq/Tv8au+0gvFs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eyA98QAAADcAAAA&#10;DwAAAAAAAAAAAAAAAACqAgAAZHJzL2Rvd25yZXYueG1sUEsFBgAAAAAEAAQA+gAAAJsDAAAAAA==&#10;">
              <v:shape id="Freeform 757" o:spid="_x0000_s1388" style="position:absolute;left:14740;top:-138;width:7937;height:3968;visibility:visible;mso-wrap-style:square;v-text-anchor:top" coordsize="7937,3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bHiMMA&#10;AADcAAAADwAAAGRycy9kb3ducmV2LnhtbESPQYvCMBSE74L/ITzBm6aKulKNIoLgyUUtssdH82yL&#10;zUtpYq3++o0geBxm5htmuW5NKRqqXWFZwWgYgSBOrS44U5Ccd4M5COeRNZaWScGTHKxX3c4SY20f&#10;fKTm5DMRIOxiVJB7X8VSujQng25oK+LgXW1t0AdZZ1LX+AhwU8pxFM2kwYLDQo4VbXNKb6e7UZBd&#10;yvO9+tlMX3/JUR72r9/RJWmU6vfazQKEp9Z/w5/2XisYzybwPhOO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bHiMMAAADcAAAADwAAAAAAAAAAAAAAAACYAgAAZHJzL2Rv&#10;d25yZXYueG1sUEsFBgAAAAAEAAQA9QAAAIgDAAAAAA==&#10;" path="m,3968r7937,l7937,,,,,3968xe" fillcolor="#f0f8f2" stroked="f">
                <v:path arrowok="t" o:connecttype="custom" o:connectlocs="0,3830;7937,3830;7937,-138;0,-138;0,3830" o:connectangles="0,0,0,0,0"/>
              </v:shape>
              <v:shape id="Picture 758" o:spid="_x0000_s1387" type="#_x0000_t75" style="position:absolute;left:15817;top:122;width:5588;height:3709;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7q4cDFAAAA3AAAAA8AAABkcnMvZG93bnJldi54bWxEj0+LwjAUxO8LfofwhL0smipYpBpFdxHE&#10;g+AfEG+P5tlWm5fSZLX66Y0geBxm5jfMeNqYUlypdoVlBb1uBII4tbrgTMF+t+gMQTiPrLG0TAru&#10;5GA6aX2NMdH2xhu6bn0mAoRdggpy76tESpfmZNB1bUUcvJOtDfog60zqGm8BbkrZj6JYGiw4LORY&#10;0W9O6WX7bxT8nOeuWds07rn4sCj/Vkd+rAdKfbeb2QiEp8Z/wu/2UivoxwN4nQlHQE6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6uHAxQAAANwAAAAPAAAAAAAAAAAAAAAA&#10;AJ8CAABkcnMvZG93bnJldi54bWxQSwUGAAAAAAQABAD3AAAAkQMAAAAA&#10;">
                <v:imagedata r:id="rId63" o:title=""/>
              </v:shape>
            </v:group>
            <w10:anchorlock/>
          </v:group>
        </w:pict>
      </w:r>
    </w:p>
    <w:p w:rsidR="00ED20F0" w:rsidRPr="00CE63FB" w:rsidRDefault="00ED20F0" w:rsidP="00ED20F0">
      <w:pPr>
        <w:jc w:val="center"/>
        <w:rPr>
          <w:spacing w:val="4"/>
        </w:rPr>
      </w:pPr>
      <w:r w:rsidRPr="00CE63FB">
        <w:rPr>
          <w:rFonts w:ascii="黑体" w:eastAsia="黑体" w:hAnsi="黑体" w:hint="eastAsia"/>
          <w:sz w:val="18"/>
          <w:szCs w:val="18"/>
        </w:rPr>
        <w:t>图4-37</w:t>
      </w:r>
      <w:r w:rsidRPr="00CE63FB">
        <w:rPr>
          <w:rFonts w:ascii="黑体" w:eastAsia="黑体" w:hAnsi="黑体"/>
          <w:sz w:val="18"/>
          <w:szCs w:val="18"/>
        </w:rPr>
        <w:t>行级空调投资造价与机柜数量走势图</w:t>
      </w:r>
    </w:p>
    <w:p w:rsidR="00ED20F0" w:rsidRPr="00CE63FB" w:rsidRDefault="00ED20F0" w:rsidP="00ED20F0">
      <w:pPr>
        <w:ind w:firstLineChars="200" w:firstLine="420"/>
        <w:rPr>
          <w:rFonts w:ascii="宋体" w:hAnsi="宋体" w:cs="Arial"/>
          <w:shd w:val="clear" w:color="auto" w:fill="FFFFFF"/>
        </w:rPr>
      </w:pPr>
      <w:r w:rsidRPr="00CE63FB">
        <w:rPr>
          <w:rFonts w:ascii="宋体" w:hAnsi="宋体" w:cs="Arial" w:hint="eastAsia"/>
          <w:shd w:val="clear" w:color="auto" w:fill="FFFFFF"/>
        </w:rPr>
        <w:t>（2）高回风</w:t>
      </w:r>
    </w:p>
    <w:p w:rsidR="00ED20F0" w:rsidRPr="00CE63FB" w:rsidRDefault="00ED20F0" w:rsidP="00ED20F0">
      <w:pPr>
        <w:ind w:firstLineChars="200" w:firstLine="428"/>
        <w:rPr>
          <w:rFonts w:asciiTheme="minorEastAsia" w:eastAsiaTheme="minorEastAsia" w:hAnsiTheme="minorEastAsia"/>
          <w:spacing w:val="4"/>
        </w:rPr>
      </w:pPr>
      <w:r w:rsidRPr="00CE63FB">
        <w:rPr>
          <w:rFonts w:asciiTheme="minorEastAsia" w:eastAsiaTheme="minorEastAsia" w:hAnsiTheme="minorEastAsia"/>
          <w:spacing w:val="2"/>
        </w:rPr>
        <w:t>根据GB 50174-2008对A/B级机房的要求</w:t>
      </w:r>
      <w:r w:rsidRPr="00CE63FB">
        <w:rPr>
          <w:rFonts w:asciiTheme="minorEastAsia" w:eastAsiaTheme="minorEastAsia" w:hAnsiTheme="minorEastAsia" w:hint="eastAsia"/>
          <w:spacing w:val="2"/>
        </w:rPr>
        <w:t>，</w:t>
      </w:r>
      <w:r w:rsidRPr="00CE63FB">
        <w:rPr>
          <w:rFonts w:asciiTheme="minorEastAsia" w:eastAsiaTheme="minorEastAsia" w:hAnsiTheme="minorEastAsia"/>
          <w:spacing w:val="2"/>
        </w:rPr>
        <w:t>如图</w:t>
      </w:r>
      <w:r w:rsidRPr="00CE63FB">
        <w:rPr>
          <w:rFonts w:asciiTheme="minorEastAsia" w:eastAsiaTheme="minorEastAsia" w:hAnsiTheme="minorEastAsia" w:hint="eastAsia"/>
          <w:spacing w:val="2"/>
        </w:rPr>
        <w:t>4-38所示</w:t>
      </w:r>
      <w:r w:rsidRPr="00CE63FB">
        <w:rPr>
          <w:rFonts w:asciiTheme="minorEastAsia" w:eastAsiaTheme="minorEastAsia" w:hAnsiTheme="minorEastAsia"/>
          <w:spacing w:val="2"/>
        </w:rPr>
        <w:t>，服务器进风温度为23±1</w:t>
      </w:r>
      <w:r w:rsidRPr="00CE63FB">
        <w:rPr>
          <w:rFonts w:asciiTheme="minorEastAsia" w:eastAsiaTheme="minorEastAsia" w:hAnsiTheme="minorEastAsia" w:cs="宋体" w:hint="eastAsia"/>
          <w:spacing w:val="2"/>
        </w:rPr>
        <w:t>℃</w:t>
      </w:r>
      <w:r w:rsidRPr="00CE63FB">
        <w:rPr>
          <w:rFonts w:asciiTheme="minorEastAsia" w:eastAsiaTheme="minorEastAsia" w:hAnsiTheme="minorEastAsia"/>
          <w:spacing w:val="2"/>
        </w:rPr>
        <w:t>，普通机房1kW</w:t>
      </w:r>
      <w:r w:rsidRPr="00CE63FB">
        <w:rPr>
          <w:rFonts w:asciiTheme="minorEastAsia" w:eastAsiaTheme="minorEastAsia" w:hAnsiTheme="minorEastAsia" w:hint="eastAsia"/>
          <w:spacing w:val="2"/>
        </w:rPr>
        <w:t>，</w:t>
      </w:r>
      <w:r w:rsidRPr="00CE63FB">
        <w:rPr>
          <w:rFonts w:asciiTheme="minorEastAsia" w:eastAsiaTheme="minorEastAsia" w:hAnsiTheme="minorEastAsia"/>
          <w:spacing w:val="2"/>
        </w:rPr>
        <w:t>制冷风量按照</w:t>
      </w:r>
      <w:r w:rsidRPr="00CE63FB">
        <w:rPr>
          <w:rFonts w:asciiTheme="minorEastAsia" w:eastAsiaTheme="minorEastAsia" w:hAnsiTheme="minorEastAsia"/>
          <w:spacing w:val="4"/>
        </w:rPr>
        <w:t>50174-2008对A/B级机房的要求</w:t>
      </w:r>
      <w:r w:rsidRPr="00CE63FB">
        <w:rPr>
          <w:rFonts w:asciiTheme="minorEastAsia" w:eastAsiaTheme="minorEastAsia" w:hAnsiTheme="minorEastAsia" w:hint="eastAsia"/>
          <w:spacing w:val="4"/>
        </w:rPr>
        <w:t>，如</w:t>
      </w:r>
      <w:r w:rsidRPr="00CE63FB">
        <w:rPr>
          <w:rFonts w:asciiTheme="minorEastAsia" w:eastAsiaTheme="minorEastAsia" w:hAnsiTheme="minorEastAsia"/>
          <w:spacing w:val="4"/>
        </w:rPr>
        <w:t>图</w:t>
      </w:r>
      <w:r w:rsidRPr="00CE63FB">
        <w:rPr>
          <w:rFonts w:asciiTheme="minorEastAsia" w:eastAsiaTheme="minorEastAsia" w:hAnsiTheme="minorEastAsia" w:hint="eastAsia"/>
          <w:spacing w:val="4"/>
        </w:rPr>
        <w:t>4-39所示</w:t>
      </w:r>
      <w:r w:rsidRPr="00CE63FB">
        <w:rPr>
          <w:rFonts w:asciiTheme="minorEastAsia" w:eastAsiaTheme="minorEastAsia" w:hAnsiTheme="minorEastAsia"/>
          <w:spacing w:val="4"/>
        </w:rPr>
        <w:t>，服务器进风温度为23±1</w:t>
      </w:r>
      <w:r w:rsidRPr="00CE63FB">
        <w:rPr>
          <w:rFonts w:asciiTheme="minorEastAsia" w:eastAsiaTheme="minorEastAsia" w:hAnsiTheme="minorEastAsia" w:cs="宋体" w:hint="eastAsia"/>
          <w:spacing w:val="4"/>
        </w:rPr>
        <w:t>℃典型的高回风</w:t>
      </w:r>
      <w:r w:rsidRPr="00CE63FB">
        <w:rPr>
          <w:rFonts w:asciiTheme="minorEastAsia" w:eastAsiaTheme="minorEastAsia" w:hAnsiTheme="minorEastAsia" w:hint="eastAsia"/>
          <w:spacing w:val="4"/>
        </w:rPr>
        <w:t>。</w:t>
      </w:r>
    </w:p>
    <w:p w:rsidR="00ED20F0" w:rsidRPr="004C0DEB" w:rsidRDefault="0092041B" w:rsidP="00ED20F0">
      <w:pPr>
        <w:jc w:val="center"/>
        <w:rPr>
          <w:color w:val="FF0000"/>
        </w:rPr>
      </w:pPr>
      <w:r>
        <w:rPr>
          <w:noProof/>
          <w:color w:val="FF0000"/>
        </w:rPr>
      </w:r>
      <w:r>
        <w:rPr>
          <w:noProof/>
          <w:color w:val="FF0000"/>
        </w:rPr>
        <w:pict>
          <v:group id="Group 751" o:spid="_x0000_s1381" style="width:353.3pt;height:135pt;mso-position-horizontal-relative:char;mso-position-vertical-relative:line" coordorigin="14734,-144" coordsize="7948,3980">
            <v:group id="Group 752" o:spid="_x0000_s1382" style="position:absolute;left:14740;top:-138;width:7937;height:3969" coordorigin="14740,-138" coordsize="7937,39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STYO8MAAADcAAAADwAAAGRycy9kb3ducmV2LnhtbERPTWvCQBC9F/oflhF6&#10;q5tYUiS6BpFaeghCVSi9DdkxCcnOhuyaxH/vHgSPj/e9zibTioF6V1tWEM8jEMSF1TWXCs6n/fsS&#10;hPPIGlvLpOBGDrLN68saU21H/qXh6EsRQtilqKDyvkuldEVFBt3cdsSBu9jeoA+wL6XucQzhppWL&#10;KPqUBmsODRV2tKuoaI5Xo+B7xHH7EX8NeXPZ3f5PyeEvj0mpt9m0XYHwNPmn+OH+0QoWSVgb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9JNg7wwAAANwAAAAP&#10;AAAAAAAAAAAAAAAAAKoCAABkcnMvZG93bnJldi54bWxQSwUGAAAAAAQABAD6AAAAmgMAAAAA&#10;">
              <v:shape id="Freeform 753" o:spid="_x0000_s1384" style="position:absolute;left:14740;top:-138;width:7937;height:3969;visibility:visible;mso-wrap-style:square;v-text-anchor:top" coordsize="7937,3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jUwMAA&#10;AADcAAAADwAAAGRycy9kb3ducmV2LnhtbERPy4rCMBTdD/gP4QpuBk0rKEM1ivhCl2MH19fm2hab&#10;m9LEtv69WQizPJz3ct2bSrTUuNKygngSgSDOrC45V/CXHsY/IJxH1lhZJgUvcrBeDb6WmGjb8S+1&#10;F5+LEMIuQQWF93UipcsKMugmtiYO3N02Bn2ATS51g10IN5WcRtFcGiw5NBRY07ag7HF5GgX7I87S&#10;3fkYt7euitPMfF8356dSo2G/WYDw1Pt/8cd90gqm8zA/nAlHQK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kjUwMAAAADcAAAADwAAAAAAAAAAAAAAAACYAgAAZHJzL2Rvd25y&#10;ZXYueG1sUEsFBgAAAAAEAAQA9QAAAIUDAAAAAA==&#10;" path="m,3968r7937,l7937,,,,,3968xe" fillcolor="#f0f8f2" stroked="f">
                <v:path arrowok="t" o:connecttype="custom" o:connectlocs="0,3830;7937,3830;7937,-138;0,-138;0,3830" o:connectangles="0,0,0,0,0"/>
              </v:shape>
              <v:shape id="Picture 754" o:spid="_x0000_s1383" type="#_x0000_t75" style="position:absolute;left:14821;top:515;width:7776;height:320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WlwfHAAAA3AAAAA8AAABkcnMvZG93bnJldi54bWxEj0FrwkAUhO+F/oflFXqrG3MIkrqK2AaE&#10;FKTW4vWRfSbR7NuY3cTor+8WCj0OM/MNM1+OphEDda62rGA6iUAQF1bXXCrYf2UvMxDOI2tsLJOC&#10;GzlYLh4f5phqe+VPGna+FAHCLkUFlfdtKqUrKjLoJrYlDt7RdgZ9kF0pdYfXADeNjKMokQZrDgsV&#10;trSuqDjveqMgS+6XbZ5/HA6r7P27X9vT3rydlHp+GlevIDyN/j/8195oBXEyhd8z4QjIxQ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NWlwfHAAAA3AAAAA8AAAAAAAAAAAAA&#10;AAAAnwIAAGRycy9kb3ducmV2LnhtbFBLBQYAAAAABAAEAPcAAACTAwAAAAA=&#10;">
                <v:imagedata r:id="rId64" o:title=""/>
              </v:shape>
            </v:group>
            <w10:anchorlock/>
          </v:group>
        </w:pict>
      </w:r>
    </w:p>
    <w:p w:rsidR="00ED20F0" w:rsidRPr="00CE63FB" w:rsidRDefault="00ED20F0" w:rsidP="00ED20F0">
      <w:pPr>
        <w:jc w:val="center"/>
      </w:pPr>
      <w:r w:rsidRPr="00CE63FB">
        <w:rPr>
          <w:rFonts w:ascii="黑体" w:eastAsia="黑体" w:hAnsi="黑体" w:hint="eastAsia"/>
          <w:sz w:val="18"/>
          <w:szCs w:val="18"/>
        </w:rPr>
        <w:t xml:space="preserve">图4-38  </w:t>
      </w:r>
      <w:r w:rsidRPr="00CE63FB">
        <w:rPr>
          <w:rFonts w:ascii="黑体" w:eastAsia="黑体" w:hAnsi="黑体"/>
          <w:sz w:val="18"/>
          <w:szCs w:val="18"/>
        </w:rPr>
        <w:t>GB 50174规定的A/B</w:t>
      </w:r>
      <w:proofErr w:type="gramStart"/>
      <w:r w:rsidRPr="00CE63FB">
        <w:rPr>
          <w:rFonts w:ascii="黑体" w:eastAsia="黑体" w:hAnsi="黑体"/>
          <w:sz w:val="18"/>
          <w:szCs w:val="18"/>
        </w:rPr>
        <w:t>级主机房</w:t>
      </w:r>
      <w:proofErr w:type="gramEnd"/>
      <w:r w:rsidRPr="00CE63FB">
        <w:rPr>
          <w:rFonts w:ascii="黑体" w:eastAsia="黑体" w:hAnsi="黑体"/>
          <w:sz w:val="18"/>
          <w:szCs w:val="18"/>
        </w:rPr>
        <w:t>温度即服务器进风温度</w:t>
      </w:r>
    </w:p>
    <w:p w:rsidR="00ED20F0" w:rsidRPr="004C0DEB" w:rsidRDefault="0092041B" w:rsidP="00ED20F0">
      <w:pPr>
        <w:jc w:val="center"/>
        <w:rPr>
          <w:color w:val="FF0000"/>
        </w:rPr>
      </w:pPr>
      <w:r>
        <w:rPr>
          <w:noProof/>
          <w:color w:val="FF0000"/>
        </w:rPr>
      </w:r>
      <w:r>
        <w:rPr>
          <w:noProof/>
          <w:color w:val="FF0000"/>
        </w:rPr>
        <w:pict>
          <v:group id="Group 747" o:spid="_x0000_s1377" style="width:353.1pt;height:157.05pt;mso-position-horizontal-relative:char;mso-position-vertical-relative:line" coordorigin="1974,-128" coordsize="7957,3422">
            <v:group id="Group 748" o:spid="_x0000_s1378" style="position:absolute;left:1984;top:-118;width:7937;height:3402" coordorigin="1984,-118" coordsize="7937,3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 id="Freeform 749" o:spid="_x0000_s1380" style="position:absolute;left:1984;top:-118;width:7937;height:3402;visibility:visible;mso-wrap-style:square;v-text-anchor:top" coordsize="7937,3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bTycMA&#10;AADcAAAADwAAAGRycy9kb3ducmV2LnhtbESPT4vCMBTE78J+h/AWvNl0i8pajbIKokf/rOLx0bxt&#10;yzYvpYla/fRGEDwOM/MbZjJrTSUu1LjSsoKvKAZBnFldcq7gd7/sfYNwHlljZZkU3MjBbPrRmWCq&#10;7ZW3dNn5XAQIuxQVFN7XqZQuK8igi2xNHLw/2xj0QTa51A1eA9xUMonjoTRYclgosKZFQdn/7mwU&#10;3A/5IVmNzps+nuxc0jZBNkelup/tzxiEp9a/w6/2WitIBgN4nglHQE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BbTycMAAADcAAAADwAAAAAAAAAAAAAAAACYAgAAZHJzL2Rv&#10;d25yZXYueG1sUEsFBgAAAAAEAAQA9QAAAIgDAAAAAA==&#10;" path="m,3401r7937,l7937,,,,,3401xe" fillcolor="#f0f8f2" stroked="f">
                <v:path arrowok="t" o:connecttype="custom" o:connectlocs="0,3283;7937,3283;7937,-118;0,-118;0,3283" o:connectangles="0,0,0,0,0"/>
              </v:shape>
              <v:shape id="Picture 750" o:spid="_x0000_s1379" type="#_x0000_t75" style="position:absolute;left:2835;top:487;width:6219;height:279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CEovDAAAA3AAAAA8AAABkcnMvZG93bnJldi54bWxEj92KwjAUhO8XfIdwBO80teIP1SiuKIp3&#10;/jzAoTm2xeakNlmtPr0RhL0cZuYbZrZoTCnuVLvCsoJ+LwJBnFpdcKbgfNp0JyCcR9ZYWiYFT3Kw&#10;mLd+Zpho++AD3Y8+EwHCLkEFufdVIqVLczLoerYiDt7F1gZ9kHUmdY2PADeljKNoJA0WHBZyrGiV&#10;U3o9/hkFV7lf+yVOqng8eL0G6fr2u9ruleq0m+UUhKfG/4e/7Z1WEA9H8DkTjoCc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MISi8MAAADcAAAADwAAAAAAAAAAAAAAAACf&#10;AgAAZHJzL2Rvd25yZXYueG1sUEsFBgAAAAAEAAQA9wAAAI8DAAAAAA==&#10;">
                <v:imagedata r:id="rId65" o:title=""/>
              </v:shape>
            </v:group>
            <w10:anchorlock/>
          </v:group>
        </w:pict>
      </w:r>
    </w:p>
    <w:p w:rsidR="00ED20F0" w:rsidRPr="00CE63FB" w:rsidRDefault="00ED20F0" w:rsidP="00ED20F0">
      <w:pPr>
        <w:jc w:val="center"/>
        <w:rPr>
          <w:rFonts w:ascii="黑体" w:eastAsia="黑体" w:hAnsi="黑体"/>
          <w:sz w:val="18"/>
          <w:szCs w:val="18"/>
        </w:rPr>
      </w:pPr>
      <w:r w:rsidRPr="00CE63FB">
        <w:rPr>
          <w:rFonts w:ascii="黑体" w:eastAsia="黑体" w:hAnsi="黑体" w:hint="eastAsia"/>
          <w:sz w:val="18"/>
          <w:szCs w:val="18"/>
        </w:rPr>
        <w:t xml:space="preserve">图4-39  </w:t>
      </w:r>
      <w:r w:rsidRPr="00CE63FB">
        <w:rPr>
          <w:rFonts w:ascii="黑体" w:eastAsia="黑体" w:hAnsi="黑体"/>
          <w:sz w:val="18"/>
          <w:szCs w:val="18"/>
        </w:rPr>
        <w:t>A/B级普通机房气流组织温度示意图</w:t>
      </w:r>
    </w:p>
    <w:p w:rsidR="00ED20F0" w:rsidRPr="00CE63FB" w:rsidRDefault="00ED20F0" w:rsidP="00ED20F0">
      <w:pPr>
        <w:ind w:firstLineChars="200" w:firstLine="428"/>
        <w:rPr>
          <w:rFonts w:asciiTheme="minorEastAsia" w:eastAsiaTheme="minorEastAsia" w:hAnsiTheme="minorEastAsia"/>
          <w:spacing w:val="2"/>
        </w:rPr>
      </w:pPr>
      <w:r w:rsidRPr="00CE63FB">
        <w:rPr>
          <w:rFonts w:asciiTheme="minorEastAsia" w:eastAsiaTheme="minorEastAsia" w:hAnsiTheme="minorEastAsia"/>
          <w:spacing w:val="2"/>
        </w:rPr>
        <w:t>A/B级普通机房地板下送风设计中，习惯性将空调的回风温度设定在29±1</w:t>
      </w:r>
      <w:r w:rsidRPr="00CE63FB">
        <w:rPr>
          <w:rFonts w:asciiTheme="minorEastAsia" w:eastAsiaTheme="minorEastAsia" w:hAnsiTheme="minorEastAsia" w:cs="宋体" w:hint="eastAsia"/>
          <w:spacing w:val="2"/>
        </w:rPr>
        <w:t>℃</w:t>
      </w:r>
      <w:r w:rsidRPr="00CE63FB">
        <w:rPr>
          <w:rFonts w:asciiTheme="minorEastAsia" w:eastAsiaTheme="minorEastAsia" w:hAnsiTheme="minorEastAsia"/>
          <w:spacing w:val="2"/>
        </w:rPr>
        <w:t>（传统</w:t>
      </w:r>
      <w:proofErr w:type="gramStart"/>
      <w:r w:rsidRPr="00CE63FB">
        <w:rPr>
          <w:rFonts w:asciiTheme="minorEastAsia" w:eastAsiaTheme="minorEastAsia" w:hAnsiTheme="minorEastAsia"/>
          <w:spacing w:val="2"/>
        </w:rPr>
        <w:t>房间级</w:t>
      </w:r>
      <w:proofErr w:type="gramEnd"/>
      <w:r w:rsidRPr="00CE63FB">
        <w:rPr>
          <w:rFonts w:asciiTheme="minorEastAsia" w:eastAsiaTheme="minorEastAsia" w:hAnsiTheme="minorEastAsia"/>
          <w:spacing w:val="2"/>
        </w:rPr>
        <w:t>空调自身能力决定的）。也就是说，要么服务器进出风温度差</w:t>
      </w:r>
      <w:r w:rsidRPr="00CE63FB">
        <w:rPr>
          <w:rFonts w:asciiTheme="minorEastAsia" w:eastAsiaTheme="minorEastAsia" w:hAnsiTheme="minorEastAsia" w:cs="Cambria Math"/>
          <w:spacing w:val="2"/>
        </w:rPr>
        <w:t>△</w:t>
      </w:r>
      <w:r w:rsidRPr="00CE63FB">
        <w:rPr>
          <w:rFonts w:asciiTheme="minorEastAsia" w:eastAsiaTheme="minorEastAsia" w:hAnsiTheme="minorEastAsia" w:cs="Calibri"/>
          <w:spacing w:val="2"/>
        </w:rPr>
        <w:t>T</w:t>
      </w:r>
      <w:r w:rsidRPr="00CE63FB">
        <w:rPr>
          <w:rFonts w:asciiTheme="minorEastAsia" w:eastAsiaTheme="minorEastAsia" w:hAnsiTheme="minorEastAsia"/>
          <w:spacing w:val="2"/>
        </w:rPr>
        <w:t>＝6</w:t>
      </w:r>
      <w:r w:rsidRPr="00CE63FB">
        <w:rPr>
          <w:rFonts w:asciiTheme="minorEastAsia" w:eastAsiaTheme="minorEastAsia" w:hAnsiTheme="minorEastAsia" w:cs="宋体" w:hint="eastAsia"/>
          <w:spacing w:val="2"/>
        </w:rPr>
        <w:t>℃</w:t>
      </w:r>
      <w:r w:rsidRPr="00CE63FB">
        <w:rPr>
          <w:rFonts w:asciiTheme="minorEastAsia" w:eastAsiaTheme="minorEastAsia" w:hAnsiTheme="minorEastAsia"/>
          <w:spacing w:val="2"/>
        </w:rPr>
        <w:t>，如图</w:t>
      </w:r>
      <w:r w:rsidRPr="00CE63FB">
        <w:rPr>
          <w:rFonts w:asciiTheme="minorEastAsia" w:eastAsiaTheme="minorEastAsia" w:hAnsiTheme="minorEastAsia" w:hint="eastAsia"/>
          <w:spacing w:val="2"/>
        </w:rPr>
        <w:t>4-40</w:t>
      </w:r>
      <w:r w:rsidRPr="00CE63FB">
        <w:rPr>
          <w:rFonts w:asciiTheme="minorEastAsia" w:eastAsiaTheme="minorEastAsia" w:hAnsiTheme="minorEastAsia"/>
          <w:spacing w:val="2"/>
        </w:rPr>
        <w:t>所示。1kW制冷风量从270.5m</w:t>
      </w:r>
      <w:r w:rsidRPr="00CE63FB">
        <w:rPr>
          <w:rFonts w:asciiTheme="minorEastAsia" w:eastAsiaTheme="minorEastAsia" w:hAnsiTheme="minorEastAsia"/>
          <w:spacing w:val="2"/>
          <w:vertAlign w:val="superscript"/>
        </w:rPr>
        <w:t>3</w:t>
      </w:r>
      <w:r w:rsidRPr="00CE63FB">
        <w:rPr>
          <w:rFonts w:asciiTheme="minorEastAsia" w:eastAsiaTheme="minorEastAsia" w:hAnsiTheme="minorEastAsia"/>
          <w:spacing w:val="2"/>
        </w:rPr>
        <w:t>/h提升到495.9m</w:t>
      </w:r>
      <w:r w:rsidRPr="00CE63FB">
        <w:rPr>
          <w:rFonts w:asciiTheme="minorEastAsia" w:eastAsiaTheme="minorEastAsia" w:hAnsiTheme="minorEastAsia"/>
          <w:spacing w:val="2"/>
          <w:vertAlign w:val="superscript"/>
        </w:rPr>
        <w:t>3</w:t>
      </w:r>
      <w:r w:rsidRPr="00CE63FB">
        <w:rPr>
          <w:rFonts w:asciiTheme="minorEastAsia" w:eastAsiaTheme="minorEastAsia" w:hAnsiTheme="minorEastAsia"/>
          <w:spacing w:val="2"/>
        </w:rPr>
        <w:t>/h，风量增加83.3</w:t>
      </w:r>
      <w:r w:rsidR="004A480F">
        <w:rPr>
          <w:rFonts w:asciiTheme="minorEastAsia" w:eastAsiaTheme="minorEastAsia" w:hAnsiTheme="minorEastAsia" w:hint="eastAsia"/>
          <w:spacing w:val="2"/>
        </w:rPr>
        <w:t>%</w:t>
      </w:r>
      <w:r w:rsidRPr="00CE63FB">
        <w:rPr>
          <w:rFonts w:asciiTheme="minorEastAsia" w:eastAsiaTheme="minorEastAsia" w:hAnsiTheme="minorEastAsia"/>
          <w:spacing w:val="2"/>
        </w:rPr>
        <w:t>即空调增加83.3</w:t>
      </w:r>
      <w:r w:rsidR="004A480F">
        <w:rPr>
          <w:rFonts w:asciiTheme="minorEastAsia" w:eastAsiaTheme="minorEastAsia" w:hAnsiTheme="minorEastAsia" w:hint="eastAsia"/>
          <w:spacing w:val="2"/>
        </w:rPr>
        <w:t>%</w:t>
      </w:r>
      <w:r w:rsidRPr="00CE63FB">
        <w:rPr>
          <w:rFonts w:asciiTheme="minorEastAsia" w:eastAsiaTheme="minorEastAsia" w:hAnsiTheme="minorEastAsia"/>
          <w:spacing w:val="2"/>
        </w:rPr>
        <w:t>；要么违背GB 50174-2008之规定将主机房温度即服务器进风温度从23±1</w:t>
      </w:r>
      <w:r w:rsidRPr="00CE63FB">
        <w:rPr>
          <w:rFonts w:asciiTheme="minorEastAsia" w:eastAsiaTheme="minorEastAsia" w:hAnsiTheme="minorEastAsia" w:cs="宋体" w:hint="eastAsia"/>
          <w:spacing w:val="2"/>
        </w:rPr>
        <w:t>℃</w:t>
      </w:r>
      <w:r w:rsidRPr="00CE63FB">
        <w:rPr>
          <w:rFonts w:asciiTheme="minorEastAsia" w:eastAsiaTheme="minorEastAsia" w:hAnsiTheme="minorEastAsia"/>
          <w:spacing w:val="2"/>
        </w:rPr>
        <w:t>降低至18±1</w:t>
      </w:r>
      <w:r w:rsidRPr="00CE63FB">
        <w:rPr>
          <w:rFonts w:asciiTheme="minorEastAsia" w:eastAsiaTheme="minorEastAsia" w:hAnsiTheme="minorEastAsia" w:cs="宋体" w:hint="eastAsia"/>
          <w:spacing w:val="2"/>
        </w:rPr>
        <w:t>℃</w:t>
      </w:r>
      <w:r w:rsidRPr="00CE63FB">
        <w:rPr>
          <w:rFonts w:asciiTheme="minorEastAsia" w:eastAsiaTheme="minorEastAsia" w:hAnsiTheme="minorEastAsia"/>
          <w:spacing w:val="2"/>
        </w:rPr>
        <w:t>，也就是直接将机房的建设等级从A/B级降至C级，保证服务器进出风温度差</w:t>
      </w:r>
      <w:r w:rsidRPr="00CE63FB">
        <w:rPr>
          <w:rFonts w:asciiTheme="minorEastAsia" w:eastAsiaTheme="minorEastAsia" w:hAnsiTheme="minorEastAsia" w:cs="Cambria Math"/>
          <w:spacing w:val="2"/>
        </w:rPr>
        <w:t>△</w:t>
      </w:r>
      <w:r w:rsidRPr="00CE63FB">
        <w:rPr>
          <w:rFonts w:asciiTheme="minorEastAsia" w:eastAsiaTheme="minorEastAsia" w:hAnsiTheme="minorEastAsia" w:cs="Calibri"/>
          <w:spacing w:val="2"/>
        </w:rPr>
        <w:t>T</w:t>
      </w:r>
      <w:r w:rsidRPr="00CE63FB">
        <w:rPr>
          <w:rFonts w:asciiTheme="minorEastAsia" w:eastAsiaTheme="minorEastAsia" w:hAnsiTheme="minorEastAsia"/>
          <w:spacing w:val="2"/>
        </w:rPr>
        <w:t>＝11</w:t>
      </w:r>
      <w:r w:rsidRPr="00CE63FB">
        <w:rPr>
          <w:rFonts w:asciiTheme="minorEastAsia" w:eastAsiaTheme="minorEastAsia" w:hAnsiTheme="minorEastAsia" w:cs="宋体" w:hint="eastAsia"/>
          <w:spacing w:val="2"/>
        </w:rPr>
        <w:t>℃</w:t>
      </w:r>
      <w:r w:rsidRPr="00CE63FB">
        <w:rPr>
          <w:rFonts w:asciiTheme="minorEastAsia" w:eastAsiaTheme="minorEastAsia" w:hAnsiTheme="minorEastAsia"/>
          <w:spacing w:val="2"/>
        </w:rPr>
        <w:t>，如图</w:t>
      </w:r>
      <w:r w:rsidRPr="00CE63FB">
        <w:rPr>
          <w:rFonts w:asciiTheme="minorEastAsia" w:eastAsiaTheme="minorEastAsia" w:hAnsiTheme="minorEastAsia" w:hint="eastAsia"/>
          <w:spacing w:val="2"/>
        </w:rPr>
        <w:t>4-41</w:t>
      </w:r>
      <w:r w:rsidRPr="00CE63FB">
        <w:rPr>
          <w:rFonts w:asciiTheme="minorEastAsia" w:eastAsiaTheme="minorEastAsia" w:hAnsiTheme="minorEastAsia"/>
          <w:spacing w:val="2"/>
        </w:rPr>
        <w:t>所示</w:t>
      </w:r>
      <w:r w:rsidRPr="00CE63FB">
        <w:rPr>
          <w:rFonts w:asciiTheme="minorEastAsia" w:eastAsiaTheme="minorEastAsia" w:hAnsiTheme="minorEastAsia" w:hint="eastAsia"/>
          <w:spacing w:val="2"/>
        </w:rPr>
        <w:t>。</w:t>
      </w:r>
    </w:p>
    <w:p w:rsidR="00ED20F0" w:rsidRPr="004C0DEB" w:rsidRDefault="00ED20F0" w:rsidP="00ED20F0">
      <w:pPr>
        <w:jc w:val="center"/>
        <w:rPr>
          <w:color w:val="FF0000"/>
        </w:rPr>
      </w:pPr>
      <w:r w:rsidRPr="004C0DEB">
        <w:rPr>
          <w:noProof/>
          <w:color w:val="FF0000"/>
        </w:rPr>
        <w:drawing>
          <wp:inline distT="0" distB="0" distL="0" distR="0">
            <wp:extent cx="4595495" cy="1977390"/>
            <wp:effectExtent l="19050" t="0" r="0" b="0"/>
            <wp:docPr id="36878" name="图片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pic:cNvPicPr>
                      <a:picLocks noChangeAspect="1" noChangeArrowheads="1"/>
                    </pic:cNvPicPr>
                  </pic:nvPicPr>
                  <pic:blipFill>
                    <a:blip r:embed="rId66" cstate="print"/>
                    <a:srcRect/>
                    <a:stretch>
                      <a:fillRect/>
                    </a:stretch>
                  </pic:blipFill>
                  <pic:spPr bwMode="auto">
                    <a:xfrm>
                      <a:off x="0" y="0"/>
                      <a:ext cx="4595495" cy="1977390"/>
                    </a:xfrm>
                    <a:prstGeom prst="rect">
                      <a:avLst/>
                    </a:prstGeom>
                    <a:noFill/>
                  </pic:spPr>
                </pic:pic>
              </a:graphicData>
            </a:graphic>
          </wp:inline>
        </w:drawing>
      </w:r>
    </w:p>
    <w:p w:rsidR="00ED20F0" w:rsidRPr="00CE63FB" w:rsidRDefault="00ED20F0" w:rsidP="00ED20F0">
      <w:pPr>
        <w:jc w:val="center"/>
        <w:rPr>
          <w:rFonts w:ascii="黑体" w:eastAsia="黑体" w:hAnsi="黑体"/>
          <w:sz w:val="18"/>
          <w:szCs w:val="18"/>
        </w:rPr>
      </w:pPr>
      <w:r w:rsidRPr="00CE63FB">
        <w:rPr>
          <w:rFonts w:ascii="黑体" w:eastAsia="黑体" w:hAnsi="黑体" w:hint="eastAsia"/>
          <w:sz w:val="18"/>
          <w:szCs w:val="18"/>
        </w:rPr>
        <w:t>图4-40</w:t>
      </w:r>
      <w:r w:rsidR="009701EA">
        <w:rPr>
          <w:rFonts w:ascii="黑体" w:eastAsia="黑体" w:hAnsi="黑体" w:hint="eastAsia"/>
          <w:sz w:val="18"/>
          <w:szCs w:val="18"/>
        </w:rPr>
        <w:t xml:space="preserve">  </w:t>
      </w:r>
      <w:r w:rsidRPr="00CE63FB">
        <w:rPr>
          <w:rFonts w:ascii="黑体" w:eastAsia="黑体" w:hAnsi="黑体"/>
          <w:sz w:val="18"/>
          <w:szCs w:val="18"/>
        </w:rPr>
        <w:t>△T＝6℃时，A/B</w:t>
      </w:r>
      <w:proofErr w:type="gramStart"/>
      <w:r w:rsidRPr="00CE63FB">
        <w:rPr>
          <w:rFonts w:ascii="黑体" w:eastAsia="黑体" w:hAnsi="黑体"/>
          <w:sz w:val="18"/>
          <w:szCs w:val="18"/>
        </w:rPr>
        <w:t>级传统</w:t>
      </w:r>
      <w:proofErr w:type="gramEnd"/>
      <w:r w:rsidRPr="00CE63FB">
        <w:rPr>
          <w:rFonts w:ascii="黑体" w:eastAsia="黑体" w:hAnsi="黑体"/>
          <w:sz w:val="18"/>
          <w:szCs w:val="18"/>
        </w:rPr>
        <w:t>机房气流组织温度示意图，符合GB 50174-2008规定</w:t>
      </w:r>
    </w:p>
    <w:p w:rsidR="00ED20F0" w:rsidRPr="004C0DEB" w:rsidRDefault="00ED20F0" w:rsidP="00ED20F0">
      <w:pPr>
        <w:jc w:val="center"/>
        <w:rPr>
          <w:color w:val="FF0000"/>
        </w:rPr>
      </w:pPr>
      <w:r w:rsidRPr="004C0DEB">
        <w:rPr>
          <w:noProof/>
          <w:color w:val="FF0000"/>
        </w:rPr>
        <w:lastRenderedPageBreak/>
        <w:drawing>
          <wp:inline distT="0" distB="0" distL="0" distR="0">
            <wp:extent cx="4595495" cy="1968500"/>
            <wp:effectExtent l="19050" t="0" r="0" b="0"/>
            <wp:docPr id="36879" name="图片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pic:cNvPicPr>
                      <a:picLocks noChangeAspect="1" noChangeArrowheads="1"/>
                    </pic:cNvPicPr>
                  </pic:nvPicPr>
                  <pic:blipFill>
                    <a:blip r:embed="rId67" cstate="print"/>
                    <a:srcRect/>
                    <a:stretch>
                      <a:fillRect/>
                    </a:stretch>
                  </pic:blipFill>
                  <pic:spPr bwMode="auto">
                    <a:xfrm>
                      <a:off x="0" y="0"/>
                      <a:ext cx="4595495" cy="1968500"/>
                    </a:xfrm>
                    <a:prstGeom prst="rect">
                      <a:avLst/>
                    </a:prstGeom>
                    <a:noFill/>
                  </pic:spPr>
                </pic:pic>
              </a:graphicData>
            </a:graphic>
          </wp:inline>
        </w:drawing>
      </w:r>
    </w:p>
    <w:p w:rsidR="00ED20F0" w:rsidRPr="00CE63FB" w:rsidRDefault="00ED20F0" w:rsidP="00ED20F0">
      <w:pPr>
        <w:jc w:val="center"/>
        <w:rPr>
          <w:rFonts w:ascii="黑体" w:eastAsia="黑体" w:hAnsi="黑体"/>
          <w:sz w:val="18"/>
          <w:szCs w:val="18"/>
        </w:rPr>
      </w:pPr>
      <w:r w:rsidRPr="00CE63FB">
        <w:rPr>
          <w:rFonts w:ascii="黑体" w:eastAsia="黑体" w:hAnsi="黑体"/>
          <w:sz w:val="18"/>
          <w:szCs w:val="18"/>
        </w:rPr>
        <w:t>图</w:t>
      </w:r>
      <w:r w:rsidRPr="00CE63FB">
        <w:rPr>
          <w:rFonts w:ascii="黑体" w:eastAsia="黑体" w:hAnsi="黑体" w:hint="eastAsia"/>
          <w:sz w:val="18"/>
          <w:szCs w:val="18"/>
        </w:rPr>
        <w:t>4-41</w:t>
      </w:r>
      <w:r w:rsidRPr="00CE63FB">
        <w:rPr>
          <w:rFonts w:ascii="黑体" w:eastAsia="黑体" w:hAnsi="黑体"/>
          <w:sz w:val="18"/>
          <w:szCs w:val="18"/>
        </w:rPr>
        <w:t xml:space="preserve">  △T＝11℃时，A/B</w:t>
      </w:r>
      <w:proofErr w:type="gramStart"/>
      <w:r w:rsidRPr="00CE63FB">
        <w:rPr>
          <w:rFonts w:ascii="黑体" w:eastAsia="黑体" w:hAnsi="黑体"/>
          <w:sz w:val="18"/>
          <w:szCs w:val="18"/>
        </w:rPr>
        <w:t>级传统</w:t>
      </w:r>
      <w:proofErr w:type="gramEnd"/>
      <w:r w:rsidRPr="00CE63FB">
        <w:rPr>
          <w:rFonts w:ascii="黑体" w:eastAsia="黑体" w:hAnsi="黑体"/>
          <w:sz w:val="18"/>
          <w:szCs w:val="18"/>
        </w:rPr>
        <w:t>机房气流组织温度示意图，</w:t>
      </w:r>
      <w:r w:rsidRPr="009B3AA4">
        <w:rPr>
          <w:rFonts w:ascii="黑体" w:eastAsia="黑体" w:hAnsi="黑体"/>
          <w:sz w:val="18"/>
          <w:szCs w:val="18"/>
        </w:rPr>
        <w:t>违背符合</w:t>
      </w:r>
      <w:r w:rsidRPr="00CE63FB">
        <w:rPr>
          <w:rFonts w:ascii="黑体" w:eastAsia="黑体" w:hAnsi="黑体"/>
          <w:sz w:val="18"/>
          <w:szCs w:val="18"/>
        </w:rPr>
        <w:t>GB 50174-2008规</w:t>
      </w:r>
      <w:r w:rsidRPr="00CE63FB">
        <w:rPr>
          <w:rFonts w:ascii="黑体" w:eastAsia="黑体" w:hAnsi="黑体" w:hint="eastAsia"/>
          <w:sz w:val="18"/>
          <w:szCs w:val="18"/>
        </w:rPr>
        <w:t>定</w:t>
      </w:r>
    </w:p>
    <w:p w:rsidR="00ED20F0" w:rsidRPr="00CE63FB" w:rsidRDefault="00ED20F0" w:rsidP="00ED20F0">
      <w:pPr>
        <w:ind w:firstLineChars="200" w:firstLine="420"/>
        <w:rPr>
          <w:rFonts w:asciiTheme="minorEastAsia" w:eastAsiaTheme="minorEastAsia" w:hAnsiTheme="minorEastAsia"/>
        </w:rPr>
      </w:pPr>
      <w:r w:rsidRPr="00CE63FB">
        <w:rPr>
          <w:rFonts w:asciiTheme="minorEastAsia" w:eastAsiaTheme="minorEastAsia" w:hAnsiTheme="minorEastAsia"/>
        </w:rPr>
        <w:t>不管是从节能或减少空调投资还是从</w:t>
      </w:r>
      <w:r w:rsidRPr="00CE63FB">
        <w:rPr>
          <w:rFonts w:asciiTheme="minorEastAsia" w:eastAsiaTheme="minorEastAsia" w:hAnsiTheme="minorEastAsia" w:cs="FrutigerNext LT Light"/>
        </w:rPr>
        <w:t>GB 50174-2008</w:t>
      </w:r>
      <w:r w:rsidRPr="00CE63FB">
        <w:rPr>
          <w:rFonts w:asciiTheme="minorEastAsia" w:eastAsiaTheme="minorEastAsia" w:hAnsiTheme="minorEastAsia"/>
        </w:rPr>
        <w:t>的规定出发，高回风设计都将是必然的趋势。</w:t>
      </w:r>
    </w:p>
    <w:p w:rsidR="00ED20F0" w:rsidRPr="00CE63FB" w:rsidRDefault="00ED20F0" w:rsidP="00ED20F0">
      <w:pPr>
        <w:ind w:firstLineChars="200" w:firstLine="420"/>
        <w:rPr>
          <w:rFonts w:ascii="宋体" w:hAnsi="宋体" w:cs="Arial"/>
          <w:shd w:val="clear" w:color="auto" w:fill="FFFFFF"/>
        </w:rPr>
      </w:pPr>
      <w:r w:rsidRPr="00CE63FB">
        <w:rPr>
          <w:rFonts w:ascii="宋体" w:hAnsi="宋体" w:cs="Arial" w:hint="eastAsia"/>
          <w:shd w:val="clear" w:color="auto" w:fill="FFFFFF"/>
        </w:rPr>
        <w:t>（3）</w:t>
      </w:r>
      <w:proofErr w:type="gramStart"/>
      <w:r w:rsidRPr="00CE63FB">
        <w:rPr>
          <w:rFonts w:ascii="宋体" w:hAnsi="宋体" w:cs="Arial"/>
          <w:shd w:val="clear" w:color="auto" w:fill="FFFFFF"/>
        </w:rPr>
        <w:t>低载高效</w:t>
      </w:r>
      <w:proofErr w:type="gramEnd"/>
      <w:r w:rsidRPr="00CE63FB">
        <w:rPr>
          <w:rFonts w:ascii="宋体" w:hAnsi="宋体" w:cs="Arial"/>
          <w:shd w:val="clear" w:color="auto" w:fill="FFFFFF"/>
        </w:rPr>
        <w:t>全</w:t>
      </w:r>
      <w:proofErr w:type="gramStart"/>
      <w:r w:rsidRPr="00CE63FB">
        <w:rPr>
          <w:rFonts w:ascii="宋体" w:hAnsi="宋体" w:cs="Arial"/>
          <w:shd w:val="clear" w:color="auto" w:fill="FFFFFF"/>
        </w:rPr>
        <w:t>功率段</w:t>
      </w:r>
      <w:proofErr w:type="gramEnd"/>
      <w:r w:rsidRPr="00CE63FB">
        <w:rPr>
          <w:rFonts w:ascii="宋体" w:hAnsi="宋体" w:cs="Arial"/>
          <w:shd w:val="clear" w:color="auto" w:fill="FFFFFF"/>
        </w:rPr>
        <w:t>低</w:t>
      </w:r>
      <w:r w:rsidRPr="00CE63FB">
        <w:rPr>
          <w:rFonts w:ascii="宋体" w:hAnsi="宋体" w:cs="Arial" w:hint="eastAsia"/>
          <w:shd w:val="clear" w:color="auto" w:fill="FFFFFF"/>
        </w:rPr>
        <w:t>PUE</w:t>
      </w:r>
      <w:r w:rsidRPr="00CE63FB">
        <w:rPr>
          <w:rFonts w:ascii="宋体" w:hAnsi="宋体" w:cs="Arial"/>
          <w:shd w:val="clear" w:color="auto" w:fill="FFFFFF"/>
        </w:rPr>
        <w:t>发展</w:t>
      </w:r>
    </w:p>
    <w:p w:rsidR="00ED20F0" w:rsidRPr="00CE63FB" w:rsidRDefault="00ED20F0" w:rsidP="00ED20F0">
      <w:pPr>
        <w:ind w:firstLineChars="200" w:firstLine="420"/>
        <w:rPr>
          <w:rFonts w:asciiTheme="minorEastAsia" w:eastAsiaTheme="minorEastAsia" w:hAnsiTheme="minorEastAsia"/>
        </w:rPr>
      </w:pPr>
      <w:r w:rsidRPr="00CE63FB">
        <w:rPr>
          <w:rFonts w:asciiTheme="minorEastAsia" w:eastAsiaTheme="minorEastAsia" w:hAnsiTheme="minorEastAsia"/>
        </w:rPr>
        <w:t>数据中心规划一般要考虑未来5</w:t>
      </w:r>
      <w:r w:rsidRPr="00CE63FB">
        <w:rPr>
          <w:rFonts w:asciiTheme="minorEastAsia" w:eastAsiaTheme="minorEastAsia" w:hAnsiTheme="minorEastAsia" w:hint="eastAsia"/>
        </w:rPr>
        <w:t>～</w:t>
      </w:r>
      <w:r w:rsidRPr="00CE63FB">
        <w:rPr>
          <w:rFonts w:asciiTheme="minorEastAsia" w:eastAsiaTheme="minorEastAsia" w:hAnsiTheme="minorEastAsia"/>
        </w:rPr>
        <w:t>10年的业务发展，对于大型数据中心，根据业务发展按照模块分步部署，小型数据中心服务器设备分期部署，初期业务的负载率都很低，部分机房初期负载率甚至低于10</w:t>
      </w:r>
      <w:r w:rsidR="00F85C0D">
        <w:rPr>
          <w:rFonts w:asciiTheme="minorEastAsia" w:eastAsiaTheme="minorEastAsia" w:hAnsiTheme="minorEastAsia" w:hint="eastAsia"/>
        </w:rPr>
        <w:t>%</w:t>
      </w:r>
      <w:r w:rsidRPr="00CE63FB">
        <w:rPr>
          <w:rFonts w:asciiTheme="minorEastAsia" w:eastAsiaTheme="minorEastAsia" w:hAnsiTheme="minorEastAsia"/>
        </w:rPr>
        <w:t>，对国内57个数据中心，容量40kVA及以上、</w:t>
      </w:r>
      <w:proofErr w:type="gramStart"/>
      <w:r w:rsidRPr="00CE63FB">
        <w:rPr>
          <w:rFonts w:asciiTheme="minorEastAsia" w:eastAsiaTheme="minorEastAsia" w:hAnsiTheme="minorEastAsia"/>
        </w:rPr>
        <w:t>数量超</w:t>
      </w:r>
      <w:proofErr w:type="gramEnd"/>
      <w:r w:rsidRPr="00CE63FB">
        <w:rPr>
          <w:rFonts w:asciiTheme="minorEastAsia" w:eastAsiaTheme="minorEastAsia" w:hAnsiTheme="minorEastAsia"/>
        </w:rPr>
        <w:t>300台在线运行的UPS调研，负载率小于30</w:t>
      </w:r>
      <w:r w:rsidR="00F85C0D">
        <w:rPr>
          <w:rFonts w:asciiTheme="minorEastAsia" w:eastAsiaTheme="minorEastAsia" w:hAnsiTheme="minorEastAsia" w:hint="eastAsia"/>
        </w:rPr>
        <w:t>%</w:t>
      </w:r>
      <w:r w:rsidRPr="00CE63FB">
        <w:rPr>
          <w:rFonts w:asciiTheme="minorEastAsia" w:eastAsiaTheme="minorEastAsia" w:hAnsiTheme="minorEastAsia"/>
        </w:rPr>
        <w:t>的占比超过40</w:t>
      </w:r>
      <w:r w:rsidR="00F85C0D">
        <w:rPr>
          <w:rFonts w:asciiTheme="minorEastAsia" w:eastAsiaTheme="minorEastAsia" w:hAnsiTheme="minorEastAsia" w:hint="eastAsia"/>
        </w:rPr>
        <w:t>%</w:t>
      </w:r>
      <w:r w:rsidRPr="00CE63FB">
        <w:rPr>
          <w:rFonts w:asciiTheme="minorEastAsia" w:eastAsiaTheme="minorEastAsia" w:hAnsiTheme="minorEastAsia"/>
        </w:rPr>
        <w:t>。</w:t>
      </w:r>
    </w:p>
    <w:p w:rsidR="00ED20F0" w:rsidRPr="00CE63FB" w:rsidRDefault="00ED20F0" w:rsidP="00ED20F0">
      <w:pPr>
        <w:ind w:firstLineChars="200" w:firstLine="420"/>
      </w:pPr>
      <w:r w:rsidRPr="00CE63FB">
        <w:rPr>
          <w:rFonts w:asciiTheme="minorEastAsia" w:eastAsiaTheme="minorEastAsia" w:hAnsiTheme="minorEastAsia"/>
        </w:rPr>
        <w:t>如果数据中心的PUE目标值按照全负载去规划，实际运行PUE会大大高于目标值，达不到节能的目的，这就要求数据中心在</w:t>
      </w:r>
      <w:proofErr w:type="gramStart"/>
      <w:r w:rsidRPr="00CE63FB">
        <w:rPr>
          <w:rFonts w:asciiTheme="minorEastAsia" w:eastAsiaTheme="minorEastAsia" w:hAnsiTheme="minorEastAsia"/>
        </w:rPr>
        <w:t>低载下</w:t>
      </w:r>
      <w:proofErr w:type="gramEnd"/>
      <w:r w:rsidRPr="00CE63FB">
        <w:rPr>
          <w:rFonts w:asciiTheme="minorEastAsia" w:eastAsiaTheme="minorEastAsia" w:hAnsiTheme="minorEastAsia"/>
        </w:rPr>
        <w:t>，全负荷</w:t>
      </w:r>
      <w:proofErr w:type="gramStart"/>
      <w:r w:rsidRPr="00CE63FB">
        <w:rPr>
          <w:rFonts w:asciiTheme="minorEastAsia" w:eastAsiaTheme="minorEastAsia" w:hAnsiTheme="minorEastAsia"/>
        </w:rPr>
        <w:t>功率段</w:t>
      </w:r>
      <w:proofErr w:type="gramEnd"/>
      <w:r w:rsidRPr="00CE63FB">
        <w:rPr>
          <w:rFonts w:asciiTheme="minorEastAsia" w:eastAsiaTheme="minorEastAsia" w:hAnsiTheme="minorEastAsia"/>
        </w:rPr>
        <w:t>低PUE的要求，同时在负载较低、湿度较大场景，空调运行时间短，在通道外表面有凝露风险，对空调的运行范围提出了挑战和要求。</w:t>
      </w:r>
    </w:p>
    <w:p w:rsidR="00ED20F0" w:rsidRPr="00CE63FB" w:rsidRDefault="00ED20F0" w:rsidP="009646AC">
      <w:pPr>
        <w:pStyle w:val="3"/>
        <w:spacing w:line="240" w:lineRule="auto"/>
        <w:ind w:firstLineChars="177" w:firstLine="425"/>
        <w:rPr>
          <w:b w:val="0"/>
          <w:sz w:val="24"/>
          <w:szCs w:val="24"/>
        </w:rPr>
      </w:pPr>
      <w:bookmarkStart w:id="223" w:name="_Toc487618342"/>
      <w:bookmarkStart w:id="224" w:name="_Toc491283638"/>
      <w:bookmarkStart w:id="225" w:name="_Toc494209433"/>
      <w:bookmarkStart w:id="226" w:name="_Toc496698664"/>
      <w:r w:rsidRPr="00CE63FB">
        <w:rPr>
          <w:rFonts w:hint="eastAsia"/>
          <w:b w:val="0"/>
          <w:sz w:val="24"/>
          <w:szCs w:val="24"/>
        </w:rPr>
        <w:t>（四）</w:t>
      </w:r>
      <w:r w:rsidRPr="00CE63FB">
        <w:rPr>
          <w:b w:val="0"/>
          <w:sz w:val="24"/>
          <w:szCs w:val="24"/>
        </w:rPr>
        <w:t>如何构筑绿色模块化数据中心</w:t>
      </w:r>
      <w:bookmarkEnd w:id="223"/>
      <w:bookmarkEnd w:id="224"/>
      <w:bookmarkEnd w:id="225"/>
      <w:bookmarkEnd w:id="226"/>
    </w:p>
    <w:p w:rsidR="00ED20F0" w:rsidRPr="00CE63FB" w:rsidRDefault="00ED20F0" w:rsidP="00ED20F0">
      <w:pPr>
        <w:ind w:firstLineChars="200" w:firstLine="420"/>
        <w:rPr>
          <w:rFonts w:ascii="宋体" w:hAnsi="宋体" w:cs="Arial"/>
          <w:shd w:val="clear" w:color="auto" w:fill="FFFFFF"/>
        </w:rPr>
      </w:pPr>
      <w:r w:rsidRPr="00CE63FB">
        <w:rPr>
          <w:rFonts w:ascii="宋体" w:hAnsi="宋体" w:cs="Arial" w:hint="eastAsia"/>
          <w:shd w:val="clear" w:color="auto" w:fill="FFFFFF"/>
        </w:rPr>
        <w:t>（1）</w:t>
      </w:r>
      <w:r w:rsidRPr="00CE63FB">
        <w:rPr>
          <w:rFonts w:ascii="宋体" w:hAnsi="宋体" w:cs="Arial"/>
          <w:shd w:val="clear" w:color="auto" w:fill="FFFFFF"/>
        </w:rPr>
        <w:t>全模块化设计</w:t>
      </w:r>
    </w:p>
    <w:p w:rsidR="00ED20F0" w:rsidRPr="00CE63FB" w:rsidRDefault="00ED20F0" w:rsidP="00ED20F0">
      <w:pPr>
        <w:ind w:firstLineChars="200" w:firstLine="420"/>
        <w:jc w:val="left"/>
        <w:rPr>
          <w:rFonts w:asciiTheme="minorEastAsia" w:eastAsiaTheme="minorEastAsia" w:hAnsiTheme="minorEastAsia"/>
        </w:rPr>
      </w:pPr>
      <w:r w:rsidRPr="00CE63FB">
        <w:rPr>
          <w:rFonts w:asciiTheme="minorEastAsia" w:eastAsiaTheme="minorEastAsia" w:hAnsiTheme="minorEastAsia"/>
        </w:rPr>
        <w:t>从部件到IT模块、机楼甚至园区的全模块化设计</w:t>
      </w:r>
      <w:r w:rsidRPr="00CE63FB">
        <w:rPr>
          <w:rFonts w:asciiTheme="minorEastAsia" w:eastAsiaTheme="minorEastAsia" w:hAnsiTheme="minorEastAsia" w:hint="eastAsia"/>
        </w:rPr>
        <w:t>，如</w:t>
      </w:r>
      <w:r w:rsidRPr="00CE63FB">
        <w:rPr>
          <w:rFonts w:asciiTheme="minorEastAsia" w:eastAsiaTheme="minorEastAsia" w:hAnsiTheme="minorEastAsia"/>
        </w:rPr>
        <w:t>图</w:t>
      </w:r>
      <w:r w:rsidRPr="00CE63FB">
        <w:rPr>
          <w:rFonts w:asciiTheme="minorEastAsia" w:eastAsiaTheme="minorEastAsia" w:hAnsiTheme="minorEastAsia" w:hint="eastAsia"/>
        </w:rPr>
        <w:t>4-42、图4-43</w:t>
      </w:r>
      <w:r w:rsidRPr="00CE63FB">
        <w:rPr>
          <w:rFonts w:asciiTheme="minorEastAsia" w:eastAsiaTheme="minorEastAsia" w:hAnsiTheme="minorEastAsia"/>
        </w:rPr>
        <w:t>所示。</w:t>
      </w:r>
    </w:p>
    <w:p w:rsidR="00ED20F0" w:rsidRPr="004C0DEB" w:rsidRDefault="0092041B" w:rsidP="00ED20F0">
      <w:pPr>
        <w:jc w:val="center"/>
        <w:rPr>
          <w:color w:val="FF0000"/>
        </w:rPr>
      </w:pPr>
      <w:r>
        <w:rPr>
          <w:noProof/>
          <w:color w:val="FF0000"/>
        </w:rPr>
      </w:r>
      <w:r>
        <w:rPr>
          <w:noProof/>
          <w:color w:val="FF0000"/>
        </w:rPr>
        <w:pict>
          <v:group id="Group 743" o:spid="_x0000_s1373" style="width:388.45pt;height:183.6pt;mso-position-horizontal-relative:char;mso-position-vertical-relative:line" coordorigin="14730,-148" coordsize="7957,6823">
            <v:group id="Group 744" o:spid="_x0000_s1374" style="position:absolute;left:14740;top:-138;width:7937;height:6803" coordorigin="14740,-138" coordsize="7937,68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DUtQ9wwAAANwAAAAP&#10;AAAAAAAAAAAAAAAAAKoCAABkcnMvZG93bnJldi54bWxQSwUGAAAAAAQABAD6AAAAmgMAAAAA&#10;">
              <v:shape id="Freeform 745" o:spid="_x0000_s1376" style="position:absolute;left:14740;top:-138;width:7937;height:6803;visibility:visible;mso-wrap-style:square;v-text-anchor:top" coordsize="7937,68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SIZcYA&#10;AADcAAAADwAAAGRycy9kb3ducmV2LnhtbESPT2vCQBTE7wW/w/IEb81GoaWkriJiwT9Qauwlt0f2&#10;NQnNvo27a4z99N1CweMwM79h5svBtKIn5xvLCqZJCoK4tLrhSsHn6e3xBYQPyBpby6TgRh6Wi9HD&#10;HDNtr3ykPg+ViBD2GSqoQ+gyKX1Zk0Gf2I44el/WGQxRukpqh9cIN62cpemzNNhwXKixo3VN5Xd+&#10;MQr6y0/hN++MbbHdUa4/zod+t1dqMh5WryACDeEe/m9vtYLZ0xT+zsQjIB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SIZcYAAADcAAAADwAAAAAAAAAAAAAAAACYAgAAZHJz&#10;L2Rvd25yZXYueG1sUEsFBgAAAAAEAAQA9QAAAIsDAAAAAA==&#10;" path="m,6803r7937,l7937,,,,,6803xe" fillcolor="#f0f8f2" stroked="f">
                <v:path arrowok="t" o:connecttype="custom" o:connectlocs="0,6665;7937,6665;7937,-138;0,-138;0,6665" o:connectangles="0,0,0,0,0"/>
              </v:shape>
              <v:shape id="Picture 746" o:spid="_x0000_s1375" type="#_x0000_t75" style="position:absolute;left:14740;top:590;width:7937;height:6075;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oZ8TCAAAA3AAAAA8AAABkcnMvZG93bnJldi54bWxEj0GLwjAUhO+C/yE8YW+abqHqVqOIUFmP&#10;Vi97ezTPtmzzUprY1n+/WRA8DjPzDbPdj6YRPXWutqzgcxGBIC6srrlUcLtm8zUI55E1NpZJwZMc&#10;7HfTyRZTbQe+UJ/7UgQIuxQVVN63qZSuqMigW9iWOHh32xn0QXal1B0OAW4aGUfRUhqsOSxU2NKx&#10;ouI3fxgFmPX56ucZ+2SIjPzK8NyvT4lSH7PxsAHhafTv8Kv9rRXESQz/Z8IRkL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baGfEwgAAANwAAAAPAAAAAAAAAAAAAAAAAJ8C&#10;AABkcnMvZG93bnJldi54bWxQSwUGAAAAAAQABAD3AAAAjgMAAAAA&#10;">
                <v:imagedata r:id="rId68" o:title=""/>
              </v:shape>
            </v:group>
            <w10:anchorlock/>
          </v:group>
        </w:pict>
      </w:r>
    </w:p>
    <w:p w:rsidR="00ED20F0" w:rsidRPr="00CE63FB" w:rsidRDefault="00ED20F0" w:rsidP="00ED20F0">
      <w:pPr>
        <w:jc w:val="center"/>
      </w:pPr>
      <w:r w:rsidRPr="00CE63FB">
        <w:rPr>
          <w:rFonts w:ascii="黑体" w:eastAsia="黑体" w:hAnsi="黑体"/>
          <w:sz w:val="18"/>
          <w:szCs w:val="18"/>
        </w:rPr>
        <w:t>图</w:t>
      </w:r>
      <w:r w:rsidRPr="00CE63FB">
        <w:rPr>
          <w:rFonts w:ascii="黑体" w:eastAsia="黑体" w:hAnsi="黑体" w:hint="eastAsia"/>
          <w:sz w:val="18"/>
          <w:szCs w:val="18"/>
        </w:rPr>
        <w:t>4-42</w:t>
      </w:r>
      <w:r w:rsidRPr="00CE63FB">
        <w:rPr>
          <w:rFonts w:ascii="黑体" w:eastAsia="黑体" w:hAnsi="黑体"/>
          <w:sz w:val="18"/>
          <w:szCs w:val="18"/>
        </w:rPr>
        <w:t xml:space="preserve">  全模块化设计</w:t>
      </w:r>
    </w:p>
    <w:p w:rsidR="00ED20F0" w:rsidRPr="004C0DEB" w:rsidRDefault="0092041B" w:rsidP="00ED20F0">
      <w:pPr>
        <w:jc w:val="center"/>
        <w:rPr>
          <w:color w:val="FF0000"/>
        </w:rPr>
      </w:pPr>
      <w:r>
        <w:rPr>
          <w:noProof/>
          <w:color w:val="FF0000"/>
        </w:rPr>
      </w:r>
      <w:r>
        <w:rPr>
          <w:noProof/>
          <w:color w:val="FF0000"/>
        </w:rPr>
        <w:pict>
          <v:group id="Group 739" o:spid="_x0000_s1369" style="width:397.35pt;height:160.9pt;mso-position-horizontal-relative:char;mso-position-vertical-relative:line" coordorigin="1974,-128" coordsize="7957,3705">
            <v:group id="Group 740" o:spid="_x0000_s1370" style="position:absolute;left:1984;top:-118;width:7937;height:3685" coordorigin="1984,-118" coordsize="7937,368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i5/D8UAAADcAAAADwAAAGRycy9kb3ducmV2LnhtbESPQYvCMBSE78L+h/CE&#10;vWlaV2WpRhFZlz2IoC6It0fzbIvNS2liW/+9EQSPw8x8w8yXnSlFQ7UrLCuIhxEI4tTqgjMF/8fN&#10;4BuE88gaS8uk4E4OlouP3hwTbVveU3PwmQgQdgkqyL2vEildmpNBN7QVcfAutjbog6wzqWtsA9yU&#10;chRFU2mw4LCQY0XrnNLr4WYU/LbYrr7in2Z7vazv5+Nkd9rGpNRnv1vNQHjq/Dv8av9pBaPx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Yufw/FAAAA3AAA&#10;AA8AAAAAAAAAAAAAAAAAqgIAAGRycy9kb3ducmV2LnhtbFBLBQYAAAAABAAEAPoAAACcAwAAAAA=&#10;">
              <v:shape id="Freeform 741" o:spid="_x0000_s1372" style="position:absolute;left:1984;top:-118;width:7937;height:3685;visibility:visible;mso-wrap-style:square;v-text-anchor:top" coordsize="7937,3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zJ+McA&#10;AADcAAAADwAAAGRycy9kb3ducmV2LnhtbESPQUvDQBSE74L/YXmCF7GbhmI1dluqIA30UNJ68fbM&#10;PrOh2bcxuybpv+8WhB6HmfmGWaxG24ieOl87VjCdJCCIS6drrhR8Hj4en0H4gKyxcUwKTuRhtby9&#10;WWCm3cAF9ftQiQhhn6ECE0KbSelLQxb9xLXE0ftxncUQZVdJ3eEQ4baRaZI8SYs1xwWDLb0bKo/7&#10;P6ug+How+dC3yffvxhzf8pcx3W0Lpe7vxvUriEBjuIb/27lWkM7mcDkTj4Bc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MyfjHAAAA3AAAAA8AAAAAAAAAAAAAAAAAmAIAAGRy&#10;cy9kb3ducmV2LnhtbFBLBQYAAAAABAAEAPUAAACMAwAAAAA=&#10;" path="m,3685r7937,l7937,,,,,3685xe" fillcolor="#f0f8f2" stroked="f">
                <v:path arrowok="t" o:connecttype="custom" o:connectlocs="0,3567;7937,3567;7937,-118;0,-118;0,3567" o:connectangles="0,0,0,0,0"/>
              </v:shape>
              <v:shape id="Picture 742" o:spid="_x0000_s1371" type="#_x0000_t75" style="position:absolute;left:2976;top:419;width:5953;height:305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y06PCAAAA3AAAAA8AAABkcnMvZG93bnJldi54bWxET01rg0AQvQf6H5YJ9BbXiJTUZCNpacFe&#10;LLEh58GdqMSdFXebaH9991Do8fG+d/lkenGj0XWWFayjGARxbXXHjYLT1/tqA8J5ZI29ZVIwk4N8&#10;/7DYYabtnY90q3wjQgi7DBW03g+ZlK5uyaCL7EAcuIsdDfoAx0bqEe8h3PQyieMnabDj0NDiQK8t&#10;1dfq2yg4b35K/+Lmt6H+TJ6buCo+yjJV6nE5HbYgPE3+X/znLrSCJA1rw5lwBOT+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ctOjwgAAANwAAAAPAAAAAAAAAAAAAAAAAJ8C&#10;AABkcnMvZG93bnJldi54bWxQSwUGAAAAAAQABAD3AAAAjgMAAAAA&#10;">
                <v:imagedata r:id="rId69" o:title=""/>
              </v:shape>
            </v:group>
            <w10:anchorlock/>
          </v:group>
        </w:pict>
      </w:r>
    </w:p>
    <w:p w:rsidR="00ED20F0" w:rsidRPr="00CE63FB" w:rsidRDefault="00ED20F0" w:rsidP="00ED20F0">
      <w:pPr>
        <w:jc w:val="center"/>
        <w:rPr>
          <w:rFonts w:ascii="黑体" w:eastAsia="黑体" w:hAnsi="黑体"/>
          <w:sz w:val="18"/>
          <w:szCs w:val="18"/>
        </w:rPr>
      </w:pPr>
      <w:r w:rsidRPr="00CE63FB">
        <w:rPr>
          <w:rFonts w:ascii="黑体" w:eastAsia="黑体" w:hAnsi="黑体"/>
          <w:sz w:val="18"/>
          <w:szCs w:val="18"/>
        </w:rPr>
        <w:t>图</w:t>
      </w:r>
      <w:r w:rsidRPr="00CE63FB">
        <w:rPr>
          <w:rFonts w:ascii="黑体" w:eastAsia="黑体" w:hAnsi="黑体" w:hint="eastAsia"/>
          <w:sz w:val="18"/>
          <w:szCs w:val="18"/>
        </w:rPr>
        <w:t>4-43</w:t>
      </w:r>
      <w:r w:rsidRPr="00CE63FB">
        <w:rPr>
          <w:rFonts w:ascii="黑体" w:eastAsia="黑体" w:hAnsi="黑体"/>
          <w:sz w:val="18"/>
          <w:szCs w:val="18"/>
        </w:rPr>
        <w:t xml:space="preserve">  部件模块化</w:t>
      </w:r>
    </w:p>
    <w:p w:rsidR="00ED20F0" w:rsidRPr="00CE63FB" w:rsidRDefault="00ED20F0" w:rsidP="00ED20F0">
      <w:pPr>
        <w:ind w:firstLineChars="200" w:firstLine="420"/>
        <w:jc w:val="left"/>
        <w:rPr>
          <w:rFonts w:ascii="黑体" w:eastAsia="黑体" w:hAnsi="黑体"/>
          <w:sz w:val="18"/>
          <w:szCs w:val="18"/>
        </w:rPr>
      </w:pPr>
      <w:r w:rsidRPr="00CE63FB">
        <w:rPr>
          <w:rFonts w:ascii="宋体" w:hAnsi="宋体" w:cs="Arial" w:hint="eastAsia"/>
          <w:shd w:val="clear" w:color="auto" w:fill="FFFFFF"/>
        </w:rPr>
        <w:t>（2）</w:t>
      </w:r>
      <w:r w:rsidRPr="00CE63FB">
        <w:rPr>
          <w:rFonts w:ascii="宋体" w:hAnsi="宋体" w:cs="Arial"/>
          <w:shd w:val="clear" w:color="auto" w:fill="FFFFFF"/>
        </w:rPr>
        <w:t>高效电源</w:t>
      </w:r>
    </w:p>
    <w:p w:rsidR="00ED20F0" w:rsidRPr="00CE63FB" w:rsidRDefault="00ED20F0" w:rsidP="00ED20F0">
      <w:pPr>
        <w:ind w:firstLineChars="200" w:firstLine="420"/>
        <w:rPr>
          <w:rFonts w:asciiTheme="minorEastAsia" w:eastAsiaTheme="minorEastAsia" w:hAnsiTheme="minorEastAsia"/>
        </w:rPr>
      </w:pPr>
      <w:r w:rsidRPr="00CE63FB">
        <w:rPr>
          <w:rFonts w:asciiTheme="minorEastAsia" w:eastAsiaTheme="minorEastAsia" w:hAnsiTheme="minorEastAsia"/>
        </w:rPr>
        <w:t>高效电源包括两个概念</w:t>
      </w:r>
      <w:r w:rsidRPr="00CE63FB">
        <w:rPr>
          <w:rFonts w:asciiTheme="minorEastAsia" w:eastAsiaTheme="minorEastAsia" w:hAnsiTheme="minorEastAsia" w:hint="eastAsia"/>
        </w:rPr>
        <w:t>：</w:t>
      </w:r>
      <w:r w:rsidRPr="00CE63FB">
        <w:rPr>
          <w:rFonts w:asciiTheme="minorEastAsia" w:eastAsiaTheme="minorEastAsia" w:hAnsiTheme="minorEastAsia"/>
        </w:rPr>
        <w:t>一是效率高，减少有功损耗；二是负载率高，减少容量损失。高频技术比工频具备更高的效率，不管是模块热插拔的模块化UPS、HVDC，还是模块固定的高频塔式UPS，均是高频产品，同时也基于模块化的设计理念。</w:t>
      </w:r>
    </w:p>
    <w:p w:rsidR="00ED20F0" w:rsidRPr="00CE63FB" w:rsidRDefault="00ED20F0" w:rsidP="00ED20F0">
      <w:pPr>
        <w:ind w:firstLineChars="200" w:firstLine="420"/>
        <w:rPr>
          <w:rFonts w:asciiTheme="minorEastAsia" w:eastAsiaTheme="minorEastAsia" w:hAnsiTheme="minorEastAsia"/>
        </w:rPr>
      </w:pPr>
      <w:r w:rsidRPr="00CE63FB">
        <w:rPr>
          <w:rFonts w:asciiTheme="minorEastAsia" w:eastAsiaTheme="minorEastAsia" w:hAnsiTheme="minorEastAsia"/>
        </w:rPr>
        <w:t>大部分IT设备电源模块采用过补偿设计，功率因数均在0.99～1之间，实际运行普遍达到0.95及以上，要想提升负载率，电源功率因数必须与其匹配</w:t>
      </w:r>
      <w:r w:rsidRPr="00CE63FB">
        <w:rPr>
          <w:rFonts w:asciiTheme="minorEastAsia" w:eastAsiaTheme="minorEastAsia" w:hAnsiTheme="minorEastAsia" w:hint="eastAsia"/>
        </w:rPr>
        <w:t>，</w:t>
      </w:r>
      <w:r w:rsidRPr="00CE63FB">
        <w:rPr>
          <w:rFonts w:asciiTheme="minorEastAsia" w:eastAsiaTheme="minorEastAsia" w:hAnsiTheme="minorEastAsia"/>
        </w:rPr>
        <w:t>见表</w:t>
      </w:r>
      <w:r w:rsidRPr="00CE63FB">
        <w:rPr>
          <w:rFonts w:asciiTheme="minorEastAsia" w:eastAsiaTheme="minorEastAsia" w:hAnsiTheme="minorEastAsia" w:hint="eastAsia"/>
        </w:rPr>
        <w:t>4-12</w:t>
      </w:r>
      <w:r w:rsidRPr="00CE63FB">
        <w:rPr>
          <w:rFonts w:asciiTheme="minorEastAsia" w:eastAsiaTheme="minorEastAsia" w:hAnsiTheme="minorEastAsia"/>
        </w:rPr>
        <w:t>。工频UPS功率因数0.8显然是不合适的，即使高频塔式UPS的功率因数0.9也算不上高效利用的电源。</w:t>
      </w:r>
    </w:p>
    <w:p w:rsidR="00ED20F0" w:rsidRPr="00CE63FB" w:rsidRDefault="00ED20F0" w:rsidP="00ED20F0">
      <w:pPr>
        <w:jc w:val="center"/>
        <w:rPr>
          <w:rFonts w:ascii="黑体" w:eastAsia="黑体" w:hAnsi="黑体"/>
          <w:sz w:val="18"/>
          <w:szCs w:val="18"/>
        </w:rPr>
      </w:pPr>
      <w:r w:rsidRPr="00CE63FB">
        <w:rPr>
          <w:rFonts w:ascii="黑体" w:eastAsia="黑体" w:hAnsi="黑体"/>
          <w:sz w:val="18"/>
          <w:szCs w:val="18"/>
        </w:rPr>
        <w:t>表</w:t>
      </w:r>
      <w:r w:rsidRPr="00CE63FB">
        <w:rPr>
          <w:rFonts w:ascii="黑体" w:eastAsia="黑体" w:hAnsi="黑体" w:hint="eastAsia"/>
          <w:sz w:val="18"/>
          <w:szCs w:val="18"/>
        </w:rPr>
        <w:t>4-12</w:t>
      </w:r>
      <w:r w:rsidRPr="00CE63FB">
        <w:rPr>
          <w:rFonts w:ascii="黑体" w:eastAsia="黑体" w:hAnsi="黑体"/>
          <w:sz w:val="18"/>
          <w:szCs w:val="18"/>
        </w:rPr>
        <w:t xml:space="preserve">  通用电源产品效率与功率因数参数表</w:t>
      </w:r>
    </w:p>
    <w:tbl>
      <w:tblPr>
        <w:tblStyle w:val="affa"/>
        <w:tblW w:w="9060" w:type="dxa"/>
        <w:tblLook w:val="04A0" w:firstRow="1" w:lastRow="0" w:firstColumn="1" w:lastColumn="0" w:noHBand="0" w:noVBand="1"/>
      </w:tblPr>
      <w:tblGrid>
        <w:gridCol w:w="1812"/>
        <w:gridCol w:w="1812"/>
        <w:gridCol w:w="1812"/>
        <w:gridCol w:w="1812"/>
        <w:gridCol w:w="1812"/>
      </w:tblGrid>
      <w:tr w:rsidR="00CE63FB" w:rsidRPr="00CE63FB" w:rsidTr="00CE63FB">
        <w:trPr>
          <w:cnfStyle w:val="100000000000" w:firstRow="1" w:lastRow="0" w:firstColumn="0" w:lastColumn="0" w:oddVBand="0" w:evenVBand="0" w:oddHBand="0" w:evenHBand="0" w:firstRowFirstColumn="0" w:firstRowLastColumn="0" w:lastRowFirstColumn="0" w:lastRowLastColumn="0"/>
        </w:trPr>
        <w:tc>
          <w:tcPr>
            <w:tcW w:w="1812" w:type="dxa"/>
          </w:tcPr>
          <w:p w:rsidR="00ED20F0" w:rsidRPr="00CE63FB" w:rsidRDefault="00ED20F0" w:rsidP="00ED20F0">
            <w:pPr>
              <w:pStyle w:val="TableParagraph"/>
              <w:spacing w:line="240" w:lineRule="exact"/>
              <w:ind w:left="170"/>
              <w:rPr>
                <w:rFonts w:asciiTheme="minorEastAsia" w:eastAsiaTheme="minorEastAsia" w:hAnsiTheme="minorEastAsia" w:cs="Arial Unicode MS"/>
                <w:sz w:val="18"/>
                <w:szCs w:val="18"/>
              </w:rPr>
            </w:pPr>
            <w:r w:rsidRPr="00CE63FB">
              <w:rPr>
                <w:rFonts w:asciiTheme="minorEastAsia" w:eastAsiaTheme="minorEastAsia" w:hAnsiTheme="minorEastAsia" w:cs="Arial Unicode MS"/>
                <w:sz w:val="18"/>
                <w:szCs w:val="18"/>
              </w:rPr>
              <w:t>项目</w:t>
            </w:r>
          </w:p>
        </w:tc>
        <w:tc>
          <w:tcPr>
            <w:tcW w:w="1812" w:type="dxa"/>
          </w:tcPr>
          <w:p w:rsidR="00ED20F0" w:rsidRPr="00CE63FB" w:rsidRDefault="00ED20F0" w:rsidP="00ED20F0">
            <w:pPr>
              <w:pStyle w:val="TableParagraph"/>
              <w:spacing w:line="240" w:lineRule="exact"/>
              <w:ind w:left="153"/>
              <w:jc w:val="center"/>
              <w:rPr>
                <w:rFonts w:asciiTheme="minorEastAsia" w:eastAsiaTheme="minorEastAsia" w:hAnsiTheme="minorEastAsia" w:cs="FrutigerNext LT Medium"/>
                <w:sz w:val="18"/>
                <w:szCs w:val="18"/>
              </w:rPr>
            </w:pPr>
            <w:r w:rsidRPr="00CE63FB">
              <w:rPr>
                <w:rFonts w:asciiTheme="minorEastAsia" w:eastAsiaTheme="minorEastAsia" w:hAnsiTheme="minorEastAsia" w:cs="Arial Unicode MS"/>
                <w:sz w:val="18"/>
                <w:szCs w:val="18"/>
              </w:rPr>
              <w:t>工频塔式</w:t>
            </w:r>
            <w:r w:rsidRPr="00CE63FB">
              <w:rPr>
                <w:rFonts w:asciiTheme="minorEastAsia" w:eastAsiaTheme="minorEastAsia" w:hAnsiTheme="minorEastAsia" w:cs="FrutigerNext LT Medium"/>
                <w:sz w:val="18"/>
                <w:szCs w:val="18"/>
              </w:rPr>
              <w:t>UPS</w:t>
            </w:r>
          </w:p>
        </w:tc>
        <w:tc>
          <w:tcPr>
            <w:tcW w:w="1812" w:type="dxa"/>
          </w:tcPr>
          <w:p w:rsidR="00ED20F0" w:rsidRPr="00CE63FB" w:rsidRDefault="00ED20F0" w:rsidP="00ED20F0">
            <w:pPr>
              <w:pStyle w:val="TableParagraph"/>
              <w:spacing w:line="240" w:lineRule="exact"/>
              <w:ind w:left="277"/>
              <w:jc w:val="center"/>
              <w:rPr>
                <w:rFonts w:asciiTheme="minorEastAsia" w:eastAsiaTheme="minorEastAsia" w:hAnsiTheme="minorEastAsia" w:cs="FrutigerNext LT Medium"/>
                <w:sz w:val="18"/>
                <w:szCs w:val="18"/>
              </w:rPr>
            </w:pPr>
            <w:r w:rsidRPr="00CE63FB">
              <w:rPr>
                <w:rFonts w:asciiTheme="minorEastAsia" w:eastAsiaTheme="minorEastAsia" w:hAnsiTheme="minorEastAsia" w:cs="Arial Unicode MS"/>
                <w:sz w:val="18"/>
                <w:szCs w:val="18"/>
              </w:rPr>
              <w:t>高频塔式</w:t>
            </w:r>
            <w:r w:rsidRPr="00CE63FB">
              <w:rPr>
                <w:rFonts w:asciiTheme="minorEastAsia" w:eastAsiaTheme="minorEastAsia" w:hAnsiTheme="minorEastAsia" w:cs="FrutigerNext LT Medium"/>
                <w:sz w:val="18"/>
                <w:szCs w:val="18"/>
              </w:rPr>
              <w:t>UPS</w:t>
            </w:r>
          </w:p>
        </w:tc>
        <w:tc>
          <w:tcPr>
            <w:tcW w:w="1812" w:type="dxa"/>
          </w:tcPr>
          <w:p w:rsidR="00ED20F0" w:rsidRPr="00CE63FB" w:rsidRDefault="00ED20F0" w:rsidP="00ED20F0">
            <w:pPr>
              <w:pStyle w:val="TableParagraph"/>
              <w:spacing w:line="240" w:lineRule="exact"/>
              <w:ind w:left="277"/>
              <w:jc w:val="center"/>
              <w:rPr>
                <w:rFonts w:asciiTheme="minorEastAsia" w:eastAsiaTheme="minorEastAsia" w:hAnsiTheme="minorEastAsia" w:cs="FrutigerNext LT Medium"/>
                <w:sz w:val="18"/>
                <w:szCs w:val="18"/>
              </w:rPr>
            </w:pPr>
            <w:r w:rsidRPr="00CE63FB">
              <w:rPr>
                <w:rFonts w:asciiTheme="minorEastAsia" w:eastAsiaTheme="minorEastAsia" w:hAnsiTheme="minorEastAsia" w:cs="Arial Unicode MS"/>
                <w:sz w:val="18"/>
                <w:szCs w:val="18"/>
              </w:rPr>
              <w:t>模块化</w:t>
            </w:r>
            <w:r w:rsidRPr="00CE63FB">
              <w:rPr>
                <w:rFonts w:asciiTheme="minorEastAsia" w:eastAsiaTheme="minorEastAsia" w:hAnsiTheme="minorEastAsia" w:cs="FrutigerNext LT Medium"/>
                <w:sz w:val="18"/>
                <w:szCs w:val="18"/>
              </w:rPr>
              <w:t>UPS</w:t>
            </w:r>
          </w:p>
        </w:tc>
        <w:tc>
          <w:tcPr>
            <w:tcW w:w="1812" w:type="dxa"/>
          </w:tcPr>
          <w:p w:rsidR="00ED20F0" w:rsidRPr="00CE63FB" w:rsidRDefault="00ED20F0" w:rsidP="00ED20F0">
            <w:pPr>
              <w:pStyle w:val="TableParagraph"/>
              <w:spacing w:line="240" w:lineRule="exact"/>
              <w:ind w:left="368"/>
              <w:jc w:val="center"/>
              <w:rPr>
                <w:rFonts w:asciiTheme="minorEastAsia" w:eastAsiaTheme="minorEastAsia" w:hAnsiTheme="minorEastAsia" w:cs="FrutigerNext LT Medium"/>
                <w:sz w:val="18"/>
                <w:szCs w:val="18"/>
              </w:rPr>
            </w:pPr>
            <w:r w:rsidRPr="00CE63FB">
              <w:rPr>
                <w:rFonts w:asciiTheme="minorEastAsia" w:eastAsiaTheme="minorEastAsia" w:hAnsiTheme="minorEastAsia"/>
                <w:sz w:val="18"/>
                <w:szCs w:val="18"/>
              </w:rPr>
              <w:t>HVDC</w:t>
            </w:r>
          </w:p>
        </w:tc>
      </w:tr>
      <w:tr w:rsidR="00CE63FB" w:rsidRPr="00CE63FB" w:rsidTr="00CE63FB">
        <w:tc>
          <w:tcPr>
            <w:tcW w:w="1812" w:type="dxa"/>
          </w:tcPr>
          <w:p w:rsidR="00ED20F0" w:rsidRPr="00CE63FB" w:rsidRDefault="00ED20F0" w:rsidP="00ED20F0">
            <w:pPr>
              <w:pStyle w:val="TableParagraph"/>
              <w:spacing w:line="240" w:lineRule="exact"/>
              <w:ind w:left="170"/>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效率</w:t>
            </w:r>
          </w:p>
        </w:tc>
        <w:tc>
          <w:tcPr>
            <w:tcW w:w="1812" w:type="dxa"/>
          </w:tcPr>
          <w:p w:rsidR="00ED20F0" w:rsidRPr="00CE63FB" w:rsidRDefault="00ED20F0" w:rsidP="00ED20F0">
            <w:pPr>
              <w:pStyle w:val="TableParagraph"/>
              <w:spacing w:line="240" w:lineRule="exact"/>
              <w:ind w:left="153"/>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90%</w:t>
            </w:r>
          </w:p>
        </w:tc>
        <w:tc>
          <w:tcPr>
            <w:tcW w:w="1812" w:type="dxa"/>
          </w:tcPr>
          <w:p w:rsidR="00ED20F0" w:rsidRPr="00CE63FB" w:rsidRDefault="00ED20F0" w:rsidP="00ED20F0">
            <w:pPr>
              <w:pStyle w:val="TableParagraph"/>
              <w:spacing w:line="240" w:lineRule="exact"/>
              <w:ind w:left="277"/>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95%</w:t>
            </w:r>
          </w:p>
        </w:tc>
        <w:tc>
          <w:tcPr>
            <w:tcW w:w="1812" w:type="dxa"/>
          </w:tcPr>
          <w:p w:rsidR="00ED20F0" w:rsidRPr="00CE63FB" w:rsidRDefault="00ED20F0" w:rsidP="00ED20F0">
            <w:pPr>
              <w:pStyle w:val="TableParagraph"/>
              <w:spacing w:line="240" w:lineRule="exact"/>
              <w:ind w:left="277"/>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96%</w:t>
            </w:r>
          </w:p>
        </w:tc>
        <w:tc>
          <w:tcPr>
            <w:tcW w:w="1812" w:type="dxa"/>
          </w:tcPr>
          <w:p w:rsidR="00ED20F0" w:rsidRPr="00CE63FB" w:rsidRDefault="00ED20F0" w:rsidP="00ED20F0">
            <w:pPr>
              <w:pStyle w:val="TableParagraph"/>
              <w:spacing w:line="240" w:lineRule="exact"/>
              <w:ind w:left="367"/>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96%</w:t>
            </w:r>
          </w:p>
        </w:tc>
      </w:tr>
      <w:tr w:rsidR="00CE63FB" w:rsidRPr="00CE63FB" w:rsidTr="00CE63FB">
        <w:tc>
          <w:tcPr>
            <w:tcW w:w="1812" w:type="dxa"/>
          </w:tcPr>
          <w:p w:rsidR="00ED20F0" w:rsidRPr="00CE63FB" w:rsidRDefault="00ED20F0" w:rsidP="00ED20F0">
            <w:pPr>
              <w:pStyle w:val="TableParagraph"/>
              <w:spacing w:line="240" w:lineRule="exact"/>
              <w:ind w:left="169"/>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功率因数（输出）</w:t>
            </w:r>
          </w:p>
        </w:tc>
        <w:tc>
          <w:tcPr>
            <w:tcW w:w="1812" w:type="dxa"/>
          </w:tcPr>
          <w:p w:rsidR="00ED20F0" w:rsidRPr="00CE63FB" w:rsidRDefault="00ED20F0" w:rsidP="00ED20F0">
            <w:pPr>
              <w:pStyle w:val="TableParagraph"/>
              <w:spacing w:line="240" w:lineRule="exact"/>
              <w:ind w:left="153"/>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0.8</w:t>
            </w:r>
          </w:p>
        </w:tc>
        <w:tc>
          <w:tcPr>
            <w:tcW w:w="1812" w:type="dxa"/>
          </w:tcPr>
          <w:p w:rsidR="00ED20F0" w:rsidRPr="00CE63FB" w:rsidRDefault="00ED20F0" w:rsidP="00ED20F0">
            <w:pPr>
              <w:pStyle w:val="TableParagraph"/>
              <w:spacing w:line="240" w:lineRule="exact"/>
              <w:ind w:left="277"/>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0.9</w:t>
            </w:r>
          </w:p>
        </w:tc>
        <w:tc>
          <w:tcPr>
            <w:tcW w:w="1812" w:type="dxa"/>
          </w:tcPr>
          <w:p w:rsidR="00ED20F0" w:rsidRPr="00CE63FB" w:rsidRDefault="00ED20F0" w:rsidP="00ED20F0">
            <w:pPr>
              <w:pStyle w:val="TableParagraph"/>
              <w:spacing w:line="240" w:lineRule="exact"/>
              <w:ind w:left="277"/>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w:t>
            </w:r>
          </w:p>
        </w:tc>
        <w:tc>
          <w:tcPr>
            <w:tcW w:w="1812" w:type="dxa"/>
          </w:tcPr>
          <w:p w:rsidR="00ED20F0" w:rsidRPr="00CE63FB" w:rsidRDefault="00ED20F0" w:rsidP="00ED20F0">
            <w:pPr>
              <w:pStyle w:val="TableParagraph"/>
              <w:spacing w:line="240" w:lineRule="exact"/>
              <w:ind w:left="367"/>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w:t>
            </w:r>
          </w:p>
        </w:tc>
      </w:tr>
    </w:tbl>
    <w:p w:rsidR="00ED20F0" w:rsidRPr="00CE63FB" w:rsidRDefault="00ED20F0" w:rsidP="00ED20F0">
      <w:pPr>
        <w:ind w:firstLineChars="200" w:firstLine="420"/>
        <w:rPr>
          <w:rFonts w:asciiTheme="minorEastAsia" w:eastAsiaTheme="minorEastAsia" w:hAnsiTheme="minorEastAsia"/>
        </w:rPr>
      </w:pPr>
      <w:r w:rsidRPr="00CE63FB">
        <w:rPr>
          <w:rFonts w:asciiTheme="minorEastAsia" w:eastAsiaTheme="minorEastAsia" w:hAnsiTheme="minorEastAsia"/>
        </w:rPr>
        <w:t>同样是模块化高效电源产品，HVDC在</w:t>
      </w:r>
      <w:proofErr w:type="gramStart"/>
      <w:r w:rsidRPr="00CE63FB">
        <w:rPr>
          <w:rFonts w:asciiTheme="minorEastAsia" w:eastAsiaTheme="minorEastAsia" w:hAnsiTheme="minorEastAsia"/>
        </w:rPr>
        <w:t>运维上拥有</w:t>
      </w:r>
      <w:proofErr w:type="gramEnd"/>
      <w:r w:rsidRPr="00CE63FB">
        <w:rPr>
          <w:rFonts w:asciiTheme="minorEastAsia" w:eastAsiaTheme="minorEastAsia" w:hAnsiTheme="minorEastAsia"/>
        </w:rPr>
        <w:t>直流电的天然优势，不受频率、相位制约，但当前HVDC采用IT供电架构，需考虑GB 50174-2008所默认的TN-S供电架构要求。</w:t>
      </w:r>
    </w:p>
    <w:p w:rsidR="00ED20F0" w:rsidRPr="00CE63FB" w:rsidRDefault="00ED20F0" w:rsidP="00ED20F0">
      <w:pPr>
        <w:ind w:firstLineChars="200" w:firstLine="420"/>
        <w:rPr>
          <w:rFonts w:asciiTheme="minorEastAsia" w:eastAsiaTheme="minorEastAsia" w:hAnsiTheme="minorEastAsia"/>
        </w:rPr>
      </w:pPr>
      <w:r w:rsidRPr="00CE63FB">
        <w:rPr>
          <w:rFonts w:asciiTheme="minorEastAsia" w:eastAsiaTheme="minorEastAsia" w:hAnsiTheme="minorEastAsia" w:hint="eastAsia"/>
        </w:rPr>
        <w:t>（3）</w:t>
      </w:r>
      <w:r w:rsidRPr="00CE63FB">
        <w:rPr>
          <w:rFonts w:asciiTheme="minorEastAsia" w:eastAsiaTheme="minorEastAsia" w:hAnsiTheme="minorEastAsia"/>
        </w:rPr>
        <w:t>高效制冷</w:t>
      </w:r>
    </w:p>
    <w:p w:rsidR="00ED20F0" w:rsidRPr="00CE63FB" w:rsidRDefault="00ED20F0" w:rsidP="00ED20F0">
      <w:pPr>
        <w:ind w:firstLineChars="200" w:firstLine="420"/>
        <w:rPr>
          <w:rFonts w:asciiTheme="minorEastAsia" w:eastAsiaTheme="minorEastAsia" w:hAnsiTheme="minorEastAsia"/>
        </w:rPr>
      </w:pPr>
      <w:r w:rsidRPr="00CE63FB">
        <w:rPr>
          <w:rFonts w:asciiTheme="minorEastAsia" w:eastAsiaTheme="minorEastAsia" w:hAnsiTheme="minorEastAsia"/>
        </w:rPr>
        <w:t>大型机房高回风设计</w:t>
      </w:r>
      <w:r w:rsidRPr="00CE63FB">
        <w:rPr>
          <w:rFonts w:asciiTheme="minorEastAsia" w:eastAsiaTheme="minorEastAsia" w:hAnsiTheme="minorEastAsia" w:hint="eastAsia"/>
        </w:rPr>
        <w:t>：</w:t>
      </w:r>
      <w:r w:rsidRPr="00CE63FB">
        <w:rPr>
          <w:rFonts w:asciiTheme="minorEastAsia" w:eastAsiaTheme="minorEastAsia" w:hAnsiTheme="minorEastAsia"/>
        </w:rPr>
        <w:t>当</w:t>
      </w:r>
      <w:proofErr w:type="gramStart"/>
      <w:r w:rsidRPr="00CE63FB">
        <w:rPr>
          <w:rFonts w:asciiTheme="minorEastAsia" w:eastAsiaTheme="minorEastAsia" w:hAnsiTheme="minorEastAsia"/>
        </w:rPr>
        <w:t>前行级</w:t>
      </w:r>
      <w:proofErr w:type="gramEnd"/>
      <w:r w:rsidRPr="00CE63FB">
        <w:rPr>
          <w:rFonts w:asciiTheme="minorEastAsia" w:eastAsiaTheme="minorEastAsia" w:hAnsiTheme="minorEastAsia"/>
        </w:rPr>
        <w:t>空调的回风设计温度一般为37</w:t>
      </w:r>
      <w:r w:rsidRPr="00CE63FB">
        <w:rPr>
          <w:rFonts w:asciiTheme="minorEastAsia" w:eastAsiaTheme="minorEastAsia" w:hAnsiTheme="minorEastAsia" w:cs="宋体" w:hint="eastAsia"/>
        </w:rPr>
        <w:t>℃</w:t>
      </w:r>
      <w:r w:rsidRPr="00CE63FB">
        <w:rPr>
          <w:rFonts w:asciiTheme="minorEastAsia" w:eastAsiaTheme="minorEastAsia" w:hAnsiTheme="minorEastAsia"/>
        </w:rPr>
        <w:t>左右，实现了高回风。空调回风温度从32</w:t>
      </w:r>
      <w:r w:rsidRPr="00CE63FB">
        <w:rPr>
          <w:rFonts w:asciiTheme="minorEastAsia" w:eastAsiaTheme="minorEastAsia" w:hAnsiTheme="minorEastAsia" w:cs="宋体" w:hint="eastAsia"/>
        </w:rPr>
        <w:t>℃</w:t>
      </w:r>
      <w:r w:rsidRPr="00CE63FB">
        <w:rPr>
          <w:rFonts w:asciiTheme="minorEastAsia" w:eastAsiaTheme="minorEastAsia" w:hAnsiTheme="minorEastAsia"/>
        </w:rPr>
        <w:t>提升到37</w:t>
      </w:r>
      <w:r w:rsidRPr="00CE63FB">
        <w:rPr>
          <w:rFonts w:asciiTheme="minorEastAsia" w:eastAsiaTheme="minorEastAsia" w:hAnsiTheme="minorEastAsia" w:cs="宋体" w:hint="eastAsia"/>
        </w:rPr>
        <w:t>℃</w:t>
      </w:r>
      <w:r w:rsidRPr="00CE63FB">
        <w:rPr>
          <w:rFonts w:asciiTheme="minorEastAsia" w:eastAsiaTheme="minorEastAsia" w:hAnsiTheme="minorEastAsia"/>
        </w:rPr>
        <w:t>，其制冷量提升28</w:t>
      </w:r>
      <w:r w:rsidR="00072E2C">
        <w:rPr>
          <w:rFonts w:asciiTheme="minorEastAsia" w:eastAsiaTheme="minorEastAsia" w:hAnsiTheme="minorEastAsia" w:hint="eastAsia"/>
        </w:rPr>
        <w:t>%</w:t>
      </w:r>
      <w:r w:rsidRPr="00CE63FB">
        <w:rPr>
          <w:rFonts w:asciiTheme="minorEastAsia" w:eastAsiaTheme="minorEastAsia" w:hAnsiTheme="minorEastAsia"/>
        </w:rPr>
        <w:t>；冷水机组出水温度从7</w:t>
      </w:r>
      <w:r w:rsidRPr="00CE63FB">
        <w:rPr>
          <w:rFonts w:asciiTheme="minorEastAsia" w:eastAsiaTheme="minorEastAsia" w:hAnsiTheme="minorEastAsia" w:cs="宋体" w:hint="eastAsia"/>
        </w:rPr>
        <w:t>℃</w:t>
      </w:r>
      <w:r w:rsidRPr="00CE63FB">
        <w:rPr>
          <w:rFonts w:asciiTheme="minorEastAsia" w:eastAsiaTheme="minorEastAsia" w:hAnsiTheme="minorEastAsia"/>
        </w:rPr>
        <w:t>提升到10</w:t>
      </w:r>
      <w:r w:rsidRPr="00CE63FB">
        <w:rPr>
          <w:rFonts w:asciiTheme="minorEastAsia" w:eastAsiaTheme="minorEastAsia" w:hAnsiTheme="minorEastAsia" w:cs="宋体" w:hint="eastAsia"/>
        </w:rPr>
        <w:t>℃</w:t>
      </w:r>
      <w:r w:rsidRPr="00CE63FB">
        <w:rPr>
          <w:rFonts w:asciiTheme="minorEastAsia" w:eastAsiaTheme="minorEastAsia" w:hAnsiTheme="minorEastAsia"/>
        </w:rPr>
        <w:t>，其能效比提升10</w:t>
      </w:r>
      <w:r w:rsidR="00072E2C">
        <w:rPr>
          <w:rFonts w:asciiTheme="minorEastAsia" w:eastAsiaTheme="minorEastAsia" w:hAnsiTheme="minorEastAsia" w:hint="eastAsia"/>
        </w:rPr>
        <w:t>%</w:t>
      </w:r>
      <w:r w:rsidRPr="00CE63FB">
        <w:rPr>
          <w:rFonts w:asciiTheme="minorEastAsia" w:eastAsiaTheme="minorEastAsia" w:hAnsiTheme="minorEastAsia"/>
        </w:rPr>
        <w:t>。表</w:t>
      </w:r>
      <w:r w:rsidRPr="00CE63FB">
        <w:rPr>
          <w:rFonts w:asciiTheme="minorEastAsia" w:eastAsiaTheme="minorEastAsia" w:hAnsiTheme="minorEastAsia" w:hint="eastAsia"/>
        </w:rPr>
        <w:t>4-13</w:t>
      </w:r>
      <w:r w:rsidRPr="00CE63FB">
        <w:rPr>
          <w:rFonts w:asciiTheme="minorEastAsia" w:eastAsiaTheme="minorEastAsia" w:hAnsiTheme="minorEastAsia"/>
        </w:rPr>
        <w:t>为某</w:t>
      </w:r>
      <w:r w:rsidRPr="00CE63FB">
        <w:rPr>
          <w:rFonts w:asciiTheme="minorEastAsia" w:eastAsiaTheme="minorEastAsia" w:hAnsiTheme="minorEastAsia" w:hint="eastAsia"/>
        </w:rPr>
        <w:t>厂</w:t>
      </w:r>
      <w:r w:rsidRPr="00CE63FB">
        <w:rPr>
          <w:rFonts w:asciiTheme="minorEastAsia" w:eastAsiaTheme="minorEastAsia" w:hAnsiTheme="minorEastAsia"/>
        </w:rPr>
        <w:t>行级空调的参数</w:t>
      </w:r>
      <w:r w:rsidRPr="00CE63FB">
        <w:rPr>
          <w:rFonts w:asciiTheme="minorEastAsia" w:eastAsiaTheme="minorEastAsia" w:hAnsiTheme="minorEastAsia" w:hint="eastAsia"/>
        </w:rPr>
        <w:t>，</w:t>
      </w:r>
      <w:r w:rsidRPr="00CE63FB">
        <w:rPr>
          <w:rFonts w:asciiTheme="minorEastAsia" w:eastAsiaTheme="minorEastAsia" w:hAnsiTheme="minorEastAsia"/>
        </w:rPr>
        <w:t>表</w:t>
      </w:r>
      <w:r w:rsidRPr="00CE63FB">
        <w:rPr>
          <w:rFonts w:asciiTheme="minorEastAsia" w:eastAsiaTheme="minorEastAsia" w:hAnsiTheme="minorEastAsia" w:hint="eastAsia"/>
        </w:rPr>
        <w:t>4-14</w:t>
      </w:r>
      <w:r w:rsidRPr="00CE63FB">
        <w:rPr>
          <w:rFonts w:asciiTheme="minorEastAsia" w:eastAsiaTheme="minorEastAsia" w:hAnsiTheme="minorEastAsia"/>
        </w:rPr>
        <w:t>为某</w:t>
      </w:r>
      <w:r w:rsidRPr="00CE63FB">
        <w:rPr>
          <w:rFonts w:asciiTheme="minorEastAsia" w:eastAsiaTheme="minorEastAsia" w:hAnsiTheme="minorEastAsia" w:hint="eastAsia"/>
        </w:rPr>
        <w:t>厂</w:t>
      </w:r>
      <w:proofErr w:type="gramStart"/>
      <w:r w:rsidRPr="00CE63FB">
        <w:rPr>
          <w:rFonts w:asciiTheme="minorEastAsia" w:eastAsiaTheme="minorEastAsia" w:hAnsiTheme="minorEastAsia"/>
        </w:rPr>
        <w:t>冷冻水</w:t>
      </w:r>
      <w:proofErr w:type="gramEnd"/>
      <w:r w:rsidRPr="00CE63FB">
        <w:rPr>
          <w:rFonts w:asciiTheme="minorEastAsia" w:eastAsiaTheme="minorEastAsia" w:hAnsiTheme="minorEastAsia"/>
        </w:rPr>
        <w:t>机组的参数。</w:t>
      </w:r>
    </w:p>
    <w:p w:rsidR="00ED20F0" w:rsidRPr="00CE63FB" w:rsidRDefault="00ED20F0" w:rsidP="00ED20F0">
      <w:pPr>
        <w:jc w:val="center"/>
      </w:pPr>
      <w:r w:rsidRPr="00CE63FB">
        <w:rPr>
          <w:rFonts w:ascii="黑体" w:eastAsia="黑体" w:hAnsi="黑体"/>
          <w:sz w:val="18"/>
          <w:szCs w:val="18"/>
        </w:rPr>
        <w:t>表</w:t>
      </w:r>
      <w:r w:rsidRPr="00CE63FB">
        <w:rPr>
          <w:rFonts w:ascii="黑体" w:eastAsia="黑体" w:hAnsi="黑体" w:hint="eastAsia"/>
          <w:sz w:val="18"/>
          <w:szCs w:val="18"/>
        </w:rPr>
        <w:t>4-13</w:t>
      </w:r>
      <w:r w:rsidRPr="00CE63FB">
        <w:rPr>
          <w:rFonts w:ascii="黑体" w:eastAsia="黑体" w:hAnsi="黑体"/>
          <w:sz w:val="18"/>
          <w:szCs w:val="18"/>
        </w:rPr>
        <w:t xml:space="preserve">  某</w:t>
      </w:r>
      <w:r w:rsidRPr="00CE63FB">
        <w:rPr>
          <w:rFonts w:ascii="黑体" w:eastAsia="黑体" w:hAnsi="黑体" w:hint="eastAsia"/>
          <w:sz w:val="18"/>
          <w:szCs w:val="18"/>
        </w:rPr>
        <w:t>厂</w:t>
      </w:r>
      <w:r w:rsidRPr="00CE63FB">
        <w:rPr>
          <w:rFonts w:ascii="黑体" w:eastAsia="黑体" w:hAnsi="黑体"/>
          <w:sz w:val="18"/>
          <w:szCs w:val="18"/>
        </w:rPr>
        <w:t>行级空调的参数</w:t>
      </w:r>
      <w:r w:rsidRPr="00CE63FB">
        <w:rPr>
          <w:rFonts w:ascii="黑体" w:eastAsia="黑体" w:hAnsi="黑体" w:hint="eastAsia"/>
          <w:sz w:val="18"/>
          <w:szCs w:val="18"/>
        </w:rPr>
        <w:t>表</w:t>
      </w:r>
    </w:p>
    <w:tbl>
      <w:tblPr>
        <w:tblStyle w:val="affa"/>
        <w:tblW w:w="9232" w:type="dxa"/>
        <w:tblLook w:val="04A0" w:firstRow="1" w:lastRow="0" w:firstColumn="1" w:lastColumn="0" w:noHBand="0" w:noVBand="1"/>
      </w:tblPr>
      <w:tblGrid>
        <w:gridCol w:w="1236"/>
        <w:gridCol w:w="1424"/>
        <w:gridCol w:w="1269"/>
        <w:gridCol w:w="1272"/>
        <w:gridCol w:w="1469"/>
        <w:gridCol w:w="1281"/>
        <w:gridCol w:w="1281"/>
      </w:tblGrid>
      <w:tr w:rsidR="00CE63FB" w:rsidRPr="00CE63FB" w:rsidTr="00CE63FB">
        <w:trPr>
          <w:cnfStyle w:val="100000000000" w:firstRow="1" w:lastRow="0" w:firstColumn="0" w:lastColumn="0" w:oddVBand="0" w:evenVBand="0" w:oddHBand="0" w:evenHBand="0" w:firstRowFirstColumn="0" w:firstRowLastColumn="0" w:lastRowFirstColumn="0" w:lastRowLastColumn="0"/>
        </w:trPr>
        <w:tc>
          <w:tcPr>
            <w:tcW w:w="1236" w:type="dxa"/>
          </w:tcPr>
          <w:p w:rsidR="00ED20F0" w:rsidRPr="00CE63FB" w:rsidRDefault="00ED20F0" w:rsidP="00ED20F0">
            <w:pPr>
              <w:spacing w:line="240" w:lineRule="exact"/>
              <w:rPr>
                <w:rFonts w:asciiTheme="minorEastAsia" w:eastAsiaTheme="minorEastAsia" w:hAnsiTheme="minorEastAsia"/>
                <w:sz w:val="18"/>
                <w:szCs w:val="18"/>
              </w:rPr>
            </w:pPr>
            <w:r w:rsidRPr="00CE63FB">
              <w:rPr>
                <w:rFonts w:asciiTheme="minorEastAsia" w:eastAsiaTheme="minorEastAsia" w:hAnsiTheme="minorEastAsia" w:cs="Arial Unicode MS"/>
                <w:sz w:val="18"/>
                <w:szCs w:val="18"/>
              </w:rPr>
              <w:t>项目</w:t>
            </w:r>
          </w:p>
        </w:tc>
        <w:tc>
          <w:tcPr>
            <w:tcW w:w="7996" w:type="dxa"/>
            <w:gridSpan w:val="6"/>
          </w:tcPr>
          <w:p w:rsidR="00ED20F0" w:rsidRPr="00CE63FB" w:rsidRDefault="00ED20F0" w:rsidP="00CE63FB">
            <w:pPr>
              <w:spacing w:line="240" w:lineRule="exact"/>
              <w:rPr>
                <w:rFonts w:asciiTheme="minorEastAsia" w:eastAsiaTheme="minorEastAsia" w:hAnsiTheme="minorEastAsia"/>
                <w:sz w:val="18"/>
                <w:szCs w:val="18"/>
              </w:rPr>
            </w:pPr>
            <w:r w:rsidRPr="00CE63FB">
              <w:rPr>
                <w:rFonts w:asciiTheme="minorEastAsia" w:eastAsiaTheme="minorEastAsia" w:hAnsiTheme="minorEastAsia" w:cs="Arial Unicode MS"/>
                <w:sz w:val="18"/>
                <w:szCs w:val="18"/>
              </w:rPr>
              <w:t>性能参数</w:t>
            </w:r>
          </w:p>
        </w:tc>
      </w:tr>
      <w:tr w:rsidR="00CE63FB" w:rsidRPr="00CE63FB" w:rsidTr="00CE63FB">
        <w:tc>
          <w:tcPr>
            <w:tcW w:w="1236" w:type="dxa"/>
            <w:vMerge w:val="restart"/>
          </w:tcPr>
          <w:p w:rsidR="00ED20F0" w:rsidRPr="00CE63FB" w:rsidRDefault="00ED20F0" w:rsidP="00ED20F0">
            <w:pPr>
              <w:spacing w:line="240" w:lineRule="exact"/>
              <w:rPr>
                <w:rFonts w:asciiTheme="minorEastAsia" w:eastAsiaTheme="minorEastAsia" w:hAnsiTheme="minorEastAsia"/>
                <w:sz w:val="18"/>
                <w:szCs w:val="18"/>
              </w:rPr>
            </w:pPr>
            <w:r w:rsidRPr="00CE63FB">
              <w:rPr>
                <w:rFonts w:asciiTheme="minorEastAsia" w:eastAsiaTheme="minorEastAsia" w:hAnsiTheme="minorEastAsia" w:cs="宋体"/>
                <w:sz w:val="18"/>
                <w:szCs w:val="18"/>
              </w:rPr>
              <w:t>回风温度</w:t>
            </w:r>
          </w:p>
        </w:tc>
        <w:tc>
          <w:tcPr>
            <w:tcW w:w="1424" w:type="dxa"/>
          </w:tcPr>
          <w:p w:rsidR="00ED20F0" w:rsidRPr="00CE63FB" w:rsidRDefault="00ED20F0" w:rsidP="00ED20F0">
            <w:pPr>
              <w:pStyle w:val="TableParagraph"/>
              <w:spacing w:line="240" w:lineRule="exact"/>
              <w:ind w:left="170"/>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干球温度</w:t>
            </w:r>
            <w:r w:rsidRPr="00CE63FB">
              <w:rPr>
                <w:rFonts w:asciiTheme="minorEastAsia" w:eastAsiaTheme="minorEastAsia" w:hAnsiTheme="minorEastAsia" w:cs="FrutigerNext LT Light"/>
                <w:sz w:val="18"/>
                <w:szCs w:val="18"/>
              </w:rPr>
              <w:t>/</w:t>
            </w:r>
            <w:r w:rsidRPr="00CE63FB">
              <w:rPr>
                <w:rFonts w:asciiTheme="minorEastAsia" w:eastAsiaTheme="minorEastAsia" w:hAnsiTheme="minorEastAsia" w:cs="宋体"/>
                <w:sz w:val="18"/>
                <w:szCs w:val="18"/>
              </w:rPr>
              <w:t>℃</w:t>
            </w:r>
          </w:p>
        </w:tc>
        <w:tc>
          <w:tcPr>
            <w:tcW w:w="1269"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40</w:t>
            </w:r>
          </w:p>
        </w:tc>
        <w:tc>
          <w:tcPr>
            <w:tcW w:w="1272"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37</w:t>
            </w:r>
          </w:p>
        </w:tc>
        <w:tc>
          <w:tcPr>
            <w:tcW w:w="1469"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35</w:t>
            </w:r>
          </w:p>
        </w:tc>
        <w:tc>
          <w:tcPr>
            <w:tcW w:w="1281"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32</w:t>
            </w:r>
          </w:p>
        </w:tc>
        <w:tc>
          <w:tcPr>
            <w:tcW w:w="1281"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28</w:t>
            </w:r>
          </w:p>
        </w:tc>
      </w:tr>
      <w:tr w:rsidR="00CE63FB" w:rsidRPr="00CE63FB" w:rsidTr="00CE63FB">
        <w:tc>
          <w:tcPr>
            <w:tcW w:w="1236" w:type="dxa"/>
            <w:vMerge/>
          </w:tcPr>
          <w:p w:rsidR="00ED20F0" w:rsidRPr="00CE63FB" w:rsidRDefault="00ED20F0" w:rsidP="00ED20F0">
            <w:pPr>
              <w:spacing w:line="240" w:lineRule="exact"/>
              <w:rPr>
                <w:rFonts w:asciiTheme="minorEastAsia" w:eastAsiaTheme="minorEastAsia" w:hAnsiTheme="minorEastAsia"/>
                <w:sz w:val="18"/>
                <w:szCs w:val="18"/>
              </w:rPr>
            </w:pPr>
          </w:p>
        </w:tc>
        <w:tc>
          <w:tcPr>
            <w:tcW w:w="1424" w:type="dxa"/>
          </w:tcPr>
          <w:p w:rsidR="00ED20F0" w:rsidRPr="00CE63FB" w:rsidRDefault="00ED20F0" w:rsidP="00ED20F0">
            <w:pPr>
              <w:pStyle w:val="TableParagraph"/>
              <w:spacing w:line="240" w:lineRule="exact"/>
              <w:ind w:left="169"/>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湿球温度</w:t>
            </w:r>
            <w:r w:rsidRPr="00CE63FB">
              <w:rPr>
                <w:rFonts w:asciiTheme="minorEastAsia" w:eastAsiaTheme="minorEastAsia" w:hAnsiTheme="minorEastAsia" w:cs="FrutigerNext LT Light"/>
                <w:sz w:val="18"/>
                <w:szCs w:val="18"/>
              </w:rPr>
              <w:t>/</w:t>
            </w:r>
            <w:r w:rsidRPr="00CE63FB">
              <w:rPr>
                <w:rFonts w:asciiTheme="minorEastAsia" w:eastAsiaTheme="minorEastAsia" w:hAnsiTheme="minorEastAsia" w:cs="宋体"/>
                <w:sz w:val="18"/>
                <w:szCs w:val="18"/>
              </w:rPr>
              <w:t>℃</w:t>
            </w:r>
          </w:p>
        </w:tc>
        <w:tc>
          <w:tcPr>
            <w:tcW w:w="1269"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21.4</w:t>
            </w:r>
          </w:p>
        </w:tc>
        <w:tc>
          <w:tcPr>
            <w:tcW w:w="1272"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20.5</w:t>
            </w:r>
          </w:p>
        </w:tc>
        <w:tc>
          <w:tcPr>
            <w:tcW w:w="1469"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19.8</w:t>
            </w:r>
          </w:p>
        </w:tc>
        <w:tc>
          <w:tcPr>
            <w:tcW w:w="1281"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18.9</w:t>
            </w:r>
          </w:p>
        </w:tc>
        <w:tc>
          <w:tcPr>
            <w:tcW w:w="1281"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17.6</w:t>
            </w:r>
          </w:p>
        </w:tc>
      </w:tr>
      <w:tr w:rsidR="00CE63FB" w:rsidRPr="00CE63FB" w:rsidTr="00CE63FB">
        <w:tc>
          <w:tcPr>
            <w:tcW w:w="1236" w:type="dxa"/>
            <w:vMerge w:val="restart"/>
          </w:tcPr>
          <w:p w:rsidR="00ED20F0" w:rsidRPr="00CE63FB" w:rsidRDefault="00ED20F0" w:rsidP="00ED20F0">
            <w:pPr>
              <w:spacing w:line="240" w:lineRule="exact"/>
              <w:rPr>
                <w:rFonts w:asciiTheme="minorEastAsia" w:eastAsiaTheme="minorEastAsia" w:hAnsiTheme="minorEastAsia"/>
                <w:sz w:val="18"/>
                <w:szCs w:val="18"/>
              </w:rPr>
            </w:pPr>
            <w:r w:rsidRPr="00CE63FB">
              <w:rPr>
                <w:rFonts w:asciiTheme="minorEastAsia" w:eastAsiaTheme="minorEastAsia" w:hAnsiTheme="minorEastAsia" w:cs="FrutigerNext LT Light"/>
                <w:sz w:val="18"/>
                <w:szCs w:val="18"/>
              </w:rPr>
              <w:t>5</w:t>
            </w:r>
            <w:r w:rsidRPr="00CE63FB">
              <w:rPr>
                <w:rFonts w:asciiTheme="minorEastAsia" w:eastAsiaTheme="minorEastAsia" w:hAnsiTheme="minorEastAsia" w:cs="宋体"/>
                <w:sz w:val="18"/>
                <w:szCs w:val="18"/>
              </w:rPr>
              <w:t>℃温升</w:t>
            </w:r>
          </w:p>
        </w:tc>
        <w:tc>
          <w:tcPr>
            <w:tcW w:w="1424" w:type="dxa"/>
          </w:tcPr>
          <w:p w:rsidR="00ED20F0" w:rsidRPr="00CE63FB" w:rsidRDefault="00ED20F0" w:rsidP="00ED20F0">
            <w:pPr>
              <w:pStyle w:val="TableParagraph"/>
              <w:spacing w:line="240" w:lineRule="exact"/>
              <w:ind w:left="169"/>
              <w:rPr>
                <w:rFonts w:asciiTheme="minorEastAsia" w:eastAsiaTheme="minorEastAsia" w:hAnsiTheme="minorEastAsia" w:cs="FrutigerNext LT Light"/>
                <w:sz w:val="18"/>
                <w:szCs w:val="18"/>
              </w:rPr>
            </w:pPr>
            <w:r w:rsidRPr="00CE63FB">
              <w:rPr>
                <w:rFonts w:asciiTheme="minorEastAsia" w:eastAsiaTheme="minorEastAsia" w:hAnsiTheme="minorEastAsia" w:cs="宋体"/>
                <w:sz w:val="18"/>
                <w:szCs w:val="18"/>
              </w:rPr>
              <w:t>制冷量</w:t>
            </w:r>
            <w:r w:rsidRPr="00CE63FB">
              <w:rPr>
                <w:rFonts w:asciiTheme="minorEastAsia" w:eastAsiaTheme="minorEastAsia" w:hAnsiTheme="minorEastAsia" w:cs="FrutigerNext LT Light"/>
                <w:sz w:val="18"/>
                <w:szCs w:val="18"/>
              </w:rPr>
              <w:t>/kW</w:t>
            </w:r>
          </w:p>
        </w:tc>
        <w:tc>
          <w:tcPr>
            <w:tcW w:w="1269"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33.77</w:t>
            </w:r>
          </w:p>
        </w:tc>
        <w:tc>
          <w:tcPr>
            <w:tcW w:w="1272"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30</w:t>
            </w:r>
          </w:p>
        </w:tc>
        <w:tc>
          <w:tcPr>
            <w:tcW w:w="1469"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27.31</w:t>
            </w:r>
          </w:p>
        </w:tc>
        <w:tc>
          <w:tcPr>
            <w:tcW w:w="1281"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23.37</w:t>
            </w:r>
          </w:p>
        </w:tc>
        <w:tc>
          <w:tcPr>
            <w:tcW w:w="1281"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17.92</w:t>
            </w:r>
          </w:p>
        </w:tc>
      </w:tr>
      <w:tr w:rsidR="00CE63FB" w:rsidRPr="00CE63FB" w:rsidTr="00CE63FB">
        <w:tc>
          <w:tcPr>
            <w:tcW w:w="1236" w:type="dxa"/>
            <w:vMerge/>
          </w:tcPr>
          <w:p w:rsidR="00ED20F0" w:rsidRPr="00CE63FB" w:rsidRDefault="00ED20F0" w:rsidP="00ED20F0">
            <w:pPr>
              <w:spacing w:line="240" w:lineRule="exact"/>
              <w:rPr>
                <w:rFonts w:asciiTheme="minorEastAsia" w:eastAsiaTheme="minorEastAsia" w:hAnsiTheme="minorEastAsia"/>
                <w:sz w:val="18"/>
                <w:szCs w:val="18"/>
              </w:rPr>
            </w:pPr>
          </w:p>
        </w:tc>
        <w:tc>
          <w:tcPr>
            <w:tcW w:w="1424" w:type="dxa"/>
          </w:tcPr>
          <w:p w:rsidR="00ED20F0" w:rsidRPr="00CE63FB" w:rsidRDefault="00ED20F0" w:rsidP="00ED20F0">
            <w:pPr>
              <w:pStyle w:val="TableParagraph"/>
              <w:spacing w:line="240" w:lineRule="exact"/>
              <w:ind w:left="169"/>
              <w:rPr>
                <w:rFonts w:asciiTheme="minorEastAsia" w:eastAsiaTheme="minorEastAsia" w:hAnsiTheme="minorEastAsia" w:cs="FrutigerNext LT Light"/>
                <w:sz w:val="18"/>
                <w:szCs w:val="18"/>
              </w:rPr>
            </w:pPr>
            <w:r w:rsidRPr="00CE63FB">
              <w:rPr>
                <w:rFonts w:asciiTheme="minorEastAsia" w:eastAsiaTheme="minorEastAsia" w:hAnsiTheme="minorEastAsia" w:cs="宋体"/>
                <w:sz w:val="18"/>
                <w:szCs w:val="18"/>
              </w:rPr>
              <w:t>显冷量</w:t>
            </w:r>
            <w:r w:rsidRPr="00CE63FB">
              <w:rPr>
                <w:rFonts w:asciiTheme="minorEastAsia" w:eastAsiaTheme="minorEastAsia" w:hAnsiTheme="minorEastAsia" w:cs="FrutigerNext LT Light"/>
                <w:sz w:val="18"/>
                <w:szCs w:val="18"/>
              </w:rPr>
              <w:t>/kW</w:t>
            </w:r>
          </w:p>
        </w:tc>
        <w:tc>
          <w:tcPr>
            <w:tcW w:w="1269"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33.77</w:t>
            </w:r>
          </w:p>
        </w:tc>
        <w:tc>
          <w:tcPr>
            <w:tcW w:w="1272"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30</w:t>
            </w:r>
          </w:p>
        </w:tc>
        <w:tc>
          <w:tcPr>
            <w:tcW w:w="1469"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27.31</w:t>
            </w:r>
          </w:p>
        </w:tc>
        <w:tc>
          <w:tcPr>
            <w:tcW w:w="1281"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23.37</w:t>
            </w:r>
          </w:p>
        </w:tc>
        <w:tc>
          <w:tcPr>
            <w:tcW w:w="1281"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17.92</w:t>
            </w:r>
          </w:p>
        </w:tc>
      </w:tr>
    </w:tbl>
    <w:p w:rsidR="00ED20F0" w:rsidRPr="00CE63FB" w:rsidRDefault="00ED20F0" w:rsidP="00ED20F0">
      <w:pPr>
        <w:ind w:firstLineChars="200" w:firstLine="420"/>
        <w:rPr>
          <w:rFonts w:asciiTheme="minorEastAsia" w:eastAsiaTheme="minorEastAsia" w:hAnsiTheme="minorEastAsia"/>
        </w:rPr>
      </w:pPr>
      <w:r w:rsidRPr="00CE63FB">
        <w:rPr>
          <w:rFonts w:asciiTheme="minorEastAsia" w:eastAsiaTheme="minorEastAsia" w:hAnsiTheme="minorEastAsia"/>
        </w:rPr>
        <w:t>目前</w:t>
      </w:r>
      <w:proofErr w:type="gramStart"/>
      <w:r w:rsidRPr="00CE63FB">
        <w:rPr>
          <w:rFonts w:asciiTheme="minorEastAsia" w:eastAsiaTheme="minorEastAsia" w:hAnsiTheme="minorEastAsia"/>
        </w:rPr>
        <w:t>房间级</w:t>
      </w:r>
      <w:proofErr w:type="gramEnd"/>
      <w:r w:rsidRPr="00CE63FB">
        <w:rPr>
          <w:rFonts w:asciiTheme="minorEastAsia" w:eastAsiaTheme="minorEastAsia" w:hAnsiTheme="minorEastAsia"/>
        </w:rPr>
        <w:t>空调大部分厂家设计回风温度不高于32</w:t>
      </w:r>
      <w:r w:rsidRPr="00CE63FB">
        <w:rPr>
          <w:rFonts w:asciiTheme="minorEastAsia" w:eastAsiaTheme="minorEastAsia" w:hAnsiTheme="minorEastAsia" w:cs="宋体" w:hint="eastAsia"/>
        </w:rPr>
        <w:t>℃</w:t>
      </w:r>
      <w:r w:rsidRPr="00CE63FB">
        <w:rPr>
          <w:rFonts w:asciiTheme="minorEastAsia" w:eastAsiaTheme="minorEastAsia" w:hAnsiTheme="minorEastAsia"/>
        </w:rPr>
        <w:t>，需要提升回风温度</w:t>
      </w:r>
      <w:r w:rsidRPr="00CE63FB">
        <w:rPr>
          <w:rFonts w:asciiTheme="minorEastAsia" w:eastAsiaTheme="minorEastAsia" w:hAnsiTheme="minorEastAsia" w:hint="eastAsia"/>
        </w:rPr>
        <w:t>。</w:t>
      </w:r>
    </w:p>
    <w:p w:rsidR="00ED20F0" w:rsidRPr="00CE63FB" w:rsidRDefault="00ED20F0" w:rsidP="00ED20F0">
      <w:pPr>
        <w:ind w:firstLineChars="200" w:firstLine="420"/>
      </w:pPr>
      <w:r w:rsidRPr="00CE63FB">
        <w:t>小型机房全直流变频水平送风一体化、模块化设计</w:t>
      </w:r>
      <w:r w:rsidRPr="00CE63FB">
        <w:rPr>
          <w:rFonts w:hint="eastAsia"/>
        </w:rPr>
        <w:t>。</w:t>
      </w:r>
    </w:p>
    <w:p w:rsidR="00CE63FB" w:rsidRDefault="00CE63FB" w:rsidP="00ED20F0">
      <w:pPr>
        <w:ind w:firstLineChars="200" w:firstLine="420"/>
        <w:rPr>
          <w:color w:val="FF0000"/>
        </w:rPr>
      </w:pPr>
    </w:p>
    <w:p w:rsidR="00ED20F0" w:rsidRPr="00CE63FB" w:rsidRDefault="00ED20F0" w:rsidP="00ED20F0">
      <w:pPr>
        <w:jc w:val="center"/>
      </w:pPr>
      <w:r w:rsidRPr="00CE63FB">
        <w:rPr>
          <w:rFonts w:ascii="黑体" w:eastAsia="黑体" w:hAnsi="黑体"/>
          <w:sz w:val="18"/>
          <w:szCs w:val="18"/>
        </w:rPr>
        <w:t>表</w:t>
      </w:r>
      <w:r w:rsidRPr="00CE63FB">
        <w:rPr>
          <w:rFonts w:ascii="黑体" w:eastAsia="黑体" w:hAnsi="黑体" w:hint="eastAsia"/>
          <w:sz w:val="18"/>
          <w:szCs w:val="18"/>
        </w:rPr>
        <w:t>4-14</w:t>
      </w:r>
      <w:r w:rsidRPr="00CE63FB">
        <w:rPr>
          <w:rFonts w:ascii="黑体" w:eastAsia="黑体" w:hAnsi="黑体"/>
          <w:sz w:val="18"/>
          <w:szCs w:val="18"/>
        </w:rPr>
        <w:t xml:space="preserve">  某</w:t>
      </w:r>
      <w:r w:rsidRPr="00CE63FB">
        <w:rPr>
          <w:rFonts w:ascii="黑体" w:eastAsia="黑体" w:hAnsi="黑体" w:hint="eastAsia"/>
          <w:sz w:val="18"/>
          <w:szCs w:val="18"/>
        </w:rPr>
        <w:t>厂</w:t>
      </w:r>
      <w:proofErr w:type="gramStart"/>
      <w:r w:rsidRPr="00CE63FB">
        <w:rPr>
          <w:rFonts w:ascii="黑体" w:eastAsia="黑体" w:hAnsi="黑体"/>
          <w:sz w:val="18"/>
          <w:szCs w:val="18"/>
        </w:rPr>
        <w:t>冷冻水</w:t>
      </w:r>
      <w:proofErr w:type="gramEnd"/>
      <w:r w:rsidRPr="00CE63FB">
        <w:rPr>
          <w:rFonts w:ascii="黑体" w:eastAsia="黑体" w:hAnsi="黑体"/>
          <w:sz w:val="18"/>
          <w:szCs w:val="18"/>
        </w:rPr>
        <w:t>机组的参数表</w:t>
      </w:r>
    </w:p>
    <w:tbl>
      <w:tblPr>
        <w:tblStyle w:val="affa"/>
        <w:tblW w:w="9125" w:type="dxa"/>
        <w:tblLook w:val="04A0" w:firstRow="1" w:lastRow="0" w:firstColumn="1" w:lastColumn="0" w:noHBand="0" w:noVBand="1"/>
      </w:tblPr>
      <w:tblGrid>
        <w:gridCol w:w="1242"/>
        <w:gridCol w:w="1843"/>
        <w:gridCol w:w="1510"/>
        <w:gridCol w:w="1510"/>
        <w:gridCol w:w="1510"/>
        <w:gridCol w:w="1510"/>
      </w:tblGrid>
      <w:tr w:rsidR="00CE63FB" w:rsidRPr="00CE63FB" w:rsidTr="006C5FB1">
        <w:trPr>
          <w:cnfStyle w:val="100000000000" w:firstRow="1" w:lastRow="0" w:firstColumn="0" w:lastColumn="0" w:oddVBand="0" w:evenVBand="0" w:oddHBand="0" w:evenHBand="0" w:firstRowFirstColumn="0" w:firstRowLastColumn="0" w:lastRowFirstColumn="0" w:lastRowLastColumn="0"/>
          <w:tblHeader/>
        </w:trPr>
        <w:tc>
          <w:tcPr>
            <w:tcW w:w="1242" w:type="dxa"/>
          </w:tcPr>
          <w:p w:rsidR="00ED20F0" w:rsidRPr="00CE63FB" w:rsidRDefault="00ED20F0" w:rsidP="00ED20F0">
            <w:pPr>
              <w:pStyle w:val="TableParagraph"/>
              <w:spacing w:line="240" w:lineRule="exact"/>
              <w:jc w:val="center"/>
              <w:rPr>
                <w:rFonts w:asciiTheme="minorEastAsia" w:eastAsiaTheme="minorEastAsia" w:hAnsiTheme="minorEastAsia" w:cs="Arial Unicode MS"/>
                <w:sz w:val="18"/>
                <w:szCs w:val="18"/>
              </w:rPr>
            </w:pPr>
            <w:r w:rsidRPr="00CE63FB">
              <w:rPr>
                <w:rFonts w:asciiTheme="minorEastAsia" w:eastAsiaTheme="minorEastAsia" w:hAnsiTheme="minorEastAsia" w:cs="Arial Unicode MS"/>
                <w:sz w:val="18"/>
                <w:szCs w:val="18"/>
              </w:rPr>
              <w:t>冷却水</w:t>
            </w:r>
          </w:p>
        </w:tc>
        <w:tc>
          <w:tcPr>
            <w:tcW w:w="1843" w:type="dxa"/>
          </w:tcPr>
          <w:p w:rsidR="00ED20F0" w:rsidRPr="00CE63FB" w:rsidRDefault="00ED20F0" w:rsidP="00ED20F0">
            <w:pPr>
              <w:pStyle w:val="TableParagraph"/>
              <w:spacing w:line="240" w:lineRule="exact"/>
              <w:jc w:val="center"/>
              <w:rPr>
                <w:rFonts w:asciiTheme="minorEastAsia" w:eastAsiaTheme="minorEastAsia" w:hAnsiTheme="minorEastAsia" w:cs="Arial Unicode MS"/>
                <w:sz w:val="18"/>
                <w:szCs w:val="18"/>
              </w:rPr>
            </w:pPr>
            <w:r w:rsidRPr="00CE63FB">
              <w:rPr>
                <w:rFonts w:asciiTheme="minorEastAsia" w:eastAsiaTheme="minorEastAsia" w:hAnsiTheme="minorEastAsia" w:cs="Arial Unicode MS"/>
                <w:sz w:val="18"/>
                <w:szCs w:val="18"/>
              </w:rPr>
              <w:t>冷冻水出水温度</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Arial Unicode MS"/>
                <w:sz w:val="18"/>
                <w:szCs w:val="18"/>
              </w:rPr>
            </w:pPr>
            <w:r w:rsidRPr="00CE63FB">
              <w:rPr>
                <w:rFonts w:asciiTheme="minorEastAsia" w:eastAsiaTheme="minorEastAsia" w:hAnsiTheme="minorEastAsia" w:cs="FrutigerNext LT Medium"/>
                <w:sz w:val="18"/>
                <w:szCs w:val="18"/>
              </w:rPr>
              <w:t>7</w:t>
            </w:r>
            <w:r w:rsidRPr="00CE63FB">
              <w:rPr>
                <w:rFonts w:asciiTheme="minorEastAsia" w:eastAsiaTheme="minorEastAsia" w:hAnsiTheme="minorEastAsia" w:cs="Arial Unicode MS"/>
                <w:sz w:val="18"/>
                <w:szCs w:val="18"/>
              </w:rPr>
              <w:t>℃</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Arial Unicode MS"/>
                <w:sz w:val="18"/>
                <w:szCs w:val="18"/>
              </w:rPr>
            </w:pPr>
            <w:r w:rsidRPr="00CE63FB">
              <w:rPr>
                <w:rFonts w:asciiTheme="minorEastAsia" w:eastAsiaTheme="minorEastAsia" w:hAnsiTheme="minorEastAsia" w:cs="FrutigerNext LT Medium"/>
                <w:sz w:val="18"/>
                <w:szCs w:val="18"/>
              </w:rPr>
              <w:t>8</w:t>
            </w:r>
            <w:r w:rsidRPr="00CE63FB">
              <w:rPr>
                <w:rFonts w:asciiTheme="minorEastAsia" w:eastAsiaTheme="minorEastAsia" w:hAnsiTheme="minorEastAsia" w:cs="Arial Unicode MS"/>
                <w:sz w:val="18"/>
                <w:szCs w:val="18"/>
              </w:rPr>
              <w:t>℃</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Arial Unicode MS"/>
                <w:sz w:val="18"/>
                <w:szCs w:val="18"/>
              </w:rPr>
            </w:pPr>
            <w:r w:rsidRPr="00CE63FB">
              <w:rPr>
                <w:rFonts w:asciiTheme="minorEastAsia" w:eastAsiaTheme="minorEastAsia" w:hAnsiTheme="minorEastAsia" w:cs="FrutigerNext LT Medium"/>
                <w:sz w:val="18"/>
                <w:szCs w:val="18"/>
              </w:rPr>
              <w:t>9</w:t>
            </w:r>
            <w:r w:rsidRPr="00CE63FB">
              <w:rPr>
                <w:rFonts w:asciiTheme="minorEastAsia" w:eastAsiaTheme="minorEastAsia" w:hAnsiTheme="minorEastAsia" w:cs="Arial Unicode MS"/>
                <w:sz w:val="18"/>
                <w:szCs w:val="18"/>
              </w:rPr>
              <w:t>℃</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Arial Unicode MS"/>
                <w:sz w:val="18"/>
                <w:szCs w:val="18"/>
              </w:rPr>
            </w:pPr>
            <w:r w:rsidRPr="00CE63FB">
              <w:rPr>
                <w:rFonts w:asciiTheme="minorEastAsia" w:eastAsiaTheme="minorEastAsia" w:hAnsiTheme="minorEastAsia" w:cs="FrutigerNext LT Medium"/>
                <w:sz w:val="18"/>
                <w:szCs w:val="18"/>
              </w:rPr>
              <w:t>10</w:t>
            </w:r>
            <w:r w:rsidRPr="00CE63FB">
              <w:rPr>
                <w:rFonts w:asciiTheme="minorEastAsia" w:eastAsiaTheme="minorEastAsia" w:hAnsiTheme="minorEastAsia" w:cs="Arial Unicode MS"/>
                <w:sz w:val="18"/>
                <w:szCs w:val="18"/>
              </w:rPr>
              <w:t>℃</w:t>
            </w:r>
          </w:p>
        </w:tc>
      </w:tr>
      <w:tr w:rsidR="00CE63FB" w:rsidRPr="00CE63FB" w:rsidTr="00CE63FB">
        <w:tc>
          <w:tcPr>
            <w:tcW w:w="1242" w:type="dxa"/>
            <w:vMerge w:val="restart"/>
          </w:tcPr>
          <w:p w:rsidR="00ED20F0" w:rsidRPr="00CE63FB" w:rsidRDefault="00ED20F0" w:rsidP="00ED20F0">
            <w:pPr>
              <w:spacing w:line="240" w:lineRule="exact"/>
              <w:rPr>
                <w:rFonts w:asciiTheme="minorEastAsia" w:eastAsiaTheme="minorEastAsia" w:hAnsiTheme="minorEastAsia"/>
                <w:sz w:val="18"/>
                <w:szCs w:val="18"/>
              </w:rPr>
            </w:pPr>
            <w:r w:rsidRPr="00CE63FB">
              <w:rPr>
                <w:rFonts w:asciiTheme="minorEastAsia" w:eastAsiaTheme="minorEastAsia" w:hAnsiTheme="minorEastAsia" w:cs="宋体"/>
                <w:sz w:val="18"/>
                <w:szCs w:val="18"/>
              </w:rPr>
              <w:t>进水温度</w:t>
            </w:r>
            <w:r w:rsidRPr="00CE63FB">
              <w:rPr>
                <w:rFonts w:asciiTheme="minorEastAsia" w:eastAsiaTheme="minorEastAsia" w:hAnsiTheme="minorEastAsia" w:cs="FrutigerNext LT Light"/>
                <w:sz w:val="18"/>
                <w:szCs w:val="18"/>
              </w:rPr>
              <w:t>30</w:t>
            </w:r>
            <w:r w:rsidRPr="00CE63FB">
              <w:rPr>
                <w:rFonts w:asciiTheme="minorEastAsia" w:eastAsiaTheme="minorEastAsia" w:hAnsiTheme="minorEastAsia" w:cs="宋体"/>
                <w:sz w:val="18"/>
                <w:szCs w:val="18"/>
              </w:rPr>
              <w:t>℃</w:t>
            </w:r>
          </w:p>
        </w:tc>
        <w:tc>
          <w:tcPr>
            <w:tcW w:w="1843" w:type="dxa"/>
          </w:tcPr>
          <w:p w:rsidR="00ED20F0" w:rsidRPr="00CE63FB" w:rsidRDefault="00ED20F0" w:rsidP="00ED20F0">
            <w:pPr>
              <w:pStyle w:val="TableParagraph"/>
              <w:spacing w:line="240" w:lineRule="exact"/>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制冷量系数</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1.026</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1.052</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1.079</w:t>
            </w:r>
          </w:p>
        </w:tc>
      </w:tr>
      <w:tr w:rsidR="00CE63FB" w:rsidRPr="00CE63FB" w:rsidTr="00CE63FB">
        <w:tc>
          <w:tcPr>
            <w:tcW w:w="1242" w:type="dxa"/>
            <w:vMerge/>
          </w:tcPr>
          <w:p w:rsidR="00ED20F0" w:rsidRPr="00CE63FB" w:rsidRDefault="00ED20F0" w:rsidP="00ED20F0">
            <w:pPr>
              <w:spacing w:line="240" w:lineRule="exact"/>
              <w:rPr>
                <w:rFonts w:asciiTheme="minorEastAsia" w:eastAsiaTheme="minorEastAsia" w:hAnsiTheme="minorEastAsia"/>
                <w:sz w:val="18"/>
                <w:szCs w:val="18"/>
              </w:rPr>
            </w:pPr>
          </w:p>
        </w:tc>
        <w:tc>
          <w:tcPr>
            <w:tcW w:w="1843" w:type="dxa"/>
          </w:tcPr>
          <w:p w:rsidR="00ED20F0" w:rsidRPr="00CE63FB" w:rsidRDefault="00ED20F0" w:rsidP="00ED20F0">
            <w:pPr>
              <w:pStyle w:val="TableParagraph"/>
              <w:spacing w:line="240" w:lineRule="exact"/>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压缩机输入功率系数</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0.996</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0.993</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0.989</w:t>
            </w:r>
          </w:p>
        </w:tc>
      </w:tr>
      <w:tr w:rsidR="00CE63FB" w:rsidRPr="00CE63FB" w:rsidTr="00CE63FB">
        <w:tc>
          <w:tcPr>
            <w:tcW w:w="1242" w:type="dxa"/>
            <w:vMerge/>
          </w:tcPr>
          <w:p w:rsidR="00ED20F0" w:rsidRPr="00CE63FB" w:rsidRDefault="00ED20F0" w:rsidP="00ED20F0">
            <w:pPr>
              <w:spacing w:line="240" w:lineRule="exact"/>
              <w:rPr>
                <w:rFonts w:asciiTheme="minorEastAsia" w:eastAsiaTheme="minorEastAsia" w:hAnsiTheme="minorEastAsia"/>
                <w:sz w:val="18"/>
                <w:szCs w:val="18"/>
              </w:rPr>
            </w:pPr>
          </w:p>
        </w:tc>
        <w:tc>
          <w:tcPr>
            <w:tcW w:w="1843" w:type="dxa"/>
          </w:tcPr>
          <w:p w:rsidR="00ED20F0" w:rsidRPr="00CE63FB" w:rsidRDefault="00ED20F0" w:rsidP="00ED20F0">
            <w:pPr>
              <w:pStyle w:val="TableParagraph"/>
              <w:spacing w:line="240" w:lineRule="exact"/>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能效比调整系数</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1.03012</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1.05942</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1.091</w:t>
            </w:r>
          </w:p>
        </w:tc>
      </w:tr>
      <w:tr w:rsidR="00CE63FB" w:rsidRPr="00CE63FB" w:rsidTr="00CE63FB">
        <w:tc>
          <w:tcPr>
            <w:tcW w:w="1242" w:type="dxa"/>
            <w:vMerge w:val="restart"/>
          </w:tcPr>
          <w:p w:rsidR="00ED20F0" w:rsidRPr="00CE63FB" w:rsidRDefault="00ED20F0" w:rsidP="00ED20F0">
            <w:pPr>
              <w:spacing w:line="240" w:lineRule="exact"/>
              <w:rPr>
                <w:rFonts w:asciiTheme="minorEastAsia" w:eastAsiaTheme="minorEastAsia" w:hAnsiTheme="minorEastAsia"/>
                <w:sz w:val="18"/>
                <w:szCs w:val="18"/>
              </w:rPr>
            </w:pPr>
            <w:r w:rsidRPr="00CE63FB">
              <w:rPr>
                <w:rFonts w:asciiTheme="minorEastAsia" w:eastAsiaTheme="minorEastAsia" w:hAnsiTheme="minorEastAsia" w:cs="宋体"/>
                <w:sz w:val="18"/>
                <w:szCs w:val="18"/>
              </w:rPr>
              <w:t>进水温度</w:t>
            </w:r>
            <w:r w:rsidRPr="00CE63FB">
              <w:rPr>
                <w:rFonts w:asciiTheme="minorEastAsia" w:eastAsiaTheme="minorEastAsia" w:hAnsiTheme="minorEastAsia" w:cs="FrutigerNext LT Light"/>
                <w:sz w:val="18"/>
                <w:szCs w:val="18"/>
              </w:rPr>
              <w:t>32</w:t>
            </w:r>
            <w:r w:rsidRPr="00CE63FB">
              <w:rPr>
                <w:rFonts w:asciiTheme="minorEastAsia" w:eastAsiaTheme="minorEastAsia" w:hAnsiTheme="minorEastAsia" w:cs="宋体"/>
                <w:sz w:val="18"/>
                <w:szCs w:val="18"/>
              </w:rPr>
              <w:t>℃</w:t>
            </w:r>
          </w:p>
        </w:tc>
        <w:tc>
          <w:tcPr>
            <w:tcW w:w="1843" w:type="dxa"/>
          </w:tcPr>
          <w:p w:rsidR="00ED20F0" w:rsidRPr="00CE63FB" w:rsidRDefault="00ED20F0" w:rsidP="00ED20F0">
            <w:pPr>
              <w:pStyle w:val="TableParagraph"/>
              <w:spacing w:line="240" w:lineRule="exact"/>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制冷量系数</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0.99</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1.016</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1.043</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1.069</w:t>
            </w:r>
          </w:p>
        </w:tc>
      </w:tr>
      <w:tr w:rsidR="00CE63FB" w:rsidRPr="00CE63FB" w:rsidTr="00CE63FB">
        <w:tc>
          <w:tcPr>
            <w:tcW w:w="1242" w:type="dxa"/>
            <w:vMerge/>
          </w:tcPr>
          <w:p w:rsidR="00ED20F0" w:rsidRPr="00CE63FB" w:rsidRDefault="00ED20F0" w:rsidP="00ED20F0">
            <w:pPr>
              <w:spacing w:line="240" w:lineRule="exact"/>
              <w:rPr>
                <w:rFonts w:asciiTheme="minorEastAsia" w:eastAsiaTheme="minorEastAsia" w:hAnsiTheme="minorEastAsia"/>
                <w:sz w:val="18"/>
                <w:szCs w:val="18"/>
              </w:rPr>
            </w:pPr>
          </w:p>
        </w:tc>
        <w:tc>
          <w:tcPr>
            <w:tcW w:w="1843" w:type="dxa"/>
          </w:tcPr>
          <w:p w:rsidR="00ED20F0" w:rsidRPr="00CE63FB" w:rsidRDefault="00ED20F0" w:rsidP="00ED20F0">
            <w:pPr>
              <w:pStyle w:val="TableParagraph"/>
              <w:spacing w:line="240" w:lineRule="exact"/>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压缩机输入功率系数</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1.068</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1.055</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1.052</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1.048</w:t>
            </w:r>
          </w:p>
        </w:tc>
      </w:tr>
      <w:tr w:rsidR="00CE63FB" w:rsidRPr="00CE63FB" w:rsidTr="00CE63FB">
        <w:tc>
          <w:tcPr>
            <w:tcW w:w="1242" w:type="dxa"/>
            <w:vMerge/>
          </w:tcPr>
          <w:p w:rsidR="00ED20F0" w:rsidRPr="00CE63FB" w:rsidRDefault="00ED20F0" w:rsidP="00ED20F0">
            <w:pPr>
              <w:spacing w:line="240" w:lineRule="exact"/>
              <w:rPr>
                <w:rFonts w:asciiTheme="minorEastAsia" w:eastAsiaTheme="minorEastAsia" w:hAnsiTheme="minorEastAsia"/>
                <w:sz w:val="18"/>
                <w:szCs w:val="18"/>
              </w:rPr>
            </w:pPr>
          </w:p>
        </w:tc>
        <w:tc>
          <w:tcPr>
            <w:tcW w:w="1843" w:type="dxa"/>
          </w:tcPr>
          <w:p w:rsidR="00ED20F0" w:rsidRPr="00CE63FB" w:rsidRDefault="00ED20F0" w:rsidP="00ED20F0">
            <w:pPr>
              <w:pStyle w:val="TableParagraph"/>
              <w:spacing w:line="240" w:lineRule="exact"/>
              <w:rPr>
                <w:rFonts w:asciiTheme="minorEastAsia" w:eastAsiaTheme="minorEastAsia" w:hAnsiTheme="minorEastAsia" w:cs="宋体"/>
                <w:sz w:val="18"/>
                <w:szCs w:val="18"/>
              </w:rPr>
            </w:pPr>
            <w:r w:rsidRPr="00CE63FB">
              <w:rPr>
                <w:rFonts w:asciiTheme="minorEastAsia" w:eastAsiaTheme="minorEastAsia" w:hAnsiTheme="minorEastAsia" w:cs="宋体"/>
                <w:sz w:val="18"/>
                <w:szCs w:val="18"/>
              </w:rPr>
              <w:t>能效比调整系数</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0.92897</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0.96303</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0.99145</w:t>
            </w:r>
          </w:p>
        </w:tc>
        <w:tc>
          <w:tcPr>
            <w:tcW w:w="1510" w:type="dxa"/>
          </w:tcPr>
          <w:p w:rsidR="00ED20F0" w:rsidRPr="00CE63FB" w:rsidRDefault="00ED20F0" w:rsidP="00ED20F0">
            <w:pPr>
              <w:pStyle w:val="TableParagraph"/>
              <w:spacing w:line="240" w:lineRule="exact"/>
              <w:jc w:val="center"/>
              <w:rPr>
                <w:rFonts w:asciiTheme="minorEastAsia" w:eastAsiaTheme="minorEastAsia" w:hAnsiTheme="minorEastAsia" w:cs="FrutigerNext LT Light"/>
                <w:sz w:val="18"/>
                <w:szCs w:val="18"/>
              </w:rPr>
            </w:pPr>
            <w:r w:rsidRPr="00CE63FB">
              <w:rPr>
                <w:rFonts w:asciiTheme="minorEastAsia" w:eastAsiaTheme="minorEastAsia" w:hAnsiTheme="minorEastAsia"/>
                <w:sz w:val="18"/>
                <w:szCs w:val="18"/>
              </w:rPr>
              <w:t>1.02004</w:t>
            </w:r>
          </w:p>
        </w:tc>
      </w:tr>
    </w:tbl>
    <w:p w:rsidR="00ED20F0" w:rsidRPr="00CE63FB" w:rsidRDefault="00ED20F0" w:rsidP="00ED20F0">
      <w:pPr>
        <w:ind w:firstLineChars="200" w:firstLine="420"/>
        <w:rPr>
          <w:rFonts w:asciiTheme="minorEastAsia" w:eastAsiaTheme="minorEastAsia" w:hAnsiTheme="minorEastAsia"/>
        </w:rPr>
      </w:pPr>
      <w:r w:rsidRPr="00CE63FB">
        <w:rPr>
          <w:rFonts w:asciiTheme="minorEastAsia" w:eastAsiaTheme="minorEastAsia" w:hAnsiTheme="minorEastAsia"/>
        </w:rPr>
        <w:t>集成ATS、配电、UPS、机柜、密封通道、电池及管理系统，实现模块化机房的一体化和产品化，能够最大限度减少现场工程，快速部署；智能管理系统具有支持远程管理，APP移动运维等特点</w:t>
      </w:r>
      <w:r w:rsidRPr="00CE63FB">
        <w:rPr>
          <w:rFonts w:asciiTheme="minorEastAsia" w:eastAsiaTheme="minorEastAsia" w:hAnsiTheme="minorEastAsia" w:hint="eastAsia"/>
        </w:rPr>
        <w:t>，</w:t>
      </w:r>
      <w:r w:rsidRPr="00CE63FB">
        <w:rPr>
          <w:rFonts w:asciiTheme="minorEastAsia" w:eastAsiaTheme="minorEastAsia" w:hAnsiTheme="minorEastAsia"/>
        </w:rPr>
        <w:t>如图</w:t>
      </w:r>
      <w:r w:rsidRPr="00CE63FB">
        <w:rPr>
          <w:rFonts w:asciiTheme="minorEastAsia" w:eastAsiaTheme="minorEastAsia" w:hAnsiTheme="minorEastAsia" w:hint="eastAsia"/>
        </w:rPr>
        <w:t>4-44</w:t>
      </w:r>
      <w:r w:rsidRPr="00CE63FB">
        <w:rPr>
          <w:rFonts w:asciiTheme="minorEastAsia" w:eastAsiaTheme="minorEastAsia" w:hAnsiTheme="minorEastAsia"/>
        </w:rPr>
        <w:t>所示。</w:t>
      </w:r>
    </w:p>
    <w:p w:rsidR="00ED20F0" w:rsidRPr="004C0DEB" w:rsidRDefault="0092041B" w:rsidP="00ED20F0">
      <w:pPr>
        <w:jc w:val="center"/>
        <w:rPr>
          <w:color w:val="FF0000"/>
        </w:rPr>
      </w:pPr>
      <w:r>
        <w:rPr>
          <w:noProof/>
          <w:color w:val="FF0000"/>
        </w:rPr>
      </w:r>
      <w:r>
        <w:rPr>
          <w:noProof/>
          <w:color w:val="FF0000"/>
        </w:rPr>
        <w:pict>
          <v:group id="Group 735" o:spid="_x0000_s1365" style="width:371.75pt;height:153.6pt;mso-position-horizontal-relative:char;mso-position-vertical-relative:line" coordorigin="14734,-124" coordsize="7948,4205">
            <v:group id="Group 736" o:spid="_x0000_s1366" style="position:absolute;left:14740;top:-118;width:7937;height:4193" coordorigin="14740,-118" coordsize="7937,41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shape id="Freeform 737" o:spid="_x0000_s1368" style="position:absolute;left:14740;top:-118;width:7937;height:4193;visibility:visible;mso-wrap-style:square;v-text-anchor:top" coordsize="7937,41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ZzucQA&#10;AADcAAAADwAAAGRycy9kb3ducmV2LnhtbESP0WoCMRRE3wX/IVyhb5qt7Uq7NYpaBH1RuvoBl83t&#10;Jri5WTZRt3/fFAo+DjNzhpkve9eIG3XBelbwPMlAEFdeW64VnE/b8RuIEJE1Np5JwQ8FWC6GgzkW&#10;2t/5i25lrEWCcChQgYmxLaQMlSGHYeJb4uR9+85hTLKrpe7wnuCukdMsm0mHltOCwZY2hqpLeXUK&#10;Lkdj+/C5tevd/p3yMuQHk7dKPY361QeISH18hP/bO61g+voCf2fSEZ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Wc7nEAAAA3AAAAA8AAAAAAAAAAAAAAAAAmAIAAGRycy9k&#10;b3ducmV2LnhtbFBLBQYAAAAABAAEAPUAAACJAwAAAAA=&#10;" path="m,4193r7937,l7937,,,,,4193xe" fillcolor="#f0f8f2" stroked="f">
                <v:path arrowok="t" o:connecttype="custom" o:connectlocs="0,4075;7937,4075;7937,-118;0,-118;0,4075" o:connectangles="0,0,0,0,0"/>
              </v:shape>
              <v:shape id="Picture 738" o:spid="_x0000_s1367" type="#_x0000_t75" style="position:absolute;left:15973;top:331;width:5471;height:363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grYTGAAAA3AAAAA8AAABkcnMvZG93bnJldi54bWxEj0FrwkAUhO+F/oflFXqrmwQNGl2lLQSk&#10;B2mtF2+P7HMTzL4N2W1M++tdoeBxmJlvmNVmtK0YqPeNYwXpJAFBXDndsFFw+C5f5iB8QNbYOiYF&#10;v+Rhs358WGGh3YW/aNgHIyKEfYEK6hC6Qkpf1WTRT1xHHL2T6y2GKHsjdY+XCLetzJIklxYbjgs1&#10;dvReU3Xe/1gF4+zjM92Wdnc0wzz/M4sye8tTpZ6fxtcliEBjuIf/21utIJtO4XYmHgG5v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OCthMYAAADcAAAADwAAAAAAAAAAAAAA&#10;AACfAgAAZHJzL2Rvd25yZXYueG1sUEsFBgAAAAAEAAQA9wAAAJIDAAAAAA==&#10;">
                <v:imagedata r:id="rId70" o:title=""/>
              </v:shape>
            </v:group>
            <w10:anchorlock/>
          </v:group>
        </w:pict>
      </w:r>
    </w:p>
    <w:p w:rsidR="00ED20F0" w:rsidRPr="00CE63FB" w:rsidRDefault="00ED20F0" w:rsidP="00ED20F0">
      <w:pPr>
        <w:pStyle w:val="af3"/>
        <w:jc w:val="center"/>
        <w:rPr>
          <w:rFonts w:ascii="Calibri" w:hAnsi="Calibri"/>
          <w:sz w:val="21"/>
          <w:szCs w:val="22"/>
        </w:rPr>
      </w:pPr>
      <w:r w:rsidRPr="00CE63FB">
        <w:rPr>
          <w:rFonts w:ascii="黑体" w:eastAsia="黑体" w:hAnsi="黑体"/>
          <w:sz w:val="18"/>
          <w:szCs w:val="18"/>
        </w:rPr>
        <w:t>图</w:t>
      </w:r>
      <w:r w:rsidRPr="00CE63FB">
        <w:rPr>
          <w:rFonts w:ascii="黑体" w:eastAsia="黑体" w:hAnsi="黑体" w:hint="eastAsia"/>
          <w:sz w:val="18"/>
          <w:szCs w:val="18"/>
        </w:rPr>
        <w:t>4-44</w:t>
      </w:r>
      <w:r w:rsidRPr="00CE63FB">
        <w:rPr>
          <w:rFonts w:ascii="黑体" w:eastAsia="黑体" w:hAnsi="黑体"/>
          <w:sz w:val="18"/>
          <w:szCs w:val="18"/>
        </w:rPr>
        <w:t xml:space="preserve">  一体化模块化产品示意图</w:t>
      </w:r>
    </w:p>
    <w:p w:rsidR="00ED20F0" w:rsidRPr="00CE63FB" w:rsidRDefault="00ED20F0" w:rsidP="00ED20F0">
      <w:pPr>
        <w:ind w:firstLineChars="200" w:firstLine="420"/>
        <w:jc w:val="left"/>
        <w:rPr>
          <w:rFonts w:asciiTheme="minorEastAsia" w:eastAsiaTheme="minorEastAsia" w:hAnsiTheme="minorEastAsia"/>
        </w:rPr>
      </w:pPr>
      <w:r w:rsidRPr="00CE63FB">
        <w:rPr>
          <w:rFonts w:asciiTheme="minorEastAsia" w:eastAsiaTheme="minorEastAsia" w:hAnsiTheme="minorEastAsia"/>
        </w:rPr>
        <w:t>全直流行级变频水平送风设计，直流变频空调根据IT负载大小自动调节运行频率，节能25</w:t>
      </w:r>
      <w:r w:rsidR="00072E2C">
        <w:rPr>
          <w:rFonts w:asciiTheme="minorEastAsia" w:eastAsiaTheme="minorEastAsia" w:hAnsiTheme="minorEastAsia" w:hint="eastAsia"/>
        </w:rPr>
        <w:t>%</w:t>
      </w:r>
      <w:r w:rsidRPr="00CE63FB">
        <w:rPr>
          <w:rFonts w:asciiTheme="minorEastAsia" w:eastAsiaTheme="minorEastAsia" w:hAnsiTheme="minorEastAsia"/>
        </w:rPr>
        <w:t>以上，如图</w:t>
      </w:r>
      <w:r w:rsidRPr="00CE63FB">
        <w:rPr>
          <w:rFonts w:asciiTheme="minorEastAsia" w:eastAsiaTheme="minorEastAsia" w:hAnsiTheme="minorEastAsia" w:hint="eastAsia"/>
        </w:rPr>
        <w:t>4-45</w:t>
      </w:r>
      <w:r w:rsidRPr="00CE63FB">
        <w:rPr>
          <w:rFonts w:asciiTheme="minorEastAsia" w:eastAsiaTheme="minorEastAsia" w:hAnsiTheme="minorEastAsia"/>
        </w:rPr>
        <w:t>所示。直流变频空调可</w:t>
      </w:r>
      <w:proofErr w:type="gramStart"/>
      <w:r w:rsidRPr="00CE63FB">
        <w:rPr>
          <w:rFonts w:asciiTheme="minorEastAsia" w:eastAsiaTheme="minorEastAsia" w:hAnsiTheme="minorEastAsia"/>
        </w:rPr>
        <w:t>实现低载高效</w:t>
      </w:r>
      <w:proofErr w:type="gramEnd"/>
      <w:r w:rsidRPr="00CE63FB">
        <w:rPr>
          <w:rFonts w:asciiTheme="minorEastAsia" w:eastAsiaTheme="minorEastAsia" w:hAnsiTheme="minorEastAsia"/>
        </w:rPr>
        <w:t>，全</w:t>
      </w:r>
      <w:proofErr w:type="gramStart"/>
      <w:r w:rsidRPr="00CE63FB">
        <w:rPr>
          <w:rFonts w:asciiTheme="minorEastAsia" w:eastAsiaTheme="minorEastAsia" w:hAnsiTheme="minorEastAsia"/>
        </w:rPr>
        <w:t>负荷段</w:t>
      </w:r>
      <w:proofErr w:type="gramEnd"/>
      <w:r w:rsidRPr="00CE63FB">
        <w:rPr>
          <w:rFonts w:asciiTheme="minorEastAsia" w:eastAsiaTheme="minorEastAsia" w:hAnsiTheme="minorEastAsia"/>
        </w:rPr>
        <w:t>低PUE；</w:t>
      </w:r>
      <w:proofErr w:type="gramStart"/>
      <w:r w:rsidRPr="00CE63FB">
        <w:rPr>
          <w:rFonts w:asciiTheme="minorEastAsia" w:eastAsiaTheme="minorEastAsia" w:hAnsiTheme="minorEastAsia"/>
        </w:rPr>
        <w:t>兼有低载</w:t>
      </w:r>
      <w:proofErr w:type="gramEnd"/>
      <w:r w:rsidRPr="00CE63FB">
        <w:rPr>
          <w:rFonts w:asciiTheme="minorEastAsia" w:eastAsiaTheme="minorEastAsia" w:hAnsiTheme="minorEastAsia"/>
        </w:rPr>
        <w:t>除湿功能，防止凝露</w:t>
      </w:r>
      <w:r w:rsidR="00072E2C">
        <w:rPr>
          <w:rFonts w:asciiTheme="minorEastAsia" w:eastAsiaTheme="minorEastAsia" w:hAnsiTheme="minorEastAsia" w:hint="eastAsia"/>
        </w:rPr>
        <w:t>，</w:t>
      </w:r>
      <w:r w:rsidRPr="00CE63FB">
        <w:rPr>
          <w:rFonts w:asciiTheme="minorEastAsia" w:eastAsiaTheme="minorEastAsia" w:hAnsiTheme="minorEastAsia"/>
        </w:rPr>
        <w:t>服务器工作在允许的湿度范围内，如图</w:t>
      </w:r>
      <w:r w:rsidRPr="00CE63FB">
        <w:rPr>
          <w:rFonts w:asciiTheme="minorEastAsia" w:eastAsiaTheme="minorEastAsia" w:hAnsiTheme="minorEastAsia" w:hint="eastAsia"/>
        </w:rPr>
        <w:t>4-46所示</w:t>
      </w:r>
      <w:r w:rsidRPr="00CE63FB">
        <w:rPr>
          <w:rFonts w:asciiTheme="minorEastAsia" w:eastAsiaTheme="minorEastAsia" w:hAnsiTheme="minorEastAsia"/>
        </w:rPr>
        <w:t>。</w:t>
      </w:r>
    </w:p>
    <w:p w:rsidR="00ED20F0" w:rsidRPr="004C0DEB" w:rsidRDefault="0092041B" w:rsidP="00ED20F0">
      <w:pPr>
        <w:jc w:val="center"/>
        <w:rPr>
          <w:rFonts w:asciiTheme="minorEastAsia" w:eastAsiaTheme="minorEastAsia" w:hAnsiTheme="minorEastAsia"/>
          <w:color w:val="FF0000"/>
        </w:rPr>
      </w:pPr>
      <w:r>
        <w:rPr>
          <w:noProof/>
          <w:color w:val="FF0000"/>
        </w:rPr>
      </w:r>
      <w:r>
        <w:rPr>
          <w:noProof/>
          <w:color w:val="FF0000"/>
        </w:rPr>
        <w:pict>
          <v:group id="Group 731" o:spid="_x0000_s1361" style="width:329.05pt;height:115.35pt;mso-position-horizontal-relative:char;mso-position-vertical-relative:line" coordorigin="1974,-128" coordsize="7957,2571">
            <v:group id="Group 732" o:spid="_x0000_s1362" style="position:absolute;left:1984;top:-118;width:7937;height:2551" coordorigin="1984,-118" coordsize="7937,25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g+z2bwwAAANwAAAAP&#10;AAAAAAAAAAAAAAAAAKoCAABkcnMvZG93bnJldi54bWxQSwUGAAAAAAQABAD6AAAAmgMAAAAA&#10;">
              <v:shape id="Freeform 733" o:spid="_x0000_s1364" style="position:absolute;left:1984;top:-118;width:7937;height:2551;visibility:visible;mso-wrap-style:square;v-text-anchor:top" coordsize="7937,25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1n8cA&#10;AADcAAAADwAAAGRycy9kb3ducmV2LnhtbESPQWvCQBSE74X+h+UVepG6UVFrdJW2UhQDQq0Hj4/d&#10;ZxKafRuyW5P+e1cQehxm5htmsepsJS7U+NKxgkE/AUGsnSk5V3D8/nx5BeEDssHKMSn4Iw+r5ePD&#10;AlPjWv6iyyHkIkLYp6igCKFOpfS6IIu+72ri6J1dYzFE2eTSNNhGuK3kMEkm0mLJcaHAmj4K0j+H&#10;X6tgrz1lre71Bpnf7Lbj99N0uj4p9fzUvc1BBOrCf/je3hoFw9EMbmfi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sNZ/HAAAA3AAAAA8AAAAAAAAAAAAAAAAAmAIAAGRy&#10;cy9kb3ducmV2LnhtbFBLBQYAAAAABAAEAPUAAACMAwAAAAA=&#10;" path="m,2551r7937,l7937,,,,,2551xe" fillcolor="#f0f8f2" stroked="f">
                <v:path arrowok="t" o:connecttype="custom" o:connectlocs="0,2433;7937,2433;7937,-118;0,-118;0,2433" o:connectangles="0,0,0,0,0"/>
              </v:shape>
              <v:shape id="Picture 734" o:spid="_x0000_s1363" type="#_x0000_t75" style="position:absolute;left:2143;top:487;width:7620;height:175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UK9vCAAAA3AAAAA8AAABkcnMvZG93bnJldi54bWxET89rwjAUvg/2P4Q32G1NFRmlM0pVlG23&#10;VUG8PZq3trR5KU1Mu/9+OQx2/Ph+r7ez6UWg0bWWFSySFARxZXXLtYLL+fiSgXAeWWNvmRT8kIPt&#10;5vFhjbm2E39RKH0tYgi7HBU03g+5lK5qyKBL7EAcuW87GvQRjrXUI04x3PRymaav0mDLsaHBgfYN&#10;VV15Nwp0fwu30/RRZbvPog6HlLPQXZV6fpqLNxCeZv8v/nO/awXLVZwfz8QjID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lCvbwgAAANwAAAAPAAAAAAAAAAAAAAAAAJ8C&#10;AABkcnMvZG93bnJldi54bWxQSwUGAAAAAAQABAD3AAAAjgMAAAAA&#10;">
                <v:imagedata r:id="rId71" o:title=""/>
              </v:shape>
            </v:group>
            <w10:anchorlock/>
          </v:group>
        </w:pict>
      </w:r>
    </w:p>
    <w:p w:rsidR="00ED20F0" w:rsidRPr="00CE63FB" w:rsidRDefault="00ED20F0" w:rsidP="00ED20F0">
      <w:pPr>
        <w:jc w:val="center"/>
      </w:pPr>
      <w:r w:rsidRPr="00CE63FB">
        <w:rPr>
          <w:rFonts w:ascii="黑体" w:eastAsia="黑体" w:hAnsi="黑体"/>
          <w:sz w:val="18"/>
          <w:szCs w:val="18"/>
        </w:rPr>
        <w:t>图</w:t>
      </w:r>
      <w:r w:rsidRPr="00CE63FB">
        <w:rPr>
          <w:rFonts w:ascii="黑体" w:eastAsia="黑体" w:hAnsi="黑体" w:hint="eastAsia"/>
          <w:sz w:val="18"/>
          <w:szCs w:val="18"/>
        </w:rPr>
        <w:t>4-45</w:t>
      </w:r>
      <w:r w:rsidRPr="00CE63FB">
        <w:rPr>
          <w:rFonts w:ascii="黑体" w:eastAsia="黑体" w:hAnsi="黑体"/>
          <w:sz w:val="18"/>
          <w:szCs w:val="18"/>
        </w:rPr>
        <w:t xml:space="preserve">  定变频空调与热负载的动态曲线图</w:t>
      </w:r>
    </w:p>
    <w:p w:rsidR="00ED20F0" w:rsidRPr="004C0DEB" w:rsidRDefault="0092041B" w:rsidP="00ED20F0">
      <w:pPr>
        <w:tabs>
          <w:tab w:val="center" w:pos="4422"/>
        </w:tabs>
        <w:jc w:val="center"/>
        <w:rPr>
          <w:color w:val="FF0000"/>
        </w:rPr>
      </w:pPr>
      <w:r>
        <w:rPr>
          <w:noProof/>
          <w:color w:val="FF0000"/>
        </w:rPr>
      </w:r>
      <w:r>
        <w:rPr>
          <w:noProof/>
          <w:color w:val="FF0000"/>
        </w:rPr>
        <w:pict>
          <v:group id="Group 727" o:spid="_x0000_s1357" style="width:327.5pt;height:145.5pt;mso-position-horizontal-relative:char;mso-position-vertical-relative:line" coordorigin="1974,-148" coordsize="7957,3422">
            <v:group id="Group 728" o:spid="_x0000_s1358" style="position:absolute;left:1984;top:-138;width:7937;height:3402" coordorigin="1984,-138" coordsize="7937,3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bY3nsYAAADcAAAADwAAAGRycy9kb3ducmV2LnhtbESPT2vCQBTE7wW/w/IK&#10;vdXNH1skdQ0itngQoSqU3h7ZZxKSfRuy2yR++25B6HGYmd8wq3wyrRiod7VlBfE8AkFcWF1zqeBy&#10;fn9egnAeWWNrmRTcyEG+nj2sMNN25E8aTr4UAcIuQwWV910mpSsqMujmtiMO3tX2Bn2QfSl1j2OA&#10;m1YmUfQqDdYcFirsaFtR0Zx+jIKPEcdNGu+GQ3Pd3r7PL8evQ0xKPT1OmzcQnib/H76391pBki7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htjeexgAAANwA&#10;AAAPAAAAAAAAAAAAAAAAAKoCAABkcnMvZG93bnJldi54bWxQSwUGAAAAAAQABAD6AAAAnQMAAAAA&#10;">
              <v:shape id="Freeform 729" o:spid="_x0000_s1360" style="position:absolute;left:1984;top:-138;width:7937;height:3402;visibility:visible;mso-wrap-style:square;v-text-anchor:top" coordsize="7937,3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k2acIA&#10;AADcAAAADwAAAGRycy9kb3ducmV2LnhtbESPQYvCMBSE74L/ITzBm6ZWXbRrFBXEPaqrssdH87Yt&#10;27yUJmrdX28EweMwM98ws0VjSnGl2hWWFQz6EQji1OqCMwXH701vAsJ5ZI2lZVJwJweLebs1w0Tb&#10;G+/pevCZCBB2CSrIva8SKV2ak0HXtxVx8H5tbdAHWWdS13gLcFPKOIo+pMGCw0KOFa1zSv8OF6Pg&#10;/5Sd4u30shvhj11J2sfI5qxUt9MsP0F4avw7/Gp/aQXxcAzPM+EI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yTZpwgAAANwAAAAPAAAAAAAAAAAAAAAAAJgCAABkcnMvZG93&#10;bnJldi54bWxQSwUGAAAAAAQABAD1AAAAhwMAAAAA&#10;" path="m,3401r7937,l7937,,,,,3401xe" fillcolor="#f0f8f2" stroked="f">
                <v:path arrowok="t" o:connecttype="custom" o:connectlocs="0,3263;7937,3263;7937,-138;0,-138;0,3263" o:connectangles="0,0,0,0,0"/>
              </v:shape>
              <v:shape id="Picture 730" o:spid="_x0000_s1359" type="#_x0000_t75" style="position:absolute;left:2693;top:240;width:6520;height:296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0FQyXFAAAA3AAAAA8AAABkcnMvZG93bnJldi54bWxEj91qAjEUhO8LvkM4hd5psop/W6OIIkip&#10;SK0I3h02x93FzcmySXV9+6Yg9HKYmW+Y2aK1lbhR40vHGpKeAkGcOVNyruH4velOQPiAbLByTBoe&#10;5GEx77zMMDXuzl90O4RcRAj7FDUUIdSplD4ryKLvuZo4ehfXWAxRNrk0Dd4j3Fayr9RIWiw5LhRY&#10;06qg7Hr4sRrGYcdVqZLpJVnTh/o8nWmyH2r99tou30EEasN/+NneGg39wQj+zsQjIO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NBUMlxQAAANwAAAAPAAAAAAAAAAAAAAAA&#10;AJ8CAABkcnMvZG93bnJldi54bWxQSwUGAAAAAAQABAD3AAAAkQMAAAAA&#10;">
                <v:imagedata r:id="rId72" o:title=""/>
              </v:shape>
            </v:group>
            <w10:anchorlock/>
          </v:group>
        </w:pict>
      </w:r>
    </w:p>
    <w:p w:rsidR="00ED20F0" w:rsidRPr="00CE63FB" w:rsidRDefault="00ED20F0" w:rsidP="00ED20F0">
      <w:pPr>
        <w:jc w:val="center"/>
        <w:rPr>
          <w:rFonts w:ascii="黑体" w:eastAsia="黑体" w:hAnsi="黑体"/>
          <w:sz w:val="18"/>
          <w:szCs w:val="18"/>
        </w:rPr>
      </w:pPr>
      <w:r w:rsidRPr="00CE63FB">
        <w:rPr>
          <w:rFonts w:ascii="黑体" w:eastAsia="黑体" w:hAnsi="黑体"/>
          <w:sz w:val="18"/>
          <w:szCs w:val="18"/>
        </w:rPr>
        <w:lastRenderedPageBreak/>
        <w:t>图</w:t>
      </w:r>
      <w:r w:rsidRPr="00CE63FB">
        <w:rPr>
          <w:rFonts w:ascii="黑体" w:eastAsia="黑体" w:hAnsi="黑体" w:hint="eastAsia"/>
          <w:sz w:val="18"/>
          <w:szCs w:val="18"/>
        </w:rPr>
        <w:t>4-46</w:t>
      </w:r>
      <w:r w:rsidRPr="00CE63FB">
        <w:rPr>
          <w:rFonts w:ascii="黑体" w:eastAsia="黑体" w:hAnsi="黑体"/>
          <w:sz w:val="18"/>
          <w:szCs w:val="18"/>
        </w:rPr>
        <w:t xml:space="preserve">  某</w:t>
      </w:r>
      <w:r w:rsidRPr="00CE63FB">
        <w:rPr>
          <w:rFonts w:ascii="黑体" w:eastAsia="黑体" w:hAnsi="黑体" w:hint="eastAsia"/>
          <w:sz w:val="18"/>
          <w:szCs w:val="18"/>
        </w:rPr>
        <w:t>厂</w:t>
      </w:r>
      <w:r w:rsidRPr="00CE63FB">
        <w:rPr>
          <w:rFonts w:ascii="黑体" w:eastAsia="黑体" w:hAnsi="黑体"/>
          <w:sz w:val="18"/>
          <w:szCs w:val="18"/>
        </w:rPr>
        <w:t>定变频空调效率曲线</w:t>
      </w:r>
    </w:p>
    <w:p w:rsidR="00ED20F0" w:rsidRPr="00CE63FB" w:rsidRDefault="00ED20F0" w:rsidP="00ED20F0">
      <w:pPr>
        <w:ind w:firstLineChars="200" w:firstLine="420"/>
        <w:rPr>
          <w:rFonts w:asciiTheme="minorEastAsia" w:eastAsiaTheme="minorEastAsia" w:hAnsiTheme="minorEastAsia"/>
        </w:rPr>
      </w:pPr>
      <w:r w:rsidRPr="00CE63FB">
        <w:rPr>
          <w:rFonts w:asciiTheme="minorEastAsia" w:eastAsiaTheme="minorEastAsia" w:hAnsiTheme="minorEastAsia" w:hint="eastAsia"/>
        </w:rPr>
        <w:t>（4）</w:t>
      </w:r>
      <w:r w:rsidRPr="00CE63FB">
        <w:rPr>
          <w:rFonts w:asciiTheme="minorEastAsia" w:eastAsiaTheme="minorEastAsia" w:hAnsiTheme="minorEastAsia"/>
        </w:rPr>
        <w:t>智能管理</w:t>
      </w:r>
    </w:p>
    <w:p w:rsidR="00ED20F0" w:rsidRPr="00CE63FB" w:rsidRDefault="00ED20F0" w:rsidP="00ED20F0">
      <w:pPr>
        <w:ind w:firstLineChars="200" w:firstLine="420"/>
        <w:rPr>
          <w:rFonts w:asciiTheme="minorEastAsia" w:eastAsiaTheme="minorEastAsia" w:hAnsiTheme="minorEastAsia"/>
        </w:rPr>
      </w:pPr>
      <w:r w:rsidRPr="00CE63FB">
        <w:rPr>
          <w:rFonts w:asciiTheme="minorEastAsia" w:eastAsiaTheme="minorEastAsia" w:hAnsiTheme="minorEastAsia"/>
        </w:rPr>
        <w:t>DCIM实现数据中心自动化管理，也能实现上下级数据中心集中统一管理、运维、资源调配，减少管理人力，高效</w:t>
      </w:r>
      <w:r w:rsidRPr="00CE63FB">
        <w:rPr>
          <w:rFonts w:asciiTheme="minorEastAsia" w:eastAsiaTheme="minorEastAsia" w:hAnsiTheme="minorEastAsia" w:hint="eastAsia"/>
        </w:rPr>
        <w:t>运营，</w:t>
      </w:r>
      <w:r w:rsidRPr="00CE63FB">
        <w:rPr>
          <w:rFonts w:asciiTheme="minorEastAsia" w:eastAsiaTheme="minorEastAsia" w:hAnsiTheme="minorEastAsia"/>
        </w:rPr>
        <w:t>如图</w:t>
      </w:r>
      <w:r w:rsidRPr="00CE63FB">
        <w:rPr>
          <w:rFonts w:asciiTheme="minorEastAsia" w:eastAsiaTheme="minorEastAsia" w:hAnsiTheme="minorEastAsia" w:hint="eastAsia"/>
        </w:rPr>
        <w:t>4-47</w:t>
      </w:r>
      <w:r w:rsidRPr="00CE63FB">
        <w:rPr>
          <w:rFonts w:asciiTheme="minorEastAsia" w:eastAsiaTheme="minorEastAsia" w:hAnsiTheme="minorEastAsia"/>
        </w:rPr>
        <w:t>所示</w:t>
      </w:r>
      <w:r w:rsidRPr="00CE63FB">
        <w:rPr>
          <w:rFonts w:asciiTheme="minorEastAsia" w:eastAsiaTheme="minorEastAsia" w:hAnsiTheme="minorEastAsia" w:hint="eastAsia"/>
        </w:rPr>
        <w:t>。</w:t>
      </w:r>
    </w:p>
    <w:p w:rsidR="00ED20F0" w:rsidRPr="004C0DEB" w:rsidRDefault="0092041B" w:rsidP="00ED20F0">
      <w:pPr>
        <w:jc w:val="center"/>
        <w:rPr>
          <w:color w:val="FF0000"/>
        </w:rPr>
      </w:pPr>
      <w:r>
        <w:rPr>
          <w:noProof/>
          <w:color w:val="FF0000"/>
        </w:rPr>
      </w:r>
      <w:r>
        <w:rPr>
          <w:noProof/>
          <w:color w:val="FF0000"/>
        </w:rPr>
        <w:pict>
          <v:group id="Group 722" o:spid="_x0000_s1352" style="width:397.85pt;height:186pt;mso-position-horizontal-relative:char;mso-position-vertical-relative:line" coordorigin="1974,-148" coordsize="7957,3720">
            <v:group id="Group 723" o:spid="_x0000_s1353" style="position:absolute;left:1984;top:-138;width:7937;height:3700" coordorigin="1984,-138" coordsize="7937,37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CUiq0bCAAAA3AAAAA8A&#10;AAAAAAAAAAAAAAAAqgIAAGRycy9kb3ducmV2LnhtbFBLBQYAAAAABAAEAPoAAACZAwAAAAA=&#10;">
              <v:shape id="Freeform 724" o:spid="_x0000_s1356" style="position:absolute;left:1984;top:-138;width:7937;height:3700;visibility:visible;mso-wrap-style:square;v-text-anchor:top" coordsize="7937,3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VoMQA&#10;AADcAAAADwAAAGRycy9kb3ducmV2LnhtbESPQWsCMRSE74X+h/AKvRTNdlHR1SjVUii9uer9sXnu&#10;rm5ewiZq+u9NoeBxmJlvmMUqmk5cqfetZQXvwwwEcWV1y7WC/e5rMAXhA7LGzjIp+CUPq+Xz0wIL&#10;bW+8pWsZapEg7AtU0ITgCil91ZBBP7SOOHlH2xsMSfa11D3eEtx0Ms+yiTTYclpo0NGmoepcXoyC&#10;mI9//MiN306T2J0O7nOz9+tSqdeX+DEHESiGR/i//a0V5PkM/s6kI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PlaDEAAAA3AAAAA8AAAAAAAAAAAAAAAAAmAIAAGRycy9k&#10;b3ducmV2LnhtbFBLBQYAAAAABAAEAPUAAACJAwAAAAA=&#10;" path="m,3700r7937,l7937,,,,,3700xe" fillcolor="#f0f8f2" stroked="f">
                <v:path arrowok="t" o:connecttype="custom" o:connectlocs="0,3562;7937,3562;7937,-138;0,-138;0,3562" o:connectangles="0,0,0,0,0"/>
              </v:shape>
              <v:shape id="Picture 725" o:spid="_x0000_s1355" type="#_x0000_t75" style="position:absolute;left:2199;top:622;width:3575;height:262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SXlHFAAAA3AAAAA8AAABkcnMvZG93bnJldi54bWxET89rwjAUvg/2P4Q38DJmqkOZ1VSGoDgR&#10;xOrB46N5a7slL6VJte6vXw6DHT++34tlb424UutrxwpGwwQEceF0zaWC82n98gbCB2SNxjEpuJOH&#10;Zfb4sMBUuxsf6ZqHUsQQ9ikqqEJoUil9UZFFP3QNceQ+XWsxRNiWUrd4i+HWyHGSTKXFmmNDhQ2t&#10;Kiq+884q+Nkc9+f7YbP7MuYjf+70pZ5NtkoNnvr3OYhAffgX/7m3WsH4Nc6PZ+IRkNk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0l5RxQAAANwAAAAPAAAAAAAAAAAAAAAA&#10;AJ8CAABkcnMvZG93bnJldi54bWxQSwUGAAAAAAQABAD3AAAAkQMAAAAA&#10;">
                <v:imagedata r:id="rId73" o:title=""/>
              </v:shape>
              <v:shape id="Picture 726" o:spid="_x0000_s1354" type="#_x0000_t75" style="position:absolute;left:6132;top:622;width:3575;height:262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LugnEAAAA3AAAAA8AAABkcnMvZG93bnJldi54bWxEj0FLAzEUhO+C/yG8gjebbZUi26alCC1C&#10;T64u4u2xed2sbl6W5LXd/nsjCB6HmfmGWW1G36szxdQFNjCbFqCIm2A7bg28v+3un0AlQbbYByYD&#10;V0qwWd/erLC04cKvdK6kVRnCqUQDTmQotU6NI49pGgbi7B1D9ChZxlbbiJcM972eF8VCe+w4Lzgc&#10;6NlR812dvAFd72r9+SUHv9h/PPq6ildxB2PuJuN2CUpolP/wX/vFGpg/zOD3TD4Cev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vLugnEAAAA3AAAAA8AAAAAAAAAAAAAAAAA&#10;nwIAAGRycy9kb3ducmV2LnhtbFBLBQYAAAAABAAEAPcAAACQAwAAAAA=&#10;">
                <v:imagedata r:id="rId74" o:title=""/>
              </v:shape>
            </v:group>
            <w10:anchorlock/>
          </v:group>
        </w:pict>
      </w:r>
    </w:p>
    <w:p w:rsidR="00ED20F0" w:rsidRPr="00F20E18" w:rsidRDefault="00ED20F0" w:rsidP="00ED20F0">
      <w:pPr>
        <w:jc w:val="center"/>
      </w:pPr>
      <w:r w:rsidRPr="00F20E18">
        <w:rPr>
          <w:rFonts w:ascii="黑体" w:eastAsia="黑体" w:hAnsi="黑体"/>
          <w:sz w:val="18"/>
          <w:szCs w:val="18"/>
        </w:rPr>
        <w:t>图</w:t>
      </w:r>
      <w:r w:rsidRPr="00F20E18">
        <w:rPr>
          <w:rFonts w:ascii="黑体" w:eastAsia="黑体" w:hAnsi="黑体" w:hint="eastAsia"/>
          <w:sz w:val="18"/>
          <w:szCs w:val="18"/>
        </w:rPr>
        <w:t>4-47</w:t>
      </w:r>
      <w:r w:rsidRPr="00F20E18">
        <w:rPr>
          <w:rFonts w:ascii="黑体" w:eastAsia="黑体" w:hAnsi="黑体"/>
          <w:sz w:val="18"/>
          <w:szCs w:val="18"/>
        </w:rPr>
        <w:t xml:space="preserve">  某企业数据中心管理逻辑</w:t>
      </w:r>
      <w:r w:rsidRPr="00F20E18">
        <w:rPr>
          <w:rFonts w:ascii="黑体" w:eastAsia="黑体" w:hAnsi="黑体" w:hint="eastAsia"/>
          <w:sz w:val="18"/>
          <w:szCs w:val="18"/>
        </w:rPr>
        <w:t>图</w:t>
      </w:r>
    </w:p>
    <w:p w:rsidR="00ED20F0" w:rsidRPr="00F20E18" w:rsidRDefault="00ED20F0" w:rsidP="00A574C6">
      <w:pPr>
        <w:pStyle w:val="3"/>
        <w:spacing w:line="240" w:lineRule="auto"/>
        <w:ind w:firstLineChars="176" w:firstLine="424"/>
        <w:rPr>
          <w:sz w:val="24"/>
          <w:szCs w:val="24"/>
          <w:shd w:val="clear" w:color="auto" w:fill="FFFFFF"/>
        </w:rPr>
      </w:pPr>
      <w:bookmarkStart w:id="227" w:name="_Toc487618343"/>
      <w:bookmarkStart w:id="228" w:name="_Toc491283639"/>
      <w:bookmarkStart w:id="229" w:name="_Toc494209434"/>
      <w:bookmarkStart w:id="230" w:name="_Toc496698665"/>
      <w:r w:rsidRPr="00F20E18">
        <w:rPr>
          <w:rFonts w:hint="eastAsia"/>
          <w:sz w:val="24"/>
          <w:szCs w:val="24"/>
          <w:shd w:val="clear" w:color="auto" w:fill="FFFFFF"/>
        </w:rPr>
        <w:t>三、绿色机房的虚拟化应用</w:t>
      </w:r>
      <w:bookmarkEnd w:id="227"/>
      <w:bookmarkEnd w:id="228"/>
      <w:bookmarkEnd w:id="229"/>
      <w:bookmarkEnd w:id="230"/>
    </w:p>
    <w:p w:rsidR="00ED20F0" w:rsidRPr="00F20E18" w:rsidRDefault="00ED20F0" w:rsidP="00A574C6">
      <w:pPr>
        <w:pStyle w:val="3"/>
        <w:spacing w:line="240" w:lineRule="auto"/>
        <w:ind w:firstLineChars="177" w:firstLine="425"/>
        <w:rPr>
          <w:b w:val="0"/>
          <w:sz w:val="24"/>
          <w:szCs w:val="24"/>
        </w:rPr>
      </w:pPr>
      <w:bookmarkStart w:id="231" w:name="_Toc487618344"/>
      <w:bookmarkStart w:id="232" w:name="_Toc491283640"/>
      <w:bookmarkStart w:id="233" w:name="_Toc494209435"/>
      <w:bookmarkStart w:id="234" w:name="_Toc496698666"/>
      <w:r w:rsidRPr="00F20E18">
        <w:rPr>
          <w:rFonts w:hint="eastAsia"/>
          <w:b w:val="0"/>
          <w:sz w:val="24"/>
          <w:szCs w:val="24"/>
        </w:rPr>
        <w:t>（一）虚拟化的实现方式</w:t>
      </w:r>
      <w:bookmarkEnd w:id="231"/>
      <w:bookmarkEnd w:id="232"/>
      <w:bookmarkEnd w:id="233"/>
      <w:bookmarkEnd w:id="234"/>
    </w:p>
    <w:p w:rsidR="00ED20F0" w:rsidRPr="00F20E18" w:rsidRDefault="00ED20F0" w:rsidP="00ED20F0">
      <w:pPr>
        <w:ind w:firstLineChars="200" w:firstLine="420"/>
        <w:rPr>
          <w:rFonts w:asciiTheme="minorEastAsia" w:eastAsiaTheme="minorEastAsia" w:hAnsiTheme="minorEastAsia" w:cs="宋体"/>
          <w:kern w:val="0"/>
          <w:sz w:val="18"/>
          <w:szCs w:val="18"/>
        </w:rPr>
      </w:pPr>
      <w:r w:rsidRPr="00F20E18">
        <w:rPr>
          <w:rFonts w:asciiTheme="minorEastAsia" w:eastAsiaTheme="minorEastAsia" w:hAnsiTheme="minorEastAsia" w:hint="eastAsia"/>
          <w:shd w:val="clear" w:color="auto" w:fill="FFFFFF"/>
        </w:rPr>
        <w:t>一种是通过硬件模拟实现的，系统基于VMware或微软的虚拟服务器。该方式为每个虚拟服务器模拟了物理的服务器硬件，包括全配置的BIOS这种方法</w:t>
      </w:r>
      <w:r w:rsidR="00A20E25">
        <w:rPr>
          <w:rFonts w:asciiTheme="minorEastAsia" w:eastAsiaTheme="minorEastAsia" w:hAnsiTheme="minorEastAsia" w:hint="eastAsia"/>
          <w:shd w:val="clear" w:color="auto" w:fill="FFFFFF"/>
        </w:rPr>
        <w:t>，</w:t>
      </w:r>
      <w:r w:rsidRPr="00F20E18">
        <w:rPr>
          <w:rFonts w:asciiTheme="minorEastAsia" w:eastAsiaTheme="minorEastAsia" w:hAnsiTheme="minorEastAsia" w:hint="eastAsia"/>
          <w:shd w:val="clear" w:color="auto" w:fill="FFFFFF"/>
        </w:rPr>
        <w:t>让每个虚拟服务器好像运行在主机平台的单个处理器上。硬盘方面，每个虚拟服务器完全独立，在其硬盘上有操作系统和必要的应用。还有一种是通过主机来虚拟分类的。</w:t>
      </w:r>
    </w:p>
    <w:p w:rsidR="00ED20F0" w:rsidRPr="00F20E18" w:rsidRDefault="00ED20F0" w:rsidP="00F20E18">
      <w:pPr>
        <w:pStyle w:val="3"/>
        <w:spacing w:line="240" w:lineRule="auto"/>
        <w:ind w:firstLineChars="177" w:firstLine="425"/>
        <w:rPr>
          <w:b w:val="0"/>
          <w:sz w:val="24"/>
          <w:szCs w:val="24"/>
        </w:rPr>
      </w:pPr>
      <w:bookmarkStart w:id="235" w:name="_Toc487618345"/>
      <w:bookmarkStart w:id="236" w:name="_Toc491283641"/>
      <w:bookmarkStart w:id="237" w:name="_Toc494209436"/>
      <w:bookmarkStart w:id="238" w:name="_Toc496698667"/>
      <w:r w:rsidRPr="00F20E18">
        <w:rPr>
          <w:rFonts w:hint="eastAsia"/>
          <w:b w:val="0"/>
          <w:sz w:val="24"/>
          <w:szCs w:val="24"/>
        </w:rPr>
        <w:t>（二）虚拟化的发展趋势</w:t>
      </w:r>
      <w:bookmarkEnd w:id="235"/>
      <w:bookmarkEnd w:id="236"/>
      <w:bookmarkEnd w:id="237"/>
      <w:bookmarkEnd w:id="238"/>
    </w:p>
    <w:p w:rsidR="00ED20F0" w:rsidRPr="00F20E18" w:rsidRDefault="00ED20F0" w:rsidP="00ED20F0">
      <w:pPr>
        <w:ind w:firstLineChars="200" w:firstLine="420"/>
        <w:rPr>
          <w:rFonts w:asciiTheme="minorEastAsia" w:eastAsiaTheme="minorEastAsia" w:hAnsiTheme="minorEastAsia"/>
          <w:shd w:val="clear" w:color="auto" w:fill="FFFFFF"/>
        </w:rPr>
      </w:pPr>
      <w:r w:rsidRPr="00F20E18">
        <w:rPr>
          <w:rFonts w:asciiTheme="minorEastAsia" w:eastAsiaTheme="minorEastAsia" w:hAnsiTheme="minorEastAsia" w:hint="eastAsia"/>
          <w:shd w:val="clear" w:color="auto" w:fill="FFFFFF"/>
        </w:rPr>
        <w:t>未来，虚拟</w:t>
      </w:r>
      <w:proofErr w:type="gramStart"/>
      <w:r w:rsidRPr="00F20E18">
        <w:rPr>
          <w:rFonts w:asciiTheme="minorEastAsia" w:eastAsiaTheme="minorEastAsia" w:hAnsiTheme="minorEastAsia" w:hint="eastAsia"/>
          <w:shd w:val="clear" w:color="auto" w:fill="FFFFFF"/>
        </w:rPr>
        <w:t>化不仅</w:t>
      </w:r>
      <w:proofErr w:type="gramEnd"/>
      <w:r w:rsidRPr="00F20E18">
        <w:rPr>
          <w:rFonts w:asciiTheme="minorEastAsia" w:eastAsiaTheme="minorEastAsia" w:hAnsiTheme="minorEastAsia" w:hint="eastAsia"/>
          <w:shd w:val="clear" w:color="auto" w:fill="FFFFFF"/>
        </w:rPr>
        <w:t>会为企业用户节约IT硬件开支，也将使个人计算更易于管理，安全功能亦大幅提高。宏观方面来看，虚拟化将使操作系统的应用目的发生重大转变。单一、通用目的的操作系统今后将不复存在。</w:t>
      </w:r>
    </w:p>
    <w:p w:rsidR="00ED20F0" w:rsidRPr="00F20E18" w:rsidRDefault="00ED20F0" w:rsidP="00F20E18">
      <w:pPr>
        <w:pStyle w:val="3"/>
        <w:spacing w:line="240" w:lineRule="auto"/>
        <w:ind w:firstLineChars="177" w:firstLine="425"/>
        <w:rPr>
          <w:b w:val="0"/>
          <w:sz w:val="24"/>
          <w:szCs w:val="24"/>
        </w:rPr>
      </w:pPr>
      <w:bookmarkStart w:id="239" w:name="_Toc487618346"/>
      <w:bookmarkStart w:id="240" w:name="_Toc491283642"/>
      <w:bookmarkStart w:id="241" w:name="_Toc494209437"/>
      <w:bookmarkStart w:id="242" w:name="_Toc496698668"/>
      <w:r w:rsidRPr="00F20E18">
        <w:rPr>
          <w:rFonts w:hint="eastAsia"/>
          <w:b w:val="0"/>
          <w:sz w:val="24"/>
          <w:szCs w:val="24"/>
        </w:rPr>
        <w:t>（三）虚拟化应用难题</w:t>
      </w:r>
      <w:bookmarkEnd w:id="239"/>
      <w:bookmarkEnd w:id="240"/>
      <w:bookmarkEnd w:id="241"/>
      <w:bookmarkEnd w:id="242"/>
    </w:p>
    <w:p w:rsidR="00ED20F0" w:rsidRPr="00F20E18" w:rsidRDefault="004520BC" w:rsidP="00ED20F0">
      <w:pPr>
        <w:ind w:firstLineChars="200" w:firstLine="420"/>
        <w:rPr>
          <w:shd w:val="clear" w:color="auto" w:fill="FFFFFF"/>
        </w:rPr>
      </w:pPr>
      <w:r>
        <w:rPr>
          <w:rFonts w:hint="eastAsia"/>
          <w:shd w:val="clear" w:color="auto" w:fill="FFFFFF"/>
        </w:rPr>
        <w:t>当前，</w:t>
      </w:r>
      <w:r w:rsidR="00ED20F0" w:rsidRPr="00F20E18">
        <w:rPr>
          <w:rFonts w:hint="eastAsia"/>
          <w:shd w:val="clear" w:color="auto" w:fill="FFFFFF"/>
        </w:rPr>
        <w:t>业界还没有统一的虚拟化标准平台和开放协议，增加用户投资风险；虚拟化运作也存在相当风险；居高不下的成本令人望而却步，阻碍着虚拟化技术推广应用；移植和管理工具尚不够成熟，影响到虚拟化的普及推广；虚拟化技术还不够成熟完善，工作量减轻并不多。</w:t>
      </w:r>
    </w:p>
    <w:p w:rsidR="00ED20F0" w:rsidRPr="00F20E18" w:rsidRDefault="00ED20F0" w:rsidP="00A574C6">
      <w:pPr>
        <w:pStyle w:val="3"/>
        <w:spacing w:line="240" w:lineRule="auto"/>
        <w:ind w:firstLineChars="177" w:firstLine="425"/>
        <w:rPr>
          <w:b w:val="0"/>
          <w:sz w:val="24"/>
          <w:szCs w:val="24"/>
        </w:rPr>
      </w:pPr>
      <w:bookmarkStart w:id="243" w:name="_Toc487618347"/>
      <w:bookmarkStart w:id="244" w:name="_Toc491283643"/>
      <w:bookmarkStart w:id="245" w:name="_Toc494209438"/>
      <w:bookmarkStart w:id="246" w:name="_Toc496698669"/>
      <w:r w:rsidRPr="00F20E18">
        <w:rPr>
          <w:rFonts w:hint="eastAsia"/>
          <w:b w:val="0"/>
          <w:sz w:val="24"/>
          <w:szCs w:val="24"/>
        </w:rPr>
        <w:t>（四）突破虚拟化瓶颈的方略</w:t>
      </w:r>
      <w:bookmarkEnd w:id="243"/>
      <w:bookmarkEnd w:id="244"/>
      <w:bookmarkEnd w:id="245"/>
      <w:bookmarkEnd w:id="246"/>
    </w:p>
    <w:p w:rsidR="00ED20F0" w:rsidRPr="00F20E18" w:rsidRDefault="00ED20F0" w:rsidP="00ED20F0">
      <w:pPr>
        <w:ind w:firstLineChars="200" w:firstLine="420"/>
        <w:rPr>
          <w:shd w:val="clear" w:color="auto" w:fill="FFFFFF"/>
        </w:rPr>
      </w:pPr>
      <w:r w:rsidRPr="00F20E18">
        <w:rPr>
          <w:rFonts w:hint="eastAsia"/>
          <w:shd w:val="clear" w:color="auto" w:fill="FFFFFF"/>
        </w:rPr>
        <w:t>虚拟化是一个很有前途的技术方向，但并不是包打天下的灵丹，也不是万金油，什么都适用。</w:t>
      </w:r>
      <w:r w:rsidRPr="00F20E18">
        <w:rPr>
          <w:rFonts w:hint="eastAsia"/>
          <w:shd w:val="clear" w:color="auto" w:fill="FFFFFF"/>
        </w:rPr>
        <w:lastRenderedPageBreak/>
        <w:t>国内虚拟化厂商必须“求真务实”，一方面应积极吸取国外的先进技术和理念，做到洋为中用</w:t>
      </w:r>
      <w:r w:rsidR="000D6E1B">
        <w:rPr>
          <w:rFonts w:hint="eastAsia"/>
          <w:shd w:val="clear" w:color="auto" w:fill="FFFFFF"/>
        </w:rPr>
        <w:t>、</w:t>
      </w:r>
      <w:r w:rsidRPr="00F20E18">
        <w:rPr>
          <w:rFonts w:hint="eastAsia"/>
          <w:shd w:val="clear" w:color="auto" w:fill="FFFFFF"/>
        </w:rPr>
        <w:t>中西合璧，另一方面也要立足原有的技术积淀并和虚拟化技术的发展创造性</w:t>
      </w:r>
      <w:r w:rsidR="00831A25">
        <w:rPr>
          <w:rFonts w:hint="eastAsia"/>
          <w:shd w:val="clear" w:color="auto" w:fill="FFFFFF"/>
        </w:rPr>
        <w:t>相</w:t>
      </w:r>
      <w:r w:rsidRPr="00F20E18">
        <w:rPr>
          <w:rFonts w:hint="eastAsia"/>
          <w:shd w:val="clear" w:color="auto" w:fill="FFFFFF"/>
        </w:rPr>
        <w:t>结合，并在如何贴近国内客户的需求上做文章，充分发挥本土特色、优势。</w:t>
      </w:r>
    </w:p>
    <w:p w:rsidR="00ED20F0" w:rsidRPr="00F20E18" w:rsidRDefault="000D6E1B" w:rsidP="00ED20F0">
      <w:pPr>
        <w:ind w:firstLineChars="200" w:firstLine="420"/>
        <w:rPr>
          <w:bCs/>
          <w:sz w:val="24"/>
          <w:szCs w:val="24"/>
        </w:rPr>
      </w:pPr>
      <w:r>
        <w:rPr>
          <w:rFonts w:hint="eastAsia"/>
          <w:shd w:val="clear" w:color="auto" w:fill="FFFFFF"/>
        </w:rPr>
        <w:t>一要</w:t>
      </w:r>
      <w:r w:rsidR="00ED20F0" w:rsidRPr="00F20E18">
        <w:rPr>
          <w:rFonts w:hint="eastAsia"/>
          <w:shd w:val="clear" w:color="auto" w:fill="FFFFFF"/>
        </w:rPr>
        <w:t>从建立“体验中心”与加大宣传入手</w:t>
      </w:r>
      <w:r>
        <w:rPr>
          <w:rFonts w:hint="eastAsia"/>
          <w:shd w:val="clear" w:color="auto" w:fill="FFFFFF"/>
        </w:rPr>
        <w:t>；二要</w:t>
      </w:r>
      <w:r w:rsidR="00ED20F0" w:rsidRPr="00F20E18">
        <w:rPr>
          <w:rFonts w:hint="eastAsia"/>
          <w:shd w:val="clear" w:color="auto" w:fill="FFFFFF"/>
        </w:rPr>
        <w:t>积极推进虚拟化技术与应用标准的建立工作</w:t>
      </w:r>
      <w:r>
        <w:rPr>
          <w:rFonts w:hint="eastAsia"/>
          <w:shd w:val="clear" w:color="auto" w:fill="FFFFFF"/>
        </w:rPr>
        <w:t>；三要</w:t>
      </w:r>
      <w:r w:rsidR="00ED20F0" w:rsidRPr="00F20E18">
        <w:rPr>
          <w:rFonts w:hint="eastAsia"/>
          <w:shd w:val="clear" w:color="auto" w:fill="FFFFFF"/>
        </w:rPr>
        <w:t>以“通用产品、个性应用”来撬动虚拟化市场的大量需求和快速普及。</w:t>
      </w:r>
    </w:p>
    <w:p w:rsidR="00ED20F0" w:rsidRPr="00F20E18" w:rsidRDefault="00ED20F0" w:rsidP="00F20E18">
      <w:pPr>
        <w:pStyle w:val="3"/>
        <w:spacing w:line="240" w:lineRule="auto"/>
        <w:ind w:firstLineChars="177" w:firstLine="425"/>
        <w:rPr>
          <w:b w:val="0"/>
          <w:sz w:val="24"/>
          <w:szCs w:val="24"/>
        </w:rPr>
      </w:pPr>
      <w:bookmarkStart w:id="247" w:name="_Toc487618348"/>
      <w:bookmarkStart w:id="248" w:name="_Toc491283644"/>
      <w:bookmarkStart w:id="249" w:name="_Toc494209439"/>
      <w:bookmarkStart w:id="250" w:name="_Toc496698670"/>
      <w:r w:rsidRPr="00F20E18">
        <w:rPr>
          <w:rFonts w:hint="eastAsia"/>
          <w:b w:val="0"/>
          <w:sz w:val="24"/>
          <w:szCs w:val="24"/>
        </w:rPr>
        <w:t>（五）虚拟化走入实用化</w:t>
      </w:r>
      <w:bookmarkEnd w:id="247"/>
      <w:bookmarkEnd w:id="248"/>
      <w:bookmarkEnd w:id="249"/>
      <w:bookmarkEnd w:id="250"/>
    </w:p>
    <w:p w:rsidR="00ED20F0" w:rsidRPr="00F20E18" w:rsidRDefault="00ED20F0" w:rsidP="00ED20F0">
      <w:pPr>
        <w:ind w:firstLineChars="200" w:firstLine="420"/>
        <w:rPr>
          <w:rFonts w:asciiTheme="minorEastAsia" w:eastAsiaTheme="minorEastAsia" w:hAnsiTheme="minorEastAsia"/>
          <w:shd w:val="clear" w:color="auto" w:fill="FFFFFF"/>
        </w:rPr>
      </w:pPr>
      <w:r w:rsidRPr="00F20E18">
        <w:rPr>
          <w:rFonts w:asciiTheme="minorEastAsia" w:eastAsiaTheme="minorEastAsia" w:hAnsiTheme="minorEastAsia" w:hint="eastAsia"/>
          <w:shd w:val="clear" w:color="auto" w:fill="FFFFFF"/>
        </w:rPr>
        <w:t>导入虚拟化的主因是简化管理与维护、资源整合与节省IT支出。</w:t>
      </w:r>
      <w:r w:rsidR="00880266">
        <w:rPr>
          <w:rFonts w:asciiTheme="minorEastAsia" w:eastAsiaTheme="minorEastAsia" w:hAnsiTheme="minorEastAsia" w:hint="eastAsia"/>
          <w:shd w:val="clear" w:color="auto" w:fill="FFFFFF"/>
        </w:rPr>
        <w:t>由此</w:t>
      </w:r>
      <w:r w:rsidRPr="00F20E18">
        <w:rPr>
          <w:rFonts w:asciiTheme="minorEastAsia" w:eastAsiaTheme="minorEastAsia" w:hAnsiTheme="minorEastAsia" w:hint="eastAsia"/>
          <w:shd w:val="clear" w:color="auto" w:fill="FFFFFF"/>
        </w:rPr>
        <w:t>可以看出企业导入虚拟化的目的在于节省整体IT费用，也因此，虚拟化的应用就不再只是测试开发，全球企业用户有53</w:t>
      </w:r>
      <w:r w:rsidR="00880266">
        <w:rPr>
          <w:rFonts w:asciiTheme="minorEastAsia" w:eastAsiaTheme="minorEastAsia" w:hAnsiTheme="minorEastAsia" w:hint="eastAsia"/>
          <w:shd w:val="clear" w:color="auto" w:fill="FFFFFF"/>
        </w:rPr>
        <w:t>%</w:t>
      </w:r>
      <w:r w:rsidRPr="00F20E18">
        <w:rPr>
          <w:rFonts w:asciiTheme="minorEastAsia" w:eastAsiaTheme="minorEastAsia" w:hAnsiTheme="minorEastAsia" w:hint="eastAsia"/>
          <w:shd w:val="clear" w:color="auto" w:fill="FFFFFF"/>
        </w:rPr>
        <w:t>用于上线环境，服务器虚拟化对企业的重要性越来越高。企业导入服务器虚拟化最主要的目的</w:t>
      </w:r>
      <w:r w:rsidR="00880266">
        <w:rPr>
          <w:rFonts w:asciiTheme="minorEastAsia" w:eastAsiaTheme="minorEastAsia" w:hAnsiTheme="minorEastAsia" w:hint="eastAsia"/>
          <w:shd w:val="clear" w:color="auto" w:fill="FFFFFF"/>
        </w:rPr>
        <w:t>在于</w:t>
      </w:r>
      <w:r w:rsidRPr="00F20E18">
        <w:rPr>
          <w:rFonts w:asciiTheme="minorEastAsia" w:eastAsiaTheme="minorEastAsia" w:hAnsiTheme="minorEastAsia" w:hint="eastAsia"/>
          <w:shd w:val="clear" w:color="auto" w:fill="FFFFFF"/>
        </w:rPr>
        <w:t>简化管理与维护。</w:t>
      </w:r>
    </w:p>
    <w:p w:rsidR="00ED20F0" w:rsidRPr="00F20E18" w:rsidRDefault="00ED20F0" w:rsidP="009646AC">
      <w:pPr>
        <w:pStyle w:val="3"/>
        <w:spacing w:line="240" w:lineRule="auto"/>
        <w:ind w:firstLineChars="176" w:firstLine="424"/>
        <w:rPr>
          <w:sz w:val="24"/>
          <w:szCs w:val="24"/>
          <w:shd w:val="clear" w:color="auto" w:fill="FFFFFF"/>
        </w:rPr>
      </w:pPr>
      <w:bookmarkStart w:id="251" w:name="_Toc487618349"/>
      <w:bookmarkStart w:id="252" w:name="_Toc491283645"/>
      <w:bookmarkStart w:id="253" w:name="_Toc494209440"/>
      <w:bookmarkStart w:id="254" w:name="_Toc496698671"/>
      <w:r w:rsidRPr="00F20E18">
        <w:rPr>
          <w:rFonts w:hint="eastAsia"/>
          <w:sz w:val="24"/>
          <w:szCs w:val="24"/>
          <w:shd w:val="clear" w:color="auto" w:fill="FFFFFF"/>
        </w:rPr>
        <w:t>四、</w:t>
      </w:r>
      <w:r w:rsidRPr="00F20E18">
        <w:rPr>
          <w:rFonts w:ascii="宋体" w:hAnsi="宋体"/>
          <w:sz w:val="24"/>
          <w:szCs w:val="24"/>
          <w:shd w:val="clear" w:color="auto" w:fill="FFFFFF"/>
        </w:rPr>
        <w:t>“</w:t>
      </w:r>
      <w:r w:rsidRPr="00F20E18">
        <w:rPr>
          <w:sz w:val="24"/>
          <w:szCs w:val="24"/>
          <w:shd w:val="clear" w:color="auto" w:fill="FFFFFF"/>
        </w:rPr>
        <w:t>云机房</w:t>
      </w:r>
      <w:r w:rsidRPr="00F20E18">
        <w:rPr>
          <w:rFonts w:ascii="宋体" w:hAnsi="宋体"/>
          <w:sz w:val="24"/>
          <w:szCs w:val="24"/>
          <w:shd w:val="clear" w:color="auto" w:fill="FFFFFF"/>
        </w:rPr>
        <w:t>”</w:t>
      </w:r>
      <w:r w:rsidRPr="00F20E18">
        <w:rPr>
          <w:sz w:val="24"/>
          <w:szCs w:val="24"/>
          <w:shd w:val="clear" w:color="auto" w:fill="FFFFFF"/>
        </w:rPr>
        <w:t>如何助力企业智能化转型</w:t>
      </w:r>
      <w:bookmarkEnd w:id="251"/>
      <w:bookmarkEnd w:id="252"/>
      <w:bookmarkEnd w:id="253"/>
      <w:bookmarkEnd w:id="254"/>
    </w:p>
    <w:p w:rsidR="00ED20F0" w:rsidRPr="00F20E18" w:rsidRDefault="00ED20F0" w:rsidP="00ED20F0">
      <w:pPr>
        <w:ind w:firstLineChars="200" w:firstLine="420"/>
        <w:rPr>
          <w:rFonts w:asciiTheme="minorEastAsia" w:eastAsiaTheme="minorEastAsia" w:hAnsiTheme="minorEastAsia"/>
          <w:shd w:val="clear" w:color="auto" w:fill="FFFFFF"/>
        </w:rPr>
      </w:pPr>
      <w:proofErr w:type="gramStart"/>
      <w:r w:rsidRPr="00F20E18">
        <w:rPr>
          <w:rFonts w:asciiTheme="minorEastAsia" w:eastAsiaTheme="minorEastAsia" w:hAnsiTheme="minorEastAsia" w:hint="eastAsia"/>
          <w:shd w:val="clear" w:color="auto" w:fill="FFFFFF"/>
        </w:rPr>
        <w:t>云技术</w:t>
      </w:r>
      <w:proofErr w:type="gramEnd"/>
      <w:r w:rsidRPr="00F20E18">
        <w:rPr>
          <w:rFonts w:asciiTheme="minorEastAsia" w:eastAsiaTheme="minorEastAsia" w:hAnsiTheme="minorEastAsia" w:hint="eastAsia"/>
          <w:shd w:val="clear" w:color="auto" w:fill="FFFFFF"/>
        </w:rPr>
        <w:t>的发展正以更快的速度、更强的灵活性驱动不同企业的IT新价值。对制造业来说，这种新型架构及应用模式</w:t>
      </w:r>
      <w:r w:rsidR="00C34A53">
        <w:rPr>
          <w:rFonts w:asciiTheme="minorEastAsia" w:eastAsiaTheme="minorEastAsia" w:hAnsiTheme="minorEastAsia" w:hint="eastAsia"/>
          <w:shd w:val="clear" w:color="auto" w:fill="FFFFFF"/>
        </w:rPr>
        <w:t>，</w:t>
      </w:r>
      <w:r w:rsidRPr="00F20E18">
        <w:rPr>
          <w:rFonts w:asciiTheme="minorEastAsia" w:eastAsiaTheme="minorEastAsia" w:hAnsiTheme="minorEastAsia" w:hint="eastAsia"/>
          <w:shd w:val="clear" w:color="auto" w:fill="FFFFFF"/>
        </w:rPr>
        <w:t>不仅能够极大降低制造企业对于IT资金的投入以及IT运维的压力，而且能很好</w:t>
      </w:r>
      <w:r w:rsidR="00C34A53">
        <w:rPr>
          <w:rFonts w:asciiTheme="minorEastAsia" w:eastAsiaTheme="minorEastAsia" w:hAnsiTheme="minorEastAsia" w:hint="eastAsia"/>
          <w:shd w:val="clear" w:color="auto" w:fill="FFFFFF"/>
        </w:rPr>
        <w:t>地</w:t>
      </w:r>
      <w:r w:rsidRPr="00F20E18">
        <w:rPr>
          <w:rFonts w:asciiTheme="minorEastAsia" w:eastAsiaTheme="minorEastAsia" w:hAnsiTheme="minorEastAsia" w:hint="eastAsia"/>
          <w:shd w:val="clear" w:color="auto" w:fill="FFFFFF"/>
        </w:rPr>
        <w:t>满足制造企业的某些业务需求。</w:t>
      </w:r>
    </w:p>
    <w:p w:rsidR="00ED20F0" w:rsidRPr="00F20E18" w:rsidRDefault="00ED20F0" w:rsidP="00ED20F0">
      <w:pPr>
        <w:ind w:firstLineChars="200" w:firstLine="420"/>
        <w:rPr>
          <w:rFonts w:asciiTheme="minorEastAsia" w:eastAsiaTheme="minorEastAsia" w:hAnsiTheme="minorEastAsia"/>
          <w:shd w:val="clear" w:color="auto" w:fill="FFFFFF"/>
        </w:rPr>
      </w:pPr>
      <w:r w:rsidRPr="00F20E18">
        <w:rPr>
          <w:rFonts w:asciiTheme="minorEastAsia" w:eastAsiaTheme="minorEastAsia" w:hAnsiTheme="minorEastAsia" w:hint="eastAsia"/>
          <w:shd w:val="clear" w:color="auto" w:fill="FFFFFF"/>
        </w:rPr>
        <w:t>但对于大多数制造型企业而言，日益增长的数据应用需求</w:t>
      </w:r>
      <w:r w:rsidR="00910CD0">
        <w:rPr>
          <w:rFonts w:asciiTheme="minorEastAsia" w:eastAsiaTheme="minorEastAsia" w:hAnsiTheme="minorEastAsia" w:hint="eastAsia"/>
          <w:shd w:val="clear" w:color="auto" w:fill="FFFFFF"/>
        </w:rPr>
        <w:t>正</w:t>
      </w:r>
      <w:r w:rsidR="004E4B9C">
        <w:rPr>
          <w:rFonts w:asciiTheme="minorEastAsia" w:eastAsiaTheme="minorEastAsia" w:hAnsiTheme="minorEastAsia" w:hint="eastAsia"/>
          <w:shd w:val="clear" w:color="auto" w:fill="FFFFFF"/>
        </w:rPr>
        <w:t>带来</w:t>
      </w:r>
      <w:r w:rsidR="00910CD0">
        <w:rPr>
          <w:rFonts w:asciiTheme="minorEastAsia" w:eastAsiaTheme="minorEastAsia" w:hAnsiTheme="minorEastAsia" w:hint="eastAsia"/>
          <w:shd w:val="clear" w:color="auto" w:fill="FFFFFF"/>
        </w:rPr>
        <w:t>诸多</w:t>
      </w:r>
      <w:r w:rsidRPr="00F20E18">
        <w:rPr>
          <w:rFonts w:asciiTheme="minorEastAsia" w:eastAsiaTheme="minorEastAsia" w:hAnsiTheme="minorEastAsia" w:hint="eastAsia"/>
          <w:shd w:val="clear" w:color="auto" w:fill="FFFFFF"/>
        </w:rPr>
        <w:t>困扰：</w:t>
      </w:r>
      <w:hyperlink r:id="rId75" w:tgtFrame="_blank" w:history="1">
        <w:r w:rsidRPr="00F20E18">
          <w:rPr>
            <w:rFonts w:asciiTheme="minorEastAsia" w:eastAsiaTheme="minorEastAsia" w:hAnsiTheme="minorEastAsia" w:hint="eastAsia"/>
            <w:shd w:val="clear" w:color="auto" w:fill="FFFFFF"/>
          </w:rPr>
          <w:t>数据中心</w:t>
        </w:r>
      </w:hyperlink>
      <w:r w:rsidRPr="00F20E18">
        <w:rPr>
          <w:rFonts w:asciiTheme="minorEastAsia" w:eastAsiaTheme="minorEastAsia" w:hAnsiTheme="minorEastAsia" w:hint="eastAsia"/>
          <w:shd w:val="clear" w:color="auto" w:fill="FFFFFF"/>
        </w:rPr>
        <w:t>是自</w:t>
      </w:r>
      <w:proofErr w:type="gramStart"/>
      <w:r w:rsidRPr="00F20E18">
        <w:rPr>
          <w:rFonts w:asciiTheme="minorEastAsia" w:eastAsiaTheme="minorEastAsia" w:hAnsiTheme="minorEastAsia" w:hint="eastAsia"/>
          <w:shd w:val="clear" w:color="auto" w:fill="FFFFFF"/>
        </w:rPr>
        <w:t>建还是</w:t>
      </w:r>
      <w:proofErr w:type="gramEnd"/>
      <w:r w:rsidRPr="00F20E18">
        <w:rPr>
          <w:rFonts w:asciiTheme="minorEastAsia" w:eastAsiaTheme="minorEastAsia" w:hAnsiTheme="minorEastAsia" w:hint="eastAsia"/>
          <w:shd w:val="clear" w:color="auto" w:fill="FFFFFF"/>
        </w:rPr>
        <w:t>外包？服务器迁移举步维艰</w:t>
      </w:r>
      <w:r w:rsidR="004E4B9C">
        <w:rPr>
          <w:rFonts w:asciiTheme="minorEastAsia" w:eastAsiaTheme="minorEastAsia" w:hAnsiTheme="minorEastAsia" w:hint="eastAsia"/>
          <w:shd w:val="clear" w:color="auto" w:fill="FFFFFF"/>
        </w:rPr>
        <w:t>，</w:t>
      </w:r>
      <w:r w:rsidRPr="00F20E18">
        <w:rPr>
          <w:rFonts w:asciiTheme="minorEastAsia" w:eastAsiaTheme="minorEastAsia" w:hAnsiTheme="minorEastAsia" w:hint="eastAsia"/>
          <w:shd w:val="clear" w:color="auto" w:fill="FFFFFF"/>
        </w:rPr>
        <w:t>带宽限制、专业匮乏、集成忧患</w:t>
      </w:r>
      <w:r w:rsidR="00910CD0">
        <w:rPr>
          <w:rFonts w:asciiTheme="minorEastAsia" w:eastAsiaTheme="minorEastAsia" w:hAnsiTheme="minorEastAsia" w:hint="eastAsia"/>
          <w:shd w:val="clear" w:color="auto" w:fill="FFFFFF"/>
        </w:rPr>
        <w:t>等，</w:t>
      </w:r>
      <w:r w:rsidRPr="00F20E18">
        <w:rPr>
          <w:rFonts w:asciiTheme="minorEastAsia" w:eastAsiaTheme="minorEastAsia" w:hAnsiTheme="minorEastAsia" w:hint="eastAsia"/>
          <w:shd w:val="clear" w:color="auto" w:fill="FFFFFF"/>
        </w:rPr>
        <w:t>诸如此类</w:t>
      </w:r>
      <w:r w:rsidR="00910CD0">
        <w:rPr>
          <w:rFonts w:asciiTheme="minorEastAsia" w:eastAsiaTheme="minorEastAsia" w:hAnsiTheme="minorEastAsia" w:hint="eastAsia"/>
          <w:shd w:val="clear" w:color="auto" w:fill="FFFFFF"/>
        </w:rPr>
        <w:t>，不一而足。</w:t>
      </w:r>
    </w:p>
    <w:p w:rsidR="00ED20F0" w:rsidRPr="00F20E18" w:rsidRDefault="00ED20F0" w:rsidP="00910CD0">
      <w:pPr>
        <w:pStyle w:val="3"/>
        <w:spacing w:line="240" w:lineRule="auto"/>
        <w:ind w:firstLineChars="177" w:firstLine="425"/>
        <w:rPr>
          <w:rFonts w:asciiTheme="minorEastAsia" w:eastAsiaTheme="minorEastAsia" w:hAnsiTheme="minorEastAsia"/>
          <w:b w:val="0"/>
          <w:sz w:val="24"/>
          <w:szCs w:val="24"/>
        </w:rPr>
      </w:pPr>
      <w:bookmarkStart w:id="255" w:name="_Toc487618350"/>
      <w:bookmarkStart w:id="256" w:name="_Toc491283646"/>
      <w:bookmarkStart w:id="257" w:name="_Toc494209441"/>
      <w:bookmarkStart w:id="258" w:name="_Toc496698672"/>
      <w:r w:rsidRPr="00F20E18">
        <w:rPr>
          <w:rFonts w:asciiTheme="minorEastAsia" w:eastAsiaTheme="minorEastAsia" w:hAnsiTheme="minorEastAsia" w:hint="eastAsia"/>
          <w:b w:val="0"/>
          <w:sz w:val="24"/>
          <w:szCs w:val="24"/>
        </w:rPr>
        <w:t>（一）制造业转型的新IT诉求</w:t>
      </w:r>
      <w:bookmarkEnd w:id="255"/>
      <w:bookmarkEnd w:id="256"/>
      <w:bookmarkEnd w:id="257"/>
      <w:bookmarkEnd w:id="258"/>
    </w:p>
    <w:p w:rsidR="00ED20F0" w:rsidRPr="00F20E18" w:rsidRDefault="00ED20F0" w:rsidP="00ED20F0">
      <w:pPr>
        <w:ind w:firstLineChars="200" w:firstLine="420"/>
        <w:rPr>
          <w:rFonts w:asciiTheme="minorEastAsia" w:eastAsiaTheme="minorEastAsia" w:hAnsiTheme="minorEastAsia"/>
          <w:shd w:val="clear" w:color="auto" w:fill="FFFFFF"/>
        </w:rPr>
      </w:pPr>
      <w:r w:rsidRPr="00F20E18">
        <w:rPr>
          <w:rFonts w:asciiTheme="minorEastAsia" w:eastAsiaTheme="minorEastAsia" w:hAnsiTheme="minorEastAsia" w:hint="eastAsia"/>
          <w:shd w:val="clear" w:color="auto" w:fill="FFFFFF"/>
        </w:rPr>
        <w:t>当前，大多数制造业企业都在进行数字化转型，至少都在思考如何做好数字化转型的工作。在这个过程中，将业务交付到云端，已经成为制造企业数字化转型的一种趋势</w:t>
      </w:r>
      <w:r w:rsidR="004E4B9C">
        <w:rPr>
          <w:rFonts w:asciiTheme="minorEastAsia" w:eastAsiaTheme="minorEastAsia" w:hAnsiTheme="minorEastAsia" w:hint="eastAsia"/>
          <w:shd w:val="clear" w:color="auto" w:fill="FFFFFF"/>
        </w:rPr>
        <w:t>。</w:t>
      </w:r>
      <w:r w:rsidRPr="00F20E18">
        <w:rPr>
          <w:rFonts w:asciiTheme="minorEastAsia" w:eastAsiaTheme="minorEastAsia" w:hAnsiTheme="minorEastAsia" w:hint="eastAsia"/>
          <w:shd w:val="clear" w:color="auto" w:fill="FFFFFF"/>
        </w:rPr>
        <w:t>特别是对于大型和集团型企业，依托</w:t>
      </w:r>
      <w:proofErr w:type="gramStart"/>
      <w:r w:rsidRPr="00F20E18">
        <w:rPr>
          <w:rFonts w:asciiTheme="minorEastAsia" w:eastAsiaTheme="minorEastAsia" w:hAnsiTheme="minorEastAsia" w:hint="eastAsia"/>
          <w:shd w:val="clear" w:color="auto" w:fill="FFFFFF"/>
        </w:rPr>
        <w:t>云技术</w:t>
      </w:r>
      <w:proofErr w:type="gramEnd"/>
      <w:r w:rsidRPr="00F20E18">
        <w:rPr>
          <w:rFonts w:asciiTheme="minorEastAsia" w:eastAsiaTheme="minorEastAsia" w:hAnsiTheme="minorEastAsia" w:hint="eastAsia"/>
          <w:shd w:val="clear" w:color="auto" w:fill="FFFFFF"/>
        </w:rPr>
        <w:t>实现价值链、业务流程以及连接服务的革新，已成为大势所趋。</w:t>
      </w:r>
    </w:p>
    <w:p w:rsidR="00ED20F0" w:rsidRPr="00F20E18" w:rsidRDefault="00ED20F0" w:rsidP="00ED20F0">
      <w:pPr>
        <w:ind w:firstLineChars="200" w:firstLine="420"/>
        <w:rPr>
          <w:rFonts w:asciiTheme="minorEastAsia" w:eastAsiaTheme="minorEastAsia" w:hAnsiTheme="minorEastAsia"/>
          <w:shd w:val="clear" w:color="auto" w:fill="FFFFFF"/>
        </w:rPr>
      </w:pPr>
      <w:r w:rsidRPr="00F20E18">
        <w:rPr>
          <w:rFonts w:asciiTheme="minorEastAsia" w:eastAsiaTheme="minorEastAsia" w:hAnsiTheme="minorEastAsia" w:hint="eastAsia"/>
          <w:shd w:val="clear" w:color="auto" w:fill="FFFFFF"/>
        </w:rPr>
        <w:t>随着大数据应用越来越普及，很多制造业企业的数据积累呈海量增长，由此带来的数据存储、数据分析、数据管理等问题日趋凸显。</w:t>
      </w:r>
    </w:p>
    <w:p w:rsidR="00ED20F0" w:rsidRPr="00F20E18" w:rsidRDefault="00ED20F0" w:rsidP="00ED20F0">
      <w:pPr>
        <w:ind w:firstLineChars="200" w:firstLine="420"/>
        <w:rPr>
          <w:rFonts w:asciiTheme="minorEastAsia" w:eastAsiaTheme="minorEastAsia" w:hAnsiTheme="minorEastAsia"/>
          <w:shd w:val="clear" w:color="auto" w:fill="FFFFFF"/>
        </w:rPr>
      </w:pPr>
      <w:r w:rsidRPr="00F20E18">
        <w:rPr>
          <w:rFonts w:asciiTheme="minorEastAsia" w:eastAsiaTheme="minorEastAsia" w:hAnsiTheme="minorEastAsia" w:hint="eastAsia"/>
          <w:shd w:val="clear" w:color="auto" w:fill="FFFFFF"/>
        </w:rPr>
        <w:t>从数据结构来看，制造业的数据传统上都是相对较好的以时间序列存储的结构性过程数据，或是以结构性数据存储于企业应用程序的交易数据。从工业发展趋势来看，制造业必须面对如何处理大量且高速率的数据。随着工业物联网的应用与广泛采纳，数据开始包罗万象，除了传统的文档，还可能包括图像、视频、声音等非结构性数据。所有这些数据类型蜂拥而来，如何存储、管理、应用这些数据，催生了制造业转型过程中IT建设的新诉求。</w:t>
      </w:r>
    </w:p>
    <w:p w:rsidR="00ED20F0" w:rsidRPr="00F20E18" w:rsidRDefault="00ED20F0" w:rsidP="00ED20F0">
      <w:pPr>
        <w:ind w:firstLineChars="200" w:firstLine="420"/>
        <w:rPr>
          <w:rFonts w:asciiTheme="minorEastAsia" w:eastAsiaTheme="minorEastAsia" w:hAnsiTheme="minorEastAsia"/>
          <w:shd w:val="clear" w:color="auto" w:fill="FFFFFF"/>
        </w:rPr>
      </w:pPr>
      <w:r w:rsidRPr="00F20E18">
        <w:rPr>
          <w:rFonts w:asciiTheme="minorEastAsia" w:eastAsiaTheme="minorEastAsia" w:hAnsiTheme="minorEastAsia" w:hint="eastAsia"/>
          <w:shd w:val="clear" w:color="auto" w:fill="FFFFFF"/>
        </w:rPr>
        <w:t>在很多制造业企业里，由于受到传统组织架构与管理体制的局限，同时懂得IT和OT的专家很少，在部署</w:t>
      </w:r>
      <w:proofErr w:type="gramStart"/>
      <w:r w:rsidRPr="00F20E18">
        <w:rPr>
          <w:rFonts w:asciiTheme="minorEastAsia" w:eastAsiaTheme="minorEastAsia" w:hAnsiTheme="minorEastAsia" w:hint="eastAsia"/>
          <w:shd w:val="clear" w:color="auto" w:fill="FFFFFF"/>
        </w:rPr>
        <w:t>云技术</w:t>
      </w:r>
      <w:proofErr w:type="gramEnd"/>
      <w:r w:rsidRPr="00F20E18">
        <w:rPr>
          <w:rFonts w:asciiTheme="minorEastAsia" w:eastAsiaTheme="minorEastAsia" w:hAnsiTheme="minorEastAsia" w:hint="eastAsia"/>
          <w:shd w:val="clear" w:color="auto" w:fill="FFFFFF"/>
        </w:rPr>
        <w:t>和大数据转型过程中，还存在着种种问题。一定程度上，首席数字官（CDO）的出现，正是顺应这种诉求的结果</w:t>
      </w:r>
      <w:r w:rsidR="004E4B9C">
        <w:rPr>
          <w:rFonts w:asciiTheme="minorEastAsia" w:eastAsiaTheme="minorEastAsia" w:hAnsiTheme="minorEastAsia" w:hint="eastAsia"/>
          <w:shd w:val="clear" w:color="auto" w:fill="FFFFFF"/>
        </w:rPr>
        <w:t>。</w:t>
      </w:r>
      <w:r w:rsidRPr="00F20E18">
        <w:rPr>
          <w:rFonts w:asciiTheme="minorEastAsia" w:eastAsiaTheme="minorEastAsia" w:hAnsiTheme="minorEastAsia" w:hint="eastAsia"/>
          <w:shd w:val="clear" w:color="auto" w:fill="FFFFFF"/>
        </w:rPr>
        <w:t>越来越多企业管理者认识到，挖掘数据的价值，将成为未来制造业制胜的关键。</w:t>
      </w:r>
    </w:p>
    <w:p w:rsidR="00ED20F0" w:rsidRPr="00F20E18" w:rsidRDefault="00ED20F0" w:rsidP="00A574C6">
      <w:pPr>
        <w:pStyle w:val="3"/>
        <w:spacing w:line="240" w:lineRule="auto"/>
        <w:ind w:firstLineChars="177" w:firstLine="425"/>
        <w:rPr>
          <w:b w:val="0"/>
          <w:sz w:val="24"/>
          <w:szCs w:val="24"/>
        </w:rPr>
      </w:pPr>
      <w:bookmarkStart w:id="259" w:name="_Toc487618351"/>
      <w:bookmarkStart w:id="260" w:name="_Toc491283647"/>
      <w:bookmarkStart w:id="261" w:name="_Toc494209442"/>
      <w:bookmarkStart w:id="262" w:name="_Toc496698673"/>
      <w:r w:rsidRPr="00F20E18">
        <w:rPr>
          <w:rFonts w:hint="eastAsia"/>
          <w:b w:val="0"/>
          <w:sz w:val="24"/>
          <w:szCs w:val="24"/>
        </w:rPr>
        <w:t>（二）混合云将成主流应用趋势</w:t>
      </w:r>
      <w:bookmarkEnd w:id="259"/>
      <w:bookmarkEnd w:id="260"/>
      <w:bookmarkEnd w:id="261"/>
      <w:bookmarkEnd w:id="262"/>
    </w:p>
    <w:p w:rsidR="00ED20F0" w:rsidRPr="00F20E18" w:rsidRDefault="00ED20F0" w:rsidP="00ED20F0">
      <w:pPr>
        <w:ind w:firstLineChars="200" w:firstLine="420"/>
        <w:rPr>
          <w:rFonts w:asciiTheme="minorEastAsia" w:eastAsiaTheme="minorEastAsia" w:hAnsiTheme="minorEastAsia"/>
          <w:shd w:val="clear" w:color="auto" w:fill="FFFFFF"/>
        </w:rPr>
      </w:pPr>
      <w:r w:rsidRPr="00F20E18">
        <w:rPr>
          <w:rFonts w:asciiTheme="minorEastAsia" w:eastAsiaTheme="minorEastAsia" w:hAnsiTheme="minorEastAsia" w:hint="eastAsia"/>
          <w:shd w:val="clear" w:color="auto" w:fill="FFFFFF"/>
        </w:rPr>
        <w:t>当前，大多数企业已经意识到数据的价值，以及由数字化驱动制造业转型所带来的压力。一个显而易见的现状是，企业的很多创新性转型并不能通过企业内部的机房和数据中心得以解决。</w:t>
      </w:r>
      <w:r w:rsidRPr="00F20E18">
        <w:rPr>
          <w:rFonts w:asciiTheme="minorEastAsia" w:eastAsiaTheme="minorEastAsia" w:hAnsiTheme="minorEastAsia" w:hint="eastAsia"/>
          <w:shd w:val="clear" w:color="auto" w:fill="FFFFFF"/>
        </w:rPr>
        <w:lastRenderedPageBreak/>
        <w:t>因此，制造业CIO</w:t>
      </w:r>
      <w:r w:rsidR="00BA0C8B">
        <w:rPr>
          <w:rFonts w:asciiTheme="minorEastAsia" w:eastAsiaTheme="minorEastAsia" w:hAnsiTheme="minorEastAsia" w:hint="eastAsia"/>
          <w:shd w:val="clear" w:color="auto" w:fill="FFFFFF"/>
        </w:rPr>
        <w:t>（特别是大型</w:t>
      </w:r>
      <w:r w:rsidRPr="00F20E18">
        <w:rPr>
          <w:rFonts w:asciiTheme="minorEastAsia" w:eastAsiaTheme="minorEastAsia" w:hAnsiTheme="minorEastAsia" w:hint="eastAsia"/>
          <w:shd w:val="clear" w:color="auto" w:fill="FFFFFF"/>
        </w:rPr>
        <w:t>集团企业CIO</w:t>
      </w:r>
      <w:r w:rsidR="00BA0C8B">
        <w:rPr>
          <w:rFonts w:asciiTheme="minorEastAsia" w:eastAsiaTheme="minorEastAsia" w:hAnsiTheme="minorEastAsia" w:hint="eastAsia"/>
          <w:shd w:val="clear" w:color="auto" w:fill="FFFFFF"/>
        </w:rPr>
        <w:t>）</w:t>
      </w:r>
      <w:r w:rsidRPr="00F20E18">
        <w:rPr>
          <w:rFonts w:asciiTheme="minorEastAsia" w:eastAsiaTheme="minorEastAsia" w:hAnsiTheme="minorEastAsia" w:hint="eastAsia"/>
          <w:shd w:val="clear" w:color="auto" w:fill="FFFFFF"/>
        </w:rPr>
        <w:t>，开始逐渐转向云端，试图通过</w:t>
      </w:r>
      <w:hyperlink r:id="rId76" w:tgtFrame="_blank" w:history="1">
        <w:proofErr w:type="gramStart"/>
        <w:r w:rsidRPr="00F20E18">
          <w:rPr>
            <w:rFonts w:asciiTheme="minorEastAsia" w:eastAsiaTheme="minorEastAsia" w:hAnsiTheme="minorEastAsia" w:hint="eastAsia"/>
            <w:shd w:val="clear" w:color="auto" w:fill="FFFFFF"/>
          </w:rPr>
          <w:t>云计算</w:t>
        </w:r>
        <w:proofErr w:type="gramEnd"/>
      </w:hyperlink>
      <w:r w:rsidRPr="00F20E18">
        <w:rPr>
          <w:rFonts w:asciiTheme="minorEastAsia" w:eastAsiaTheme="minorEastAsia" w:hAnsiTheme="minorEastAsia" w:hint="eastAsia"/>
          <w:shd w:val="clear" w:color="auto" w:fill="FFFFFF"/>
        </w:rPr>
        <w:t>技术，构建高效、灵活、经济的IT基础架构，以满足业务发展的需求。同时，CIO们还需要考虑如何充分利用现有的IT架构，最大限度地实现投资回报。</w:t>
      </w:r>
    </w:p>
    <w:p w:rsidR="00ED20F0" w:rsidRPr="00F20E18" w:rsidRDefault="00ED20F0" w:rsidP="00ED20F0">
      <w:pPr>
        <w:ind w:firstLineChars="200" w:firstLine="420"/>
        <w:rPr>
          <w:rFonts w:asciiTheme="minorEastAsia" w:eastAsiaTheme="minorEastAsia" w:hAnsiTheme="minorEastAsia"/>
          <w:shd w:val="clear" w:color="auto" w:fill="FFFFFF"/>
        </w:rPr>
      </w:pPr>
      <w:r w:rsidRPr="00F20E18">
        <w:rPr>
          <w:rFonts w:hint="eastAsia"/>
          <w:shd w:val="clear" w:color="auto" w:fill="FFFFFF"/>
        </w:rPr>
        <w:t>一个主流的趋势是，混合云将是一种两全其美的选择。通过混合云，不仅可以在</w:t>
      </w:r>
      <w:proofErr w:type="gramStart"/>
      <w:r w:rsidRPr="00F20E18">
        <w:rPr>
          <w:rFonts w:hint="eastAsia"/>
          <w:shd w:val="clear" w:color="auto" w:fill="FFFFFF"/>
        </w:rPr>
        <w:t>私有云</w:t>
      </w:r>
      <w:proofErr w:type="gramEnd"/>
      <w:r w:rsidRPr="00F20E18">
        <w:rPr>
          <w:rFonts w:hint="eastAsia"/>
          <w:shd w:val="clear" w:color="auto" w:fill="FFFFFF"/>
        </w:rPr>
        <w:t>上存储和共享数据及应用从而削减成本，还可以在</w:t>
      </w:r>
      <w:proofErr w:type="gramStart"/>
      <w:r w:rsidRPr="00F20E18">
        <w:rPr>
          <w:rFonts w:hint="eastAsia"/>
          <w:shd w:val="clear" w:color="auto" w:fill="FFFFFF"/>
        </w:rPr>
        <w:t>公有</w:t>
      </w:r>
      <w:proofErr w:type="gramEnd"/>
      <w:r w:rsidRPr="00F20E18">
        <w:rPr>
          <w:rFonts w:hint="eastAsia"/>
          <w:shd w:val="clear" w:color="auto" w:fill="FFFFFF"/>
        </w:rPr>
        <w:t>云上灵活开发新应用，并将大量用于大数</w:t>
      </w:r>
      <w:r w:rsidRPr="00F20E18">
        <w:rPr>
          <w:rFonts w:asciiTheme="minorEastAsia" w:eastAsiaTheme="minorEastAsia" w:hAnsiTheme="minorEastAsia" w:hint="eastAsia"/>
          <w:shd w:val="clear" w:color="auto" w:fill="FFFFFF"/>
        </w:rPr>
        <w:t>据分析的非结构化数据存储在</w:t>
      </w:r>
      <w:proofErr w:type="gramStart"/>
      <w:r w:rsidRPr="00F20E18">
        <w:rPr>
          <w:rFonts w:asciiTheme="minorEastAsia" w:eastAsiaTheme="minorEastAsia" w:hAnsiTheme="minorEastAsia" w:hint="eastAsia"/>
          <w:shd w:val="clear" w:color="auto" w:fill="FFFFFF"/>
        </w:rPr>
        <w:t>公有</w:t>
      </w:r>
      <w:proofErr w:type="gramEnd"/>
      <w:r w:rsidRPr="00F20E18">
        <w:rPr>
          <w:rFonts w:asciiTheme="minorEastAsia" w:eastAsiaTheme="minorEastAsia" w:hAnsiTheme="minorEastAsia" w:hint="eastAsia"/>
          <w:shd w:val="clear" w:color="auto" w:fill="FFFFFF"/>
        </w:rPr>
        <w:t>云上。在这种情况下，企业可以向专门从事数据管理的云托管公司租用资源，同时将这些资源集成到企业现有的基础设施之中。</w:t>
      </w:r>
    </w:p>
    <w:p w:rsidR="00ED20F0" w:rsidRPr="00F20E18" w:rsidRDefault="00ED20F0" w:rsidP="00ED20F0">
      <w:pPr>
        <w:ind w:firstLineChars="200" w:firstLine="420"/>
        <w:rPr>
          <w:rFonts w:asciiTheme="minorEastAsia" w:eastAsiaTheme="minorEastAsia" w:hAnsiTheme="minorEastAsia"/>
          <w:shd w:val="clear" w:color="auto" w:fill="FFFFFF"/>
        </w:rPr>
      </w:pPr>
      <w:r w:rsidRPr="00F20E18">
        <w:rPr>
          <w:rFonts w:asciiTheme="minorEastAsia" w:eastAsiaTheme="minorEastAsia" w:hAnsiTheme="minorEastAsia" w:hint="eastAsia"/>
          <w:shd w:val="clear" w:color="auto" w:fill="FFFFFF"/>
        </w:rPr>
        <w:t>事实上，</w:t>
      </w:r>
      <w:r w:rsidR="009B3AA4" w:rsidRPr="00F20E18">
        <w:rPr>
          <w:rFonts w:asciiTheme="minorEastAsia" w:eastAsiaTheme="minorEastAsia" w:hAnsiTheme="minorEastAsia" w:hint="eastAsia"/>
          <w:shd w:val="clear" w:color="auto" w:fill="FFFFFF"/>
        </w:rPr>
        <w:t>混合架构是未来</w:t>
      </w:r>
      <w:proofErr w:type="gramStart"/>
      <w:r w:rsidR="009B3AA4" w:rsidRPr="00F20E18">
        <w:rPr>
          <w:rFonts w:asciiTheme="minorEastAsia" w:eastAsiaTheme="minorEastAsia" w:hAnsiTheme="minorEastAsia" w:hint="eastAsia"/>
          <w:shd w:val="clear" w:color="auto" w:fill="FFFFFF"/>
        </w:rPr>
        <w:t>企业云化的</w:t>
      </w:r>
      <w:proofErr w:type="gramEnd"/>
      <w:r w:rsidR="009B3AA4" w:rsidRPr="00F20E18">
        <w:rPr>
          <w:rFonts w:asciiTheme="minorEastAsia" w:eastAsiaTheme="minorEastAsia" w:hAnsiTheme="minorEastAsia" w:hint="eastAsia"/>
          <w:shd w:val="clear" w:color="auto" w:fill="FFFFFF"/>
        </w:rPr>
        <w:t>重要发展趋势</w:t>
      </w:r>
      <w:r w:rsidR="009B3AA4">
        <w:rPr>
          <w:rFonts w:asciiTheme="minorEastAsia" w:eastAsiaTheme="minorEastAsia" w:hAnsiTheme="minorEastAsia" w:hint="eastAsia"/>
          <w:shd w:val="clear" w:color="auto" w:fill="FFFFFF"/>
        </w:rPr>
        <w:t>，</w:t>
      </w:r>
      <w:r w:rsidRPr="00F20E18">
        <w:rPr>
          <w:rFonts w:asciiTheme="minorEastAsia" w:eastAsiaTheme="minorEastAsia" w:hAnsiTheme="minorEastAsia" w:hint="eastAsia"/>
          <w:shd w:val="clear" w:color="auto" w:fill="FFFFFF"/>
        </w:rPr>
        <w:t>全球许多拥有大规模IT基础架构的企业都在考虑应用混合云模式，中国企业客户亦是如此</w:t>
      </w:r>
      <w:r w:rsidR="009B3AA4">
        <w:rPr>
          <w:rFonts w:asciiTheme="minorEastAsia" w:eastAsiaTheme="minorEastAsia" w:hAnsiTheme="minorEastAsia" w:hint="eastAsia"/>
          <w:shd w:val="clear" w:color="auto" w:fill="FFFFFF"/>
        </w:rPr>
        <w:t>。</w:t>
      </w:r>
    </w:p>
    <w:p w:rsidR="00ED20F0" w:rsidRPr="00F20E18" w:rsidRDefault="00ED20F0" w:rsidP="00ED20F0">
      <w:pPr>
        <w:ind w:firstLineChars="200" w:firstLine="420"/>
        <w:rPr>
          <w:rFonts w:asciiTheme="minorEastAsia" w:eastAsiaTheme="minorEastAsia" w:hAnsiTheme="minorEastAsia"/>
          <w:shd w:val="clear" w:color="auto" w:fill="FFFFFF"/>
        </w:rPr>
      </w:pPr>
      <w:r w:rsidRPr="00F20E18">
        <w:rPr>
          <w:rFonts w:asciiTheme="minorEastAsia" w:eastAsiaTheme="minorEastAsia" w:hAnsiTheme="minorEastAsia" w:hint="eastAsia"/>
          <w:shd w:val="clear" w:color="auto" w:fill="FFFFFF"/>
        </w:rPr>
        <w:t>这其中的关键是，企业需要清楚在什么地方存放哪些数据和应用，什么地方需要实现交互，并且使用恰当的软件工具来管理这种混合云环境。同时，企业需要详尽规划，以便妥善管理私有云和第三方的</w:t>
      </w:r>
      <w:proofErr w:type="gramStart"/>
      <w:r w:rsidRPr="00F20E18">
        <w:rPr>
          <w:rFonts w:asciiTheme="minorEastAsia" w:eastAsiaTheme="minorEastAsia" w:hAnsiTheme="minorEastAsia" w:hint="eastAsia"/>
          <w:shd w:val="clear" w:color="auto" w:fill="FFFFFF"/>
        </w:rPr>
        <w:t>公有云</w:t>
      </w:r>
      <w:proofErr w:type="gramEnd"/>
      <w:r w:rsidRPr="00F20E18">
        <w:rPr>
          <w:rFonts w:asciiTheme="minorEastAsia" w:eastAsiaTheme="minorEastAsia" w:hAnsiTheme="minorEastAsia" w:hint="eastAsia"/>
          <w:shd w:val="clear" w:color="auto" w:fill="FFFFFF"/>
        </w:rPr>
        <w:t>主机。因此，对于希望从新技术中获得价值，同时保持可靠的业务连续性的企业来说，如何让旧系统和新系统相互配合工作已成为必须面对的问题。</w:t>
      </w:r>
    </w:p>
    <w:p w:rsidR="00ED20F0" w:rsidRPr="00F20E18" w:rsidRDefault="00ED20F0" w:rsidP="00ED20F0">
      <w:pPr>
        <w:ind w:firstLineChars="200" w:firstLine="420"/>
        <w:rPr>
          <w:rFonts w:asciiTheme="minorEastAsia" w:eastAsiaTheme="minorEastAsia" w:hAnsiTheme="minorEastAsia"/>
          <w:shd w:val="clear" w:color="auto" w:fill="FFFFFF"/>
        </w:rPr>
      </w:pPr>
      <w:r w:rsidRPr="00F20E18">
        <w:rPr>
          <w:rFonts w:asciiTheme="minorEastAsia" w:eastAsiaTheme="minorEastAsia" w:hAnsiTheme="minorEastAsia" w:hint="eastAsia"/>
          <w:shd w:val="clear" w:color="auto" w:fill="FFFFFF"/>
        </w:rPr>
        <w:t>在现阶段，企业通常使用三种类型的计算资源：在企业数据中心运行关键应用的专用服务器资源；在企业数据中心的</w:t>
      </w:r>
      <w:proofErr w:type="gramStart"/>
      <w:r w:rsidRPr="00F20E18">
        <w:rPr>
          <w:rFonts w:asciiTheme="minorEastAsia" w:eastAsiaTheme="minorEastAsia" w:hAnsiTheme="minorEastAsia" w:hint="eastAsia"/>
          <w:shd w:val="clear" w:color="auto" w:fill="FFFFFF"/>
        </w:rPr>
        <w:t>私有云</w:t>
      </w:r>
      <w:proofErr w:type="gramEnd"/>
      <w:r w:rsidRPr="00F20E18">
        <w:rPr>
          <w:rFonts w:asciiTheme="minorEastAsia" w:eastAsiaTheme="minorEastAsia" w:hAnsiTheme="minorEastAsia" w:hint="eastAsia"/>
          <w:shd w:val="clear" w:color="auto" w:fill="FFFFFF"/>
        </w:rPr>
        <w:t>上建立的资源池；由</w:t>
      </w:r>
      <w:proofErr w:type="gramStart"/>
      <w:r w:rsidRPr="00F20E18">
        <w:rPr>
          <w:rFonts w:asciiTheme="minorEastAsia" w:eastAsiaTheme="minorEastAsia" w:hAnsiTheme="minorEastAsia" w:hint="eastAsia"/>
          <w:shd w:val="clear" w:color="auto" w:fill="FFFFFF"/>
        </w:rPr>
        <w:t>公有云提供</w:t>
      </w:r>
      <w:proofErr w:type="gramEnd"/>
      <w:r w:rsidRPr="00F20E18">
        <w:rPr>
          <w:rFonts w:asciiTheme="minorEastAsia" w:eastAsiaTheme="minorEastAsia" w:hAnsiTheme="minorEastAsia" w:hint="eastAsia"/>
          <w:shd w:val="clear" w:color="auto" w:fill="FFFFFF"/>
        </w:rPr>
        <w:t>商提供的、并通过互联网访问的计算资源。面对这三种不同的计算资源，企业只要将这些部署模式进行混合、搭配，就能够创建出混合云。</w:t>
      </w:r>
    </w:p>
    <w:p w:rsidR="00ED20F0" w:rsidRPr="00F20E18" w:rsidRDefault="00ED20F0" w:rsidP="00ED20F0">
      <w:pPr>
        <w:ind w:firstLineChars="200" w:firstLine="420"/>
        <w:rPr>
          <w:rFonts w:asciiTheme="minorEastAsia" w:eastAsiaTheme="minorEastAsia" w:hAnsiTheme="minorEastAsia"/>
          <w:shd w:val="clear" w:color="auto" w:fill="FFFFFF"/>
        </w:rPr>
      </w:pPr>
      <w:r w:rsidRPr="00F20E18">
        <w:rPr>
          <w:rFonts w:asciiTheme="minorEastAsia" w:eastAsiaTheme="minorEastAsia" w:hAnsiTheme="minorEastAsia" w:hint="eastAsia"/>
          <w:shd w:val="clear" w:color="auto" w:fill="FFFFFF"/>
        </w:rPr>
        <w:t>从应用现状来看，制造业对</w:t>
      </w:r>
      <w:proofErr w:type="gramStart"/>
      <w:r w:rsidRPr="00F20E18">
        <w:rPr>
          <w:rFonts w:asciiTheme="minorEastAsia" w:eastAsiaTheme="minorEastAsia" w:hAnsiTheme="minorEastAsia" w:hint="eastAsia"/>
          <w:shd w:val="clear" w:color="auto" w:fill="FFFFFF"/>
        </w:rPr>
        <w:t>云技术</w:t>
      </w:r>
      <w:proofErr w:type="gramEnd"/>
      <w:r w:rsidRPr="00F20E18">
        <w:rPr>
          <w:rFonts w:asciiTheme="minorEastAsia" w:eastAsiaTheme="minorEastAsia" w:hAnsiTheme="minorEastAsia" w:hint="eastAsia"/>
          <w:shd w:val="clear" w:color="auto" w:fill="FFFFFF"/>
        </w:rPr>
        <w:t>的接受程度远远落后于金融、电信等行业，虽然</w:t>
      </w:r>
      <w:proofErr w:type="gramStart"/>
      <w:r w:rsidRPr="00F20E18">
        <w:rPr>
          <w:rFonts w:asciiTheme="minorEastAsia" w:eastAsiaTheme="minorEastAsia" w:hAnsiTheme="minorEastAsia" w:hint="eastAsia"/>
          <w:shd w:val="clear" w:color="auto" w:fill="FFFFFF"/>
        </w:rPr>
        <w:t>云技</w:t>
      </w:r>
      <w:proofErr w:type="gramEnd"/>
      <w:r w:rsidRPr="00F20E18">
        <w:rPr>
          <w:rFonts w:asciiTheme="minorEastAsia" w:eastAsiaTheme="minorEastAsia" w:hAnsiTheme="minorEastAsia" w:hint="eastAsia"/>
          <w:shd w:val="clear" w:color="auto" w:fill="FFFFFF"/>
        </w:rPr>
        <w:t>术的话题一直很火爆，但绝大多数制造企业仍处于“心态热络、步伐谨慎”的观望状态。究其原因，很大一方面是令人眼花缭乱的各种</w:t>
      </w:r>
      <w:proofErr w:type="gramStart"/>
      <w:r w:rsidRPr="00F20E18">
        <w:rPr>
          <w:rFonts w:asciiTheme="minorEastAsia" w:eastAsiaTheme="minorEastAsia" w:hAnsiTheme="minorEastAsia" w:hint="eastAsia"/>
          <w:shd w:val="clear" w:color="auto" w:fill="FFFFFF"/>
        </w:rPr>
        <w:t>云概念</w:t>
      </w:r>
      <w:proofErr w:type="gramEnd"/>
      <w:r w:rsidRPr="00F20E18">
        <w:rPr>
          <w:rFonts w:asciiTheme="minorEastAsia" w:eastAsiaTheme="minorEastAsia" w:hAnsiTheme="minorEastAsia" w:hint="eastAsia"/>
          <w:shd w:val="clear" w:color="auto" w:fill="FFFFFF"/>
        </w:rPr>
        <w:t>混淆了企业的视听，</w:t>
      </w:r>
      <w:proofErr w:type="gramStart"/>
      <w:r w:rsidR="004E4B9C">
        <w:rPr>
          <w:rFonts w:asciiTheme="minorEastAsia" w:eastAsiaTheme="minorEastAsia" w:hAnsiTheme="minorEastAsia" w:hint="eastAsia"/>
          <w:shd w:val="clear" w:color="auto" w:fill="FFFFFF"/>
        </w:rPr>
        <w:t>以致</w:t>
      </w:r>
      <w:proofErr w:type="gramEnd"/>
      <w:r w:rsidR="004E4B9C">
        <w:rPr>
          <w:rFonts w:asciiTheme="minorEastAsia" w:eastAsiaTheme="minorEastAsia" w:hAnsiTheme="minorEastAsia" w:hint="eastAsia"/>
          <w:shd w:val="clear" w:color="auto" w:fill="FFFFFF"/>
        </w:rPr>
        <w:t>于</w:t>
      </w:r>
      <w:r w:rsidRPr="00F20E18">
        <w:rPr>
          <w:rFonts w:asciiTheme="minorEastAsia" w:eastAsiaTheme="minorEastAsia" w:hAnsiTheme="minorEastAsia" w:hint="eastAsia"/>
          <w:shd w:val="clear" w:color="auto" w:fill="FFFFFF"/>
        </w:rPr>
        <w:t>无从选择。只有切实从IT系统的可靠性、安全性、运</w:t>
      </w:r>
      <w:proofErr w:type="gramStart"/>
      <w:r w:rsidRPr="00F20E18">
        <w:rPr>
          <w:rFonts w:asciiTheme="minorEastAsia" w:eastAsiaTheme="minorEastAsia" w:hAnsiTheme="minorEastAsia" w:hint="eastAsia"/>
          <w:shd w:val="clear" w:color="auto" w:fill="FFFFFF"/>
        </w:rPr>
        <w:t>维管理</w:t>
      </w:r>
      <w:proofErr w:type="gramEnd"/>
      <w:r w:rsidRPr="00F20E18">
        <w:rPr>
          <w:rFonts w:asciiTheme="minorEastAsia" w:eastAsiaTheme="minorEastAsia" w:hAnsiTheme="minorEastAsia" w:hint="eastAsia"/>
          <w:shd w:val="clear" w:color="auto" w:fill="FFFFFF"/>
        </w:rPr>
        <w:t>水平等诸多方面替企业着想，才能让</w:t>
      </w:r>
      <w:r w:rsidR="007D40F5">
        <w:rPr>
          <w:rFonts w:asciiTheme="minorEastAsia" w:eastAsiaTheme="minorEastAsia" w:hAnsiTheme="minorEastAsia" w:hint="eastAsia"/>
          <w:shd w:val="clear" w:color="auto" w:fill="FFFFFF"/>
        </w:rPr>
        <w:t>其</w:t>
      </w:r>
      <w:r w:rsidRPr="00F20E18">
        <w:rPr>
          <w:rFonts w:asciiTheme="minorEastAsia" w:eastAsiaTheme="minorEastAsia" w:hAnsiTheme="minorEastAsia" w:hint="eastAsia"/>
          <w:shd w:val="clear" w:color="auto" w:fill="FFFFFF"/>
        </w:rPr>
        <w:t>正确审视新的IT架构部署的问题。</w:t>
      </w:r>
    </w:p>
    <w:p w:rsidR="00ED20F0" w:rsidRPr="004C0DEB" w:rsidRDefault="00ED20F0" w:rsidP="00ED20F0">
      <w:pPr>
        <w:rPr>
          <w:color w:val="FF0000"/>
        </w:rPr>
      </w:pPr>
    </w:p>
    <w:p w:rsidR="00ED20F0" w:rsidRPr="004C0DEB" w:rsidRDefault="00ED20F0" w:rsidP="00ED20F0">
      <w:pPr>
        <w:ind w:firstLineChars="200" w:firstLine="420"/>
        <w:rPr>
          <w:rFonts w:asciiTheme="minorEastAsia" w:eastAsiaTheme="minorEastAsia" w:hAnsiTheme="minorEastAsia"/>
          <w:color w:val="FF0000"/>
          <w:shd w:val="clear" w:color="auto" w:fill="FFFFFF"/>
        </w:rPr>
      </w:pPr>
    </w:p>
    <w:p w:rsidR="00ED20F0" w:rsidRPr="004C0DEB" w:rsidRDefault="00ED20F0" w:rsidP="00ED20F0">
      <w:pPr>
        <w:ind w:firstLineChars="200" w:firstLine="420"/>
        <w:rPr>
          <w:rFonts w:asciiTheme="minorEastAsia" w:eastAsiaTheme="minorEastAsia" w:hAnsiTheme="minorEastAsia"/>
          <w:color w:val="FF0000"/>
          <w:shd w:val="clear" w:color="auto" w:fill="FFFFFF"/>
        </w:rPr>
      </w:pPr>
    </w:p>
    <w:p w:rsidR="00ED20F0" w:rsidRDefault="00ED20F0" w:rsidP="00ED20F0">
      <w:pPr>
        <w:ind w:firstLineChars="200" w:firstLine="420"/>
        <w:rPr>
          <w:rFonts w:asciiTheme="minorEastAsia" w:eastAsiaTheme="minorEastAsia" w:hAnsiTheme="minorEastAsia"/>
          <w:color w:val="FF0000"/>
          <w:shd w:val="clear" w:color="auto" w:fill="FFFFFF"/>
        </w:rPr>
      </w:pPr>
    </w:p>
    <w:p w:rsidR="0080433F" w:rsidRDefault="0080433F" w:rsidP="00ED20F0">
      <w:pPr>
        <w:ind w:firstLineChars="200" w:firstLine="420"/>
        <w:rPr>
          <w:rFonts w:asciiTheme="minorEastAsia" w:eastAsiaTheme="minorEastAsia" w:hAnsiTheme="minorEastAsia"/>
          <w:color w:val="FF0000"/>
          <w:shd w:val="clear" w:color="auto" w:fill="FFFFFF"/>
        </w:rPr>
      </w:pPr>
    </w:p>
    <w:p w:rsidR="0080433F" w:rsidRDefault="0080433F" w:rsidP="00ED20F0">
      <w:pPr>
        <w:ind w:firstLineChars="200" w:firstLine="420"/>
        <w:rPr>
          <w:rFonts w:asciiTheme="minorEastAsia" w:eastAsiaTheme="minorEastAsia" w:hAnsiTheme="minorEastAsia"/>
          <w:color w:val="FF0000"/>
          <w:shd w:val="clear" w:color="auto" w:fill="FFFFFF"/>
        </w:rPr>
      </w:pPr>
    </w:p>
    <w:p w:rsidR="0080433F" w:rsidRDefault="0080433F" w:rsidP="00ED20F0">
      <w:pPr>
        <w:ind w:firstLineChars="200" w:firstLine="420"/>
        <w:rPr>
          <w:rFonts w:asciiTheme="minorEastAsia" w:eastAsiaTheme="minorEastAsia" w:hAnsiTheme="minorEastAsia"/>
          <w:color w:val="FF0000"/>
          <w:shd w:val="clear" w:color="auto" w:fill="FFFFFF"/>
        </w:rPr>
      </w:pPr>
    </w:p>
    <w:p w:rsidR="0080433F" w:rsidRDefault="0080433F" w:rsidP="00ED20F0">
      <w:pPr>
        <w:ind w:firstLineChars="200" w:firstLine="420"/>
        <w:rPr>
          <w:rFonts w:asciiTheme="minorEastAsia" w:eastAsiaTheme="minorEastAsia" w:hAnsiTheme="minorEastAsia"/>
          <w:color w:val="FF0000"/>
          <w:shd w:val="clear" w:color="auto" w:fill="FFFFFF"/>
        </w:rPr>
      </w:pPr>
    </w:p>
    <w:p w:rsidR="0080433F" w:rsidRDefault="0080433F" w:rsidP="00ED20F0">
      <w:pPr>
        <w:ind w:firstLineChars="200" w:firstLine="420"/>
        <w:rPr>
          <w:rFonts w:asciiTheme="minorEastAsia" w:eastAsiaTheme="minorEastAsia" w:hAnsiTheme="minorEastAsia"/>
          <w:color w:val="FF0000"/>
          <w:shd w:val="clear" w:color="auto" w:fill="FFFFFF"/>
        </w:rPr>
      </w:pPr>
    </w:p>
    <w:p w:rsidR="0080433F" w:rsidRDefault="0080433F" w:rsidP="00ED20F0">
      <w:pPr>
        <w:ind w:firstLineChars="200" w:firstLine="420"/>
        <w:rPr>
          <w:rFonts w:asciiTheme="minorEastAsia" w:eastAsiaTheme="minorEastAsia" w:hAnsiTheme="minorEastAsia"/>
          <w:color w:val="FF0000"/>
          <w:shd w:val="clear" w:color="auto" w:fill="FFFFFF"/>
        </w:rPr>
      </w:pPr>
    </w:p>
    <w:p w:rsidR="0080433F" w:rsidRDefault="0080433F" w:rsidP="00ED20F0">
      <w:pPr>
        <w:ind w:firstLineChars="200" w:firstLine="420"/>
        <w:rPr>
          <w:rFonts w:asciiTheme="minorEastAsia" w:eastAsiaTheme="minorEastAsia" w:hAnsiTheme="minorEastAsia"/>
          <w:color w:val="FF0000"/>
          <w:shd w:val="clear" w:color="auto" w:fill="FFFFFF"/>
        </w:rPr>
      </w:pPr>
    </w:p>
    <w:p w:rsidR="0080433F" w:rsidRDefault="0080433F" w:rsidP="00ED20F0">
      <w:pPr>
        <w:ind w:firstLineChars="200" w:firstLine="420"/>
        <w:rPr>
          <w:rFonts w:asciiTheme="minorEastAsia" w:eastAsiaTheme="minorEastAsia" w:hAnsiTheme="minorEastAsia"/>
          <w:color w:val="FF0000"/>
          <w:shd w:val="clear" w:color="auto" w:fill="FFFFFF"/>
        </w:rPr>
      </w:pPr>
    </w:p>
    <w:p w:rsidR="0080433F" w:rsidRDefault="0080433F" w:rsidP="00ED20F0">
      <w:pPr>
        <w:ind w:firstLineChars="200" w:firstLine="420"/>
        <w:rPr>
          <w:rFonts w:asciiTheme="minorEastAsia" w:eastAsiaTheme="minorEastAsia" w:hAnsiTheme="minorEastAsia"/>
          <w:color w:val="FF0000"/>
          <w:shd w:val="clear" w:color="auto" w:fill="FFFFFF"/>
        </w:rPr>
      </w:pPr>
    </w:p>
    <w:p w:rsidR="0080433F" w:rsidRPr="0080433F" w:rsidRDefault="0080433F" w:rsidP="00ED20F0">
      <w:pPr>
        <w:ind w:firstLineChars="200" w:firstLine="420"/>
        <w:rPr>
          <w:rFonts w:asciiTheme="minorEastAsia" w:eastAsiaTheme="minorEastAsia" w:hAnsiTheme="minorEastAsia"/>
          <w:color w:val="FF0000"/>
          <w:shd w:val="clear" w:color="auto" w:fill="FFFFFF"/>
        </w:rPr>
      </w:pPr>
    </w:p>
    <w:p w:rsidR="00ED20F0" w:rsidRDefault="00ED20F0" w:rsidP="00ED20F0">
      <w:pPr>
        <w:ind w:firstLineChars="200" w:firstLine="420"/>
        <w:rPr>
          <w:rFonts w:asciiTheme="minorEastAsia" w:eastAsiaTheme="minorEastAsia" w:hAnsiTheme="minorEastAsia"/>
          <w:color w:val="FF0000"/>
          <w:shd w:val="clear" w:color="auto" w:fill="FFFFFF"/>
        </w:rPr>
      </w:pPr>
    </w:p>
    <w:p w:rsidR="00CF0D3A" w:rsidRPr="00794E03" w:rsidRDefault="00CF0D3A" w:rsidP="00CF0D3A">
      <w:pPr>
        <w:pStyle w:val="2"/>
        <w:jc w:val="center"/>
        <w:rPr>
          <w:rFonts w:asciiTheme="minorEastAsia" w:eastAsiaTheme="minorEastAsia" w:hAnsiTheme="minorEastAsia"/>
          <w:sz w:val="28"/>
          <w:szCs w:val="28"/>
        </w:rPr>
      </w:pPr>
      <w:bookmarkStart w:id="263" w:name="_Toc494209443"/>
      <w:bookmarkStart w:id="264" w:name="_Toc496698674"/>
      <w:r w:rsidRPr="00794E03">
        <w:rPr>
          <w:rFonts w:asciiTheme="minorEastAsia" w:eastAsiaTheme="minorEastAsia" w:hAnsiTheme="minorEastAsia"/>
          <w:sz w:val="28"/>
          <w:szCs w:val="28"/>
        </w:rPr>
        <w:lastRenderedPageBreak/>
        <w:t>第7节  中央数据库与企业服务总线</w:t>
      </w:r>
      <w:bookmarkEnd w:id="198"/>
      <w:bookmarkEnd w:id="263"/>
      <w:bookmarkEnd w:id="264"/>
    </w:p>
    <w:p w:rsidR="00A574C6" w:rsidRPr="00911890" w:rsidRDefault="00A574C6" w:rsidP="009646AC">
      <w:pPr>
        <w:pStyle w:val="3"/>
        <w:spacing w:line="240" w:lineRule="auto"/>
        <w:ind w:firstLineChars="235" w:firstLine="566"/>
        <w:rPr>
          <w:rFonts w:ascii="宋体" w:hAnsi="宋体"/>
          <w:sz w:val="24"/>
          <w:szCs w:val="24"/>
          <w:shd w:val="clear" w:color="auto" w:fill="FFFFFF"/>
        </w:rPr>
      </w:pPr>
      <w:bookmarkStart w:id="265" w:name="_Toc482304813"/>
      <w:bookmarkStart w:id="266" w:name="_Toc494209444"/>
      <w:bookmarkStart w:id="267" w:name="_Toc496698675"/>
      <w:bookmarkStart w:id="268" w:name="_Toc487618367"/>
      <w:r w:rsidRPr="00911890">
        <w:rPr>
          <w:rFonts w:ascii="宋体" w:hAnsi="宋体"/>
          <w:sz w:val="24"/>
          <w:szCs w:val="24"/>
          <w:shd w:val="clear" w:color="auto" w:fill="FFFFFF"/>
        </w:rPr>
        <w:t>一</w:t>
      </w:r>
      <w:r w:rsidRPr="00911890">
        <w:rPr>
          <w:rFonts w:ascii="宋体" w:hAnsi="宋体" w:hint="eastAsia"/>
          <w:sz w:val="24"/>
          <w:szCs w:val="24"/>
          <w:shd w:val="clear" w:color="auto" w:fill="FFFFFF"/>
        </w:rPr>
        <w:t>、</w:t>
      </w:r>
      <w:r w:rsidRPr="00911890">
        <w:rPr>
          <w:rFonts w:ascii="宋体" w:hAnsi="宋体"/>
          <w:sz w:val="24"/>
          <w:szCs w:val="24"/>
          <w:shd w:val="clear" w:color="auto" w:fill="FFFFFF"/>
        </w:rPr>
        <w:t>消除“孤岛”：智能化转型的必由之路</w:t>
      </w:r>
      <w:bookmarkEnd w:id="265"/>
      <w:bookmarkEnd w:id="266"/>
      <w:bookmarkEnd w:id="267"/>
    </w:p>
    <w:p w:rsidR="00A574C6" w:rsidRPr="00911890" w:rsidRDefault="00704282" w:rsidP="00A574C6">
      <w:pPr>
        <w:ind w:firstLineChars="200" w:firstLine="420"/>
        <w:rPr>
          <w:rFonts w:ascii="宋体" w:hAnsi="宋体"/>
        </w:rPr>
      </w:pPr>
      <w:r>
        <w:rPr>
          <w:rFonts w:ascii="宋体" w:hAnsi="宋体" w:hint="eastAsia"/>
        </w:rPr>
        <w:t>当今时代信息技术飞速发展，给传统流程行业</w:t>
      </w:r>
      <w:r w:rsidR="00A574C6" w:rsidRPr="00911890">
        <w:rPr>
          <w:rFonts w:ascii="宋体" w:hAnsi="宋体" w:hint="eastAsia"/>
        </w:rPr>
        <w:t>带来革命性影响。传统流程</w:t>
      </w:r>
      <w:r>
        <w:rPr>
          <w:rFonts w:ascii="宋体" w:hAnsi="宋体" w:hint="eastAsia"/>
        </w:rPr>
        <w:t>企业信息化经过多年发展</w:t>
      </w:r>
      <w:r w:rsidR="00A574C6" w:rsidRPr="00911890">
        <w:rPr>
          <w:rFonts w:ascii="宋体" w:hAnsi="宋体" w:hint="eastAsia"/>
        </w:rPr>
        <w:t>，完成了包含核心业务</w:t>
      </w:r>
      <w:r>
        <w:rPr>
          <w:rFonts w:ascii="宋体" w:hAnsi="宋体" w:hint="eastAsia"/>
        </w:rPr>
        <w:t>、</w:t>
      </w:r>
      <w:r w:rsidR="00A574C6" w:rsidRPr="00911890">
        <w:rPr>
          <w:rFonts w:ascii="宋体" w:hAnsi="宋体" w:hint="eastAsia"/>
        </w:rPr>
        <w:t>ERP、实时数据库、MES等一系列业务系统，极大提高了企业信息化与自动化水平，提升了企业</w:t>
      </w:r>
      <w:r>
        <w:rPr>
          <w:rFonts w:ascii="宋体" w:hAnsi="宋体" w:hint="eastAsia"/>
        </w:rPr>
        <w:t>的</w:t>
      </w:r>
      <w:r w:rsidR="00A574C6" w:rsidRPr="00911890">
        <w:rPr>
          <w:rFonts w:ascii="宋体" w:hAnsi="宋体" w:hint="eastAsia"/>
        </w:rPr>
        <w:t>管理能力和效率。但由于建设初期没有从整体架构上进行考虑，缺少统一的规划和标准，所有系统建设都以自我为中心，最终形成一个庞大复杂的网络系统环境。系统数据各自存储</w:t>
      </w:r>
      <w:r>
        <w:rPr>
          <w:rFonts w:ascii="宋体" w:hAnsi="宋体" w:hint="eastAsia"/>
        </w:rPr>
        <w:t>、</w:t>
      </w:r>
      <w:r w:rsidR="00A574C6" w:rsidRPr="00911890">
        <w:rPr>
          <w:rFonts w:ascii="宋体" w:hAnsi="宋体" w:hint="eastAsia"/>
        </w:rPr>
        <w:t>各自定义，就像一个个</w:t>
      </w:r>
      <w:r>
        <w:rPr>
          <w:rFonts w:ascii="宋体" w:hAnsi="宋体" w:hint="eastAsia"/>
        </w:rPr>
        <w:t>“</w:t>
      </w:r>
      <w:r w:rsidR="00A574C6" w:rsidRPr="00911890">
        <w:rPr>
          <w:rFonts w:ascii="宋体" w:hAnsi="宋体" w:hint="eastAsia"/>
        </w:rPr>
        <w:t>孤岛</w:t>
      </w:r>
      <w:r>
        <w:rPr>
          <w:rFonts w:ascii="宋体" w:hAnsi="宋体" w:hint="eastAsia"/>
        </w:rPr>
        <w:t>”</w:t>
      </w:r>
      <w:r w:rsidR="00A574C6" w:rsidRPr="00911890">
        <w:rPr>
          <w:rFonts w:ascii="宋体" w:hAnsi="宋体" w:hint="eastAsia"/>
        </w:rPr>
        <w:t>，虽然积累了丰富的经营管理活动和业务数据，但无法(或极其困难)</w:t>
      </w:r>
      <w:r w:rsidR="006B7F90">
        <w:rPr>
          <w:rFonts w:ascii="宋体" w:hAnsi="宋体" w:hint="eastAsia"/>
        </w:rPr>
        <w:t>与</w:t>
      </w:r>
      <w:r w:rsidR="00A574C6" w:rsidRPr="00911890">
        <w:rPr>
          <w:rFonts w:ascii="宋体" w:hAnsi="宋体" w:hint="eastAsia"/>
        </w:rPr>
        <w:t>企业内部的其他系统进行共享交互利用</w:t>
      </w:r>
      <w:r w:rsidR="006B7F90">
        <w:rPr>
          <w:rFonts w:ascii="宋体" w:hAnsi="宋体" w:hint="eastAsia"/>
        </w:rPr>
        <w:t>，</w:t>
      </w:r>
      <w:r w:rsidR="00A574C6" w:rsidRPr="00911890">
        <w:rPr>
          <w:rFonts w:ascii="宋体" w:hAnsi="宋体" w:hint="eastAsia"/>
        </w:rPr>
        <w:t>而且还存在数据质量低</w:t>
      </w:r>
      <w:r w:rsidR="006B7F90">
        <w:rPr>
          <w:rFonts w:ascii="宋体" w:hAnsi="宋体" w:hint="eastAsia"/>
        </w:rPr>
        <w:t>、</w:t>
      </w:r>
      <w:r w:rsidR="00A574C6" w:rsidRPr="00911890">
        <w:rPr>
          <w:rFonts w:ascii="宋体" w:hAnsi="宋体" w:hint="eastAsia"/>
        </w:rPr>
        <w:t>可靠性差等问题。这些因素都阻碍了企业上层应用的构建以及经营管理的决策和分析。</w:t>
      </w:r>
    </w:p>
    <w:p w:rsidR="00A574C6" w:rsidRPr="00911890" w:rsidRDefault="00A574C6" w:rsidP="009646AC">
      <w:pPr>
        <w:pStyle w:val="3"/>
        <w:spacing w:line="240" w:lineRule="auto"/>
        <w:ind w:firstLineChars="235" w:firstLine="566"/>
        <w:rPr>
          <w:rFonts w:ascii="宋体" w:hAnsi="宋体"/>
          <w:sz w:val="24"/>
          <w:szCs w:val="24"/>
          <w:shd w:val="clear" w:color="auto" w:fill="FFFFFF"/>
        </w:rPr>
      </w:pPr>
      <w:bookmarkStart w:id="269" w:name="_Toc482304814"/>
      <w:bookmarkStart w:id="270" w:name="_Toc494209445"/>
      <w:bookmarkStart w:id="271" w:name="_Toc496698676"/>
      <w:r w:rsidRPr="00911890">
        <w:rPr>
          <w:rFonts w:ascii="宋体" w:hAnsi="宋体"/>
          <w:sz w:val="24"/>
          <w:szCs w:val="24"/>
          <w:shd w:val="clear" w:color="auto" w:fill="FFFFFF"/>
        </w:rPr>
        <w:t>二</w:t>
      </w:r>
      <w:r w:rsidRPr="00911890">
        <w:rPr>
          <w:rFonts w:ascii="宋体" w:hAnsi="宋体" w:hint="eastAsia"/>
          <w:sz w:val="24"/>
          <w:szCs w:val="24"/>
          <w:shd w:val="clear" w:color="auto" w:fill="FFFFFF"/>
        </w:rPr>
        <w:t>、</w:t>
      </w:r>
      <w:r w:rsidRPr="00911890">
        <w:rPr>
          <w:rFonts w:ascii="宋体" w:hAnsi="宋体"/>
          <w:sz w:val="24"/>
          <w:szCs w:val="24"/>
          <w:shd w:val="clear" w:color="auto" w:fill="FFFFFF"/>
        </w:rPr>
        <w:t>消除“孤岛”</w:t>
      </w:r>
      <w:r w:rsidRPr="00911890">
        <w:rPr>
          <w:rFonts w:ascii="宋体" w:hAnsi="宋体" w:hint="eastAsia"/>
          <w:sz w:val="24"/>
          <w:szCs w:val="24"/>
          <w:shd w:val="clear" w:color="auto" w:fill="FFFFFF"/>
        </w:rPr>
        <w:t>策略：</w:t>
      </w:r>
      <w:r w:rsidRPr="00911890">
        <w:rPr>
          <w:rFonts w:ascii="宋体" w:hAnsi="宋体"/>
          <w:sz w:val="24"/>
          <w:szCs w:val="24"/>
          <w:shd w:val="clear" w:color="auto" w:fill="FFFFFF"/>
        </w:rPr>
        <w:t>顶层设计</w:t>
      </w:r>
      <w:r w:rsidRPr="00911890">
        <w:rPr>
          <w:rFonts w:ascii="宋体" w:hAnsi="宋体" w:hint="eastAsia"/>
          <w:sz w:val="24"/>
          <w:szCs w:val="24"/>
          <w:shd w:val="clear" w:color="auto" w:fill="FFFFFF"/>
        </w:rPr>
        <w:t>消除边界</w:t>
      </w:r>
      <w:bookmarkEnd w:id="269"/>
      <w:bookmarkEnd w:id="270"/>
      <w:bookmarkEnd w:id="271"/>
    </w:p>
    <w:p w:rsidR="00A574C6" w:rsidRPr="00911890" w:rsidRDefault="00A574C6" w:rsidP="00A574C6">
      <w:pPr>
        <w:ind w:firstLineChars="200" w:firstLine="420"/>
        <w:rPr>
          <w:rFonts w:ascii="宋体" w:hAnsi="宋体"/>
        </w:rPr>
      </w:pPr>
      <w:r w:rsidRPr="00911890">
        <w:rPr>
          <w:rFonts w:ascii="宋体" w:hAnsi="宋体" w:hint="eastAsia"/>
        </w:rPr>
        <w:t>数据</w:t>
      </w:r>
      <w:r w:rsidR="00704282">
        <w:rPr>
          <w:rFonts w:ascii="宋体" w:hAnsi="宋体" w:hint="eastAsia"/>
        </w:rPr>
        <w:t>“</w:t>
      </w:r>
      <w:r w:rsidRPr="00911890">
        <w:rPr>
          <w:rFonts w:ascii="宋体" w:hAnsi="宋体" w:hint="eastAsia"/>
        </w:rPr>
        <w:t>孤岛</w:t>
      </w:r>
      <w:r w:rsidR="00704282">
        <w:rPr>
          <w:rFonts w:ascii="宋体" w:hAnsi="宋体" w:hint="eastAsia"/>
        </w:rPr>
        <w:t>”</w:t>
      </w:r>
      <w:r w:rsidRPr="00911890">
        <w:rPr>
          <w:rFonts w:ascii="宋体" w:hAnsi="宋体" w:hint="eastAsia"/>
        </w:rPr>
        <w:t>是企业内部信息化发展中遇到的普遍问题，</w:t>
      </w:r>
      <w:proofErr w:type="gramStart"/>
      <w:r w:rsidRPr="00911890">
        <w:rPr>
          <w:rFonts w:ascii="宋体" w:hAnsi="宋体" w:hint="eastAsia"/>
        </w:rPr>
        <w:t>特别</w:t>
      </w:r>
      <w:proofErr w:type="gramEnd"/>
      <w:r w:rsidRPr="00911890">
        <w:rPr>
          <w:rFonts w:ascii="宋体" w:hAnsi="宋体" w:hint="eastAsia"/>
        </w:rPr>
        <w:t>对于集团化企业，</w:t>
      </w:r>
      <w:r w:rsidR="00704282">
        <w:rPr>
          <w:rFonts w:ascii="宋体" w:hAnsi="宋体" w:hint="eastAsia"/>
        </w:rPr>
        <w:t>“</w:t>
      </w:r>
      <w:r w:rsidRPr="00911890">
        <w:rPr>
          <w:rFonts w:ascii="宋体" w:hAnsi="宋体" w:hint="eastAsia"/>
        </w:rPr>
        <w:t>孤岛</w:t>
      </w:r>
      <w:r w:rsidR="00704282">
        <w:rPr>
          <w:rFonts w:ascii="宋体" w:hAnsi="宋体" w:hint="eastAsia"/>
        </w:rPr>
        <w:t>”</w:t>
      </w:r>
      <w:r w:rsidRPr="00911890">
        <w:rPr>
          <w:rFonts w:ascii="宋体" w:hAnsi="宋体" w:hint="eastAsia"/>
        </w:rPr>
        <w:t>效应更加明显。未来信息化、大数据的发展首先就要消除数据</w:t>
      </w:r>
      <w:r w:rsidR="00704282">
        <w:rPr>
          <w:rFonts w:ascii="宋体" w:hAnsi="宋体" w:hint="eastAsia"/>
        </w:rPr>
        <w:t>“</w:t>
      </w:r>
      <w:r w:rsidRPr="00911890">
        <w:rPr>
          <w:rFonts w:ascii="宋体" w:hAnsi="宋体" w:hint="eastAsia"/>
        </w:rPr>
        <w:t>孤岛</w:t>
      </w:r>
      <w:r w:rsidR="00704282">
        <w:rPr>
          <w:rFonts w:ascii="宋体" w:hAnsi="宋体" w:hint="eastAsia"/>
        </w:rPr>
        <w:t>”</w:t>
      </w:r>
      <w:r w:rsidRPr="00911890">
        <w:rPr>
          <w:rFonts w:ascii="宋体" w:hAnsi="宋体" w:hint="eastAsia"/>
        </w:rPr>
        <w:t>，创造出各种渠道、模式让数据协作。不管从时代的角度，还是从发挥自身数据价值的角度，都需要去积极改变和消除这种</w:t>
      </w:r>
      <w:r w:rsidR="00704282">
        <w:rPr>
          <w:rFonts w:ascii="宋体" w:hAnsi="宋体" w:hint="eastAsia"/>
        </w:rPr>
        <w:t>“</w:t>
      </w:r>
      <w:r w:rsidR="00704282" w:rsidRPr="00911890">
        <w:rPr>
          <w:rFonts w:ascii="宋体" w:hAnsi="宋体" w:hint="eastAsia"/>
        </w:rPr>
        <w:t>孤岛</w:t>
      </w:r>
      <w:r w:rsidR="00704282">
        <w:rPr>
          <w:rFonts w:ascii="宋体" w:hAnsi="宋体" w:hint="eastAsia"/>
        </w:rPr>
        <w:t>”</w:t>
      </w:r>
      <w:r w:rsidRPr="00911890">
        <w:rPr>
          <w:rFonts w:ascii="宋体" w:hAnsi="宋体" w:hint="eastAsia"/>
        </w:rPr>
        <w:t>现状。</w:t>
      </w:r>
    </w:p>
    <w:p w:rsidR="00A574C6" w:rsidRPr="00911890" w:rsidRDefault="00A574C6" w:rsidP="00A574C6">
      <w:pPr>
        <w:ind w:firstLineChars="200" w:firstLine="420"/>
        <w:rPr>
          <w:rFonts w:ascii="宋体" w:hAnsi="宋体"/>
        </w:rPr>
      </w:pPr>
      <w:r w:rsidRPr="00911890">
        <w:rPr>
          <w:rFonts w:ascii="宋体" w:hAnsi="宋体" w:hint="eastAsia"/>
        </w:rPr>
        <w:t>从国内外流程行业信息化发展趋势和先进</w:t>
      </w:r>
      <w:r w:rsidR="00704282">
        <w:rPr>
          <w:rFonts w:ascii="宋体" w:hAnsi="宋体" w:hint="eastAsia"/>
        </w:rPr>
        <w:t>实践经验来看，集成平台的建设是大势所趋，是信息化发展过程中的</w:t>
      </w:r>
      <w:r w:rsidRPr="00911890">
        <w:rPr>
          <w:rFonts w:ascii="宋体" w:hAnsi="宋体" w:hint="eastAsia"/>
        </w:rPr>
        <w:t>必经阶段</w:t>
      </w:r>
      <w:r w:rsidR="006B7F90">
        <w:rPr>
          <w:rFonts w:ascii="宋体" w:hAnsi="宋体" w:hint="eastAsia"/>
        </w:rPr>
        <w:t>。</w:t>
      </w:r>
      <w:r w:rsidRPr="00911890">
        <w:rPr>
          <w:rFonts w:ascii="宋体" w:hAnsi="宋体" w:hint="eastAsia"/>
        </w:rPr>
        <w:t>通过集成平台的构建，打造统一的集中集成平台，对已有分散的系统和数据进行集成整合，同时新建系统按照统一的标准规范进行模块化构建，打造大平台的信息化格局。</w:t>
      </w:r>
    </w:p>
    <w:p w:rsidR="00A574C6" w:rsidRPr="00911890" w:rsidRDefault="00A574C6" w:rsidP="00A574C6">
      <w:pPr>
        <w:ind w:firstLineChars="200" w:firstLine="420"/>
        <w:rPr>
          <w:rFonts w:ascii="宋体" w:hAnsi="宋体"/>
        </w:rPr>
      </w:pPr>
      <w:r w:rsidRPr="00911890">
        <w:rPr>
          <w:rFonts w:ascii="宋体" w:hAnsi="宋体" w:hint="eastAsia"/>
        </w:rPr>
        <w:t>顶层设计需</w:t>
      </w:r>
      <w:r w:rsidR="00704282">
        <w:rPr>
          <w:rFonts w:ascii="宋体" w:hAnsi="宋体" w:hint="eastAsia"/>
        </w:rPr>
        <w:t>要</w:t>
      </w:r>
      <w:r w:rsidRPr="00911890">
        <w:rPr>
          <w:rFonts w:ascii="宋体" w:hAnsi="宋体" w:hint="eastAsia"/>
        </w:rPr>
        <w:t>从以SOA架</w:t>
      </w:r>
      <w:r w:rsidR="00704282">
        <w:rPr>
          <w:rFonts w:ascii="宋体" w:hAnsi="宋体" w:hint="eastAsia"/>
        </w:rPr>
        <w:t>构构建应用系统</w:t>
      </w:r>
      <w:r w:rsidRPr="00911890">
        <w:rPr>
          <w:rFonts w:ascii="宋体" w:hAnsi="宋体" w:hint="eastAsia"/>
        </w:rPr>
        <w:t>，以及数据集成</w:t>
      </w:r>
      <w:r w:rsidR="00704282">
        <w:rPr>
          <w:rFonts w:ascii="宋体" w:hAnsi="宋体" w:hint="eastAsia"/>
        </w:rPr>
        <w:t>等方面</w:t>
      </w:r>
      <w:r w:rsidRPr="00911890">
        <w:rPr>
          <w:rFonts w:ascii="宋体" w:hAnsi="宋体" w:hint="eastAsia"/>
        </w:rPr>
        <w:t>，来解决多个系统之间数据交互共享问题，同时集中的数据还需要支撑企业级的分析、应用等功能。</w:t>
      </w:r>
    </w:p>
    <w:p w:rsidR="00A574C6" w:rsidRPr="00911890" w:rsidRDefault="00A574C6" w:rsidP="00911890">
      <w:pPr>
        <w:pStyle w:val="3"/>
        <w:spacing w:line="240" w:lineRule="auto"/>
        <w:ind w:firstLineChars="200" w:firstLine="480"/>
        <w:rPr>
          <w:b w:val="0"/>
          <w:sz w:val="24"/>
          <w:szCs w:val="24"/>
        </w:rPr>
      </w:pPr>
      <w:bookmarkStart w:id="272" w:name="_Toc482304815"/>
      <w:bookmarkStart w:id="273" w:name="_Toc494209446"/>
      <w:bookmarkStart w:id="274" w:name="_Toc496698677"/>
      <w:r w:rsidRPr="00911890">
        <w:rPr>
          <w:rFonts w:hint="eastAsia"/>
          <w:b w:val="0"/>
          <w:sz w:val="24"/>
          <w:szCs w:val="24"/>
        </w:rPr>
        <w:t>（一）</w:t>
      </w:r>
      <w:r w:rsidRPr="00911890">
        <w:rPr>
          <w:b w:val="0"/>
          <w:sz w:val="24"/>
          <w:szCs w:val="24"/>
        </w:rPr>
        <w:t>标准体系建设</w:t>
      </w:r>
      <w:bookmarkEnd w:id="272"/>
      <w:bookmarkEnd w:id="273"/>
      <w:bookmarkEnd w:id="274"/>
    </w:p>
    <w:p w:rsidR="00A574C6" w:rsidRPr="00911890" w:rsidRDefault="00A574C6" w:rsidP="00A574C6">
      <w:pPr>
        <w:ind w:firstLineChars="200" w:firstLine="420"/>
        <w:rPr>
          <w:rFonts w:ascii="宋体" w:hAnsi="宋体"/>
        </w:rPr>
      </w:pPr>
      <w:r w:rsidRPr="00911890">
        <w:rPr>
          <w:rFonts w:ascii="宋体" w:hAnsi="宋体" w:hint="eastAsia"/>
        </w:rPr>
        <w:t>企业需要建立统一的</w:t>
      </w:r>
      <w:proofErr w:type="gramStart"/>
      <w:r w:rsidRPr="00911890">
        <w:rPr>
          <w:rFonts w:ascii="宋体" w:hAnsi="宋体" w:hint="eastAsia"/>
        </w:rPr>
        <w:t>企业级主数据管理</w:t>
      </w:r>
      <w:proofErr w:type="gramEnd"/>
      <w:r w:rsidRPr="00911890">
        <w:rPr>
          <w:rFonts w:ascii="宋体" w:hAnsi="宋体" w:hint="eastAsia"/>
        </w:rPr>
        <w:t>体系</w:t>
      </w:r>
      <w:r w:rsidR="00B15692">
        <w:rPr>
          <w:rFonts w:ascii="宋体" w:hAnsi="宋体" w:hint="eastAsia"/>
        </w:rPr>
        <w:t>，</w:t>
      </w:r>
      <w:r w:rsidRPr="00911890">
        <w:rPr>
          <w:rFonts w:ascii="宋体" w:hAnsi="宋体" w:hint="eastAsia"/>
        </w:rPr>
        <w:t>形成相关的主数据编码标准化规则及指标体系，实现对</w:t>
      </w:r>
      <w:proofErr w:type="gramStart"/>
      <w:r w:rsidRPr="00911890">
        <w:rPr>
          <w:rFonts w:ascii="宋体" w:hAnsi="宋体" w:hint="eastAsia"/>
        </w:rPr>
        <w:t>主数据</w:t>
      </w:r>
      <w:proofErr w:type="gramEnd"/>
      <w:r w:rsidRPr="00911890">
        <w:rPr>
          <w:rFonts w:ascii="宋体" w:hAnsi="宋体" w:hint="eastAsia"/>
        </w:rPr>
        <w:t>全生命周期的标准管理流程。落实集团公司标准化贯标和标准管控机制。流程企业信息系统有着跨业</w:t>
      </w:r>
      <w:proofErr w:type="gramStart"/>
      <w:r w:rsidRPr="00911890">
        <w:rPr>
          <w:rFonts w:ascii="宋体" w:hAnsi="宋体" w:hint="eastAsia"/>
        </w:rPr>
        <w:t>务</w:t>
      </w:r>
      <w:proofErr w:type="gramEnd"/>
      <w:r w:rsidRPr="00911890">
        <w:rPr>
          <w:rFonts w:ascii="宋体" w:hAnsi="宋体" w:hint="eastAsia"/>
        </w:rPr>
        <w:t>域、多子系统等特点，需要多个系统统一架构，同步建设，综合应用。对统一模型、标准数据、开发规范等方面存在标准化需求，以支撑数据交互及业务集成。同时也需要标准化方法论来支撑未来全面的信息化推广建设</w:t>
      </w:r>
      <w:r w:rsidRPr="00911890">
        <w:rPr>
          <w:rFonts w:ascii="宋体" w:hAnsi="宋体"/>
        </w:rPr>
        <w:t>。</w:t>
      </w:r>
    </w:p>
    <w:p w:rsidR="00A574C6" w:rsidRPr="00911890" w:rsidRDefault="00A574C6" w:rsidP="00A574C6">
      <w:pPr>
        <w:ind w:firstLineChars="200" w:firstLine="420"/>
        <w:rPr>
          <w:rFonts w:ascii="宋体" w:hAnsi="宋体"/>
        </w:rPr>
      </w:pPr>
      <w:r w:rsidRPr="00911890">
        <w:rPr>
          <w:rFonts w:ascii="宋体" w:hAnsi="宋体" w:hint="eastAsia"/>
        </w:rPr>
        <w:t>智能工厂模型是从整个企业生产运营的全局角度出发，对企业环境内各个生产业务领域实体进行完整的、一致的、无二义性的抽象表示。它包含企业核心生产业务过程和关键支撑业务过程中所有涉及的数据实体及数据实体间的相互关系。通过建立业务过程模型，提炼出企业内统一的数据描述模型。智能工厂模型描述企业环境下模型的抽象和具体实现，它通过分层来支持模型的扩展和持续变化。在企业环境下，模型可分为三个层次：</w:t>
      </w:r>
    </w:p>
    <w:p w:rsidR="00A574C6" w:rsidRPr="00911890" w:rsidRDefault="009646AC" w:rsidP="00A574C6">
      <w:pPr>
        <w:rPr>
          <w:rFonts w:ascii="宋体" w:hAnsi="宋体"/>
        </w:rPr>
      </w:pPr>
      <w:r w:rsidRPr="00911890">
        <w:rPr>
          <w:rFonts w:ascii="宋体" w:hAnsi="宋体" w:hint="eastAsia"/>
        </w:rPr>
        <w:t xml:space="preserve">    </w:t>
      </w:r>
      <w:r w:rsidR="00A574C6" w:rsidRPr="00911890">
        <w:rPr>
          <w:rFonts w:ascii="宋体" w:hAnsi="宋体" w:hint="eastAsia"/>
        </w:rPr>
        <w:t>基础模型：提供所有企业应用通用的基本的实体信息，包括静态模型和动态模型</w:t>
      </w:r>
      <w:r w:rsidRPr="00911890">
        <w:rPr>
          <w:rFonts w:ascii="宋体" w:hAnsi="宋体" w:hint="eastAsia"/>
        </w:rPr>
        <w:t>。</w:t>
      </w:r>
    </w:p>
    <w:p w:rsidR="00A574C6" w:rsidRPr="00911890" w:rsidRDefault="009646AC" w:rsidP="00A574C6">
      <w:pPr>
        <w:rPr>
          <w:rFonts w:ascii="宋体" w:hAnsi="宋体"/>
        </w:rPr>
      </w:pPr>
      <w:r w:rsidRPr="00911890">
        <w:rPr>
          <w:rFonts w:ascii="宋体" w:hAnsi="宋体" w:hint="eastAsia"/>
        </w:rPr>
        <w:t xml:space="preserve">    </w:t>
      </w:r>
      <w:r w:rsidR="00A574C6" w:rsidRPr="00911890">
        <w:rPr>
          <w:rFonts w:ascii="宋体" w:hAnsi="宋体" w:hint="eastAsia"/>
        </w:rPr>
        <w:t>应用模型：提供企业特定业务应用领域（如生产管控等）的通用信息</w:t>
      </w:r>
      <w:r w:rsidRPr="00911890">
        <w:rPr>
          <w:rFonts w:ascii="宋体" w:hAnsi="宋体" w:hint="eastAsia"/>
        </w:rPr>
        <w:t>。</w:t>
      </w:r>
    </w:p>
    <w:p w:rsidR="00A574C6" w:rsidRPr="00911890" w:rsidRDefault="009646AC" w:rsidP="00A574C6">
      <w:pPr>
        <w:rPr>
          <w:rFonts w:ascii="宋体" w:hAnsi="宋体"/>
        </w:rPr>
      </w:pPr>
      <w:r w:rsidRPr="00911890">
        <w:rPr>
          <w:rFonts w:ascii="宋体" w:hAnsi="宋体" w:hint="eastAsia"/>
        </w:rPr>
        <w:t xml:space="preserve">    </w:t>
      </w:r>
      <w:r w:rsidR="00A574C6" w:rsidRPr="00911890">
        <w:rPr>
          <w:rFonts w:ascii="宋体" w:hAnsi="宋体" w:hint="eastAsia"/>
        </w:rPr>
        <w:t>扩展模型：在公共模型的基础上，围绕具体应用和需求进行的扩展。</w:t>
      </w:r>
    </w:p>
    <w:p w:rsidR="00A574C6" w:rsidRPr="00911890" w:rsidRDefault="00A574C6" w:rsidP="00A574C6">
      <w:pPr>
        <w:ind w:firstLineChars="200" w:firstLine="420"/>
        <w:rPr>
          <w:rFonts w:ascii="宋体" w:hAnsi="宋体"/>
        </w:rPr>
      </w:pPr>
      <w:r w:rsidRPr="00911890">
        <w:rPr>
          <w:rFonts w:ascii="宋体" w:hAnsi="宋体" w:hint="eastAsia"/>
        </w:rPr>
        <w:lastRenderedPageBreak/>
        <w:t>建立基于行业标准的ISA-88/95的工厂参考模型，实现数据</w:t>
      </w:r>
      <w:proofErr w:type="gramStart"/>
      <w:r w:rsidRPr="00911890">
        <w:rPr>
          <w:rFonts w:ascii="宋体" w:hAnsi="宋体" w:hint="eastAsia"/>
        </w:rPr>
        <w:t>交互和</w:t>
      </w:r>
      <w:proofErr w:type="gramEnd"/>
      <w:r w:rsidRPr="00911890">
        <w:rPr>
          <w:rFonts w:ascii="宋体" w:hAnsi="宋体" w:hint="eastAsia"/>
        </w:rPr>
        <w:t>存储的标准化。企业生产、经营、工程建设等过程中需要用到很多关键数据，标准化体系应实现对数据的申请、审批、分发等全流程管理，实现数据管理和数据应用的标准化，为主数据管理平台提供数据支撑。通过标准化，树立数据指标的权威性，支撑企业内部信息集成以及总部与企业深化应用的信息集成，保证数据口径的一致性，建设智能工厂的标准化模板。</w:t>
      </w:r>
    </w:p>
    <w:p w:rsidR="00A574C6" w:rsidRPr="00911890" w:rsidRDefault="00A574C6" w:rsidP="009646AC">
      <w:pPr>
        <w:pStyle w:val="3"/>
        <w:spacing w:line="240" w:lineRule="auto"/>
        <w:ind w:firstLineChars="200" w:firstLine="480"/>
        <w:rPr>
          <w:b w:val="0"/>
          <w:sz w:val="24"/>
          <w:szCs w:val="24"/>
        </w:rPr>
      </w:pPr>
      <w:bookmarkStart w:id="275" w:name="_Toc482304816"/>
      <w:bookmarkStart w:id="276" w:name="_Toc494209447"/>
      <w:bookmarkStart w:id="277" w:name="_Toc496698678"/>
      <w:r w:rsidRPr="00911890">
        <w:rPr>
          <w:rFonts w:hint="eastAsia"/>
          <w:b w:val="0"/>
          <w:sz w:val="24"/>
          <w:szCs w:val="24"/>
        </w:rPr>
        <w:t>（二）</w:t>
      </w:r>
      <w:r w:rsidRPr="00911890">
        <w:rPr>
          <w:b w:val="0"/>
          <w:sz w:val="24"/>
          <w:szCs w:val="24"/>
        </w:rPr>
        <w:t>数据集中共享</w:t>
      </w:r>
      <w:bookmarkEnd w:id="275"/>
      <w:bookmarkEnd w:id="276"/>
      <w:bookmarkEnd w:id="277"/>
    </w:p>
    <w:p w:rsidR="00A574C6" w:rsidRPr="00911890" w:rsidRDefault="00A574C6" w:rsidP="00A574C6">
      <w:pPr>
        <w:ind w:firstLineChars="200" w:firstLine="420"/>
        <w:rPr>
          <w:rFonts w:ascii="宋体" w:hAnsi="宋体"/>
        </w:rPr>
      </w:pPr>
      <w:r w:rsidRPr="00911890">
        <w:rPr>
          <w:rFonts w:ascii="宋体" w:hAnsi="宋体" w:hint="eastAsia"/>
        </w:rPr>
        <w:t>大数据的核心要义在于“共享”。数据集中共享是信息系统集成的基础和关键，数据通过集成，以一致的方式在数据库间可靠地传递，使企业中各系统数据库的数据在运营数据仓库（ODS）中保持一致和同步，从而建立企业范围的统一视图。数据集成的核心任务是将互相关联的分布式同构或异构数据源集成到一起，使用户能够以统一的接口和透明的方式访问这些数据源，让某些系统的数据能为其他系统所使用。</w:t>
      </w:r>
    </w:p>
    <w:p w:rsidR="00A574C6" w:rsidRPr="00911890" w:rsidRDefault="00A574C6" w:rsidP="009646AC">
      <w:pPr>
        <w:pStyle w:val="3"/>
        <w:spacing w:line="240" w:lineRule="auto"/>
        <w:ind w:firstLineChars="200" w:firstLine="480"/>
        <w:rPr>
          <w:b w:val="0"/>
          <w:sz w:val="24"/>
          <w:szCs w:val="24"/>
        </w:rPr>
      </w:pPr>
      <w:bookmarkStart w:id="278" w:name="_Toc482304817"/>
      <w:bookmarkStart w:id="279" w:name="_Toc494209448"/>
      <w:bookmarkStart w:id="280" w:name="_Toc496698679"/>
      <w:r w:rsidRPr="00911890">
        <w:rPr>
          <w:rFonts w:hint="eastAsia"/>
          <w:b w:val="0"/>
          <w:sz w:val="24"/>
          <w:szCs w:val="24"/>
        </w:rPr>
        <w:t>（三）</w:t>
      </w:r>
      <w:r w:rsidRPr="00911890">
        <w:rPr>
          <w:b w:val="0"/>
          <w:sz w:val="24"/>
          <w:szCs w:val="24"/>
        </w:rPr>
        <w:t>应用服务集中共享</w:t>
      </w:r>
      <w:bookmarkEnd w:id="278"/>
      <w:bookmarkEnd w:id="279"/>
      <w:bookmarkEnd w:id="280"/>
    </w:p>
    <w:p w:rsidR="00A574C6" w:rsidRPr="00911890" w:rsidRDefault="00A574C6" w:rsidP="00A574C6">
      <w:pPr>
        <w:ind w:firstLineChars="200" w:firstLine="420"/>
        <w:rPr>
          <w:rFonts w:ascii="宋体" w:hAnsi="宋体"/>
        </w:rPr>
      </w:pPr>
      <w:r w:rsidRPr="00911890">
        <w:rPr>
          <w:rFonts w:ascii="宋体" w:hAnsi="宋体"/>
        </w:rPr>
        <w:t>企业服务总线（EnterpriseServiceBus</w:t>
      </w:r>
      <w:r w:rsidRPr="00911890">
        <w:rPr>
          <w:rFonts w:ascii="宋体" w:hAnsi="宋体" w:hint="eastAsia"/>
        </w:rPr>
        <w:t>，</w:t>
      </w:r>
      <w:r w:rsidRPr="00911890">
        <w:rPr>
          <w:rFonts w:ascii="宋体" w:hAnsi="宋体"/>
        </w:rPr>
        <w:t>ESB）从面向服务</w:t>
      </w:r>
      <w:r w:rsidRPr="00911890">
        <w:rPr>
          <w:rFonts w:ascii="宋体" w:hAnsi="宋体" w:hint="eastAsia"/>
        </w:rPr>
        <w:t>的</w:t>
      </w:r>
      <w:r w:rsidRPr="00911890">
        <w:rPr>
          <w:rFonts w:ascii="宋体" w:hAnsi="宋体"/>
        </w:rPr>
        <w:t>体系架构（Service-OrientedArchitecture，SOA）发展而来，是传统中间件技术与XML、Web服务等技术结合的产物。</w:t>
      </w:r>
    </w:p>
    <w:p w:rsidR="00A574C6" w:rsidRPr="00911890" w:rsidRDefault="00A574C6" w:rsidP="00A574C6">
      <w:pPr>
        <w:ind w:firstLineChars="200" w:firstLine="420"/>
        <w:rPr>
          <w:rFonts w:ascii="宋体" w:hAnsi="宋体"/>
        </w:rPr>
      </w:pPr>
      <w:r w:rsidRPr="00911890">
        <w:rPr>
          <w:rFonts w:ascii="宋体" w:hAnsi="宋体" w:hint="eastAsia"/>
        </w:rPr>
        <w:t>参考 S95 标准，在.NET平台上实现基于构件和服务总线的技术架构，使用Web Service 技术，采用可预制和重构的软件框架结构，达到高度复用、快速应用的技术特点。ESB技术架构上，对集成系统，通过ESB提供的接收发送服务，将集成系统中的业务数据挂载到ESB 上；在ESB内部，利用数据映射、流程管理、消息路由、异常管理，对业务进行路由和整合。</w:t>
      </w:r>
    </w:p>
    <w:p w:rsidR="00A574C6" w:rsidRPr="00911890" w:rsidRDefault="00A574C6" w:rsidP="00A574C6">
      <w:pPr>
        <w:ind w:firstLineChars="200" w:firstLine="420"/>
        <w:rPr>
          <w:rFonts w:ascii="宋体" w:hAnsi="宋体"/>
        </w:rPr>
      </w:pPr>
      <w:r w:rsidRPr="00911890">
        <w:rPr>
          <w:rFonts w:ascii="宋体" w:hAnsi="宋体" w:hint="eastAsia"/>
        </w:rPr>
        <w:t>ESB提供了网络中最基本的连接中枢，是构筑企业神经系统的必要元素。ESB采用“总线”这一模式来管理和简化应用之间的集成拓扑结构，以广为接受的开放标准为基础来支持应用之间在消息、事件和服务级别上动态的互连互通，是一种在松散耦合的服务和应用之间的标准集成方式。</w:t>
      </w:r>
    </w:p>
    <w:p w:rsidR="00A574C6" w:rsidRPr="00911890" w:rsidRDefault="00A574C6" w:rsidP="009646AC">
      <w:pPr>
        <w:pStyle w:val="3"/>
        <w:spacing w:line="240" w:lineRule="auto"/>
        <w:ind w:firstLineChars="235" w:firstLine="566"/>
        <w:rPr>
          <w:rFonts w:ascii="宋体" w:hAnsi="宋体"/>
          <w:sz w:val="24"/>
          <w:szCs w:val="24"/>
          <w:shd w:val="clear" w:color="auto" w:fill="FFFFFF"/>
        </w:rPr>
      </w:pPr>
      <w:bookmarkStart w:id="281" w:name="_Toc482304818"/>
      <w:bookmarkStart w:id="282" w:name="_Toc494209449"/>
      <w:bookmarkStart w:id="283" w:name="_Toc496698680"/>
      <w:r w:rsidRPr="00911890">
        <w:rPr>
          <w:rFonts w:ascii="宋体" w:hAnsi="宋体"/>
          <w:sz w:val="24"/>
          <w:szCs w:val="24"/>
          <w:shd w:val="clear" w:color="auto" w:fill="FFFFFF"/>
        </w:rPr>
        <w:t>三</w:t>
      </w:r>
      <w:r w:rsidRPr="00911890">
        <w:rPr>
          <w:rFonts w:ascii="宋体" w:hAnsi="宋体" w:hint="eastAsia"/>
          <w:sz w:val="24"/>
          <w:szCs w:val="24"/>
          <w:shd w:val="clear" w:color="auto" w:fill="FFFFFF"/>
        </w:rPr>
        <w:t>、运营数据仓库</w:t>
      </w:r>
      <w:r w:rsidRPr="00911890">
        <w:rPr>
          <w:rFonts w:ascii="宋体" w:hAnsi="宋体"/>
          <w:sz w:val="24"/>
          <w:szCs w:val="24"/>
          <w:shd w:val="clear" w:color="auto" w:fill="FFFFFF"/>
        </w:rPr>
        <w:t>（ODS）</w:t>
      </w:r>
      <w:bookmarkEnd w:id="281"/>
      <w:bookmarkEnd w:id="282"/>
      <w:bookmarkEnd w:id="283"/>
    </w:p>
    <w:p w:rsidR="00A574C6" w:rsidRPr="00911890" w:rsidRDefault="00A574C6" w:rsidP="009646AC">
      <w:pPr>
        <w:pStyle w:val="3"/>
        <w:spacing w:line="240" w:lineRule="auto"/>
        <w:ind w:firstLineChars="200" w:firstLine="480"/>
        <w:rPr>
          <w:b w:val="0"/>
          <w:sz w:val="24"/>
          <w:szCs w:val="24"/>
        </w:rPr>
      </w:pPr>
      <w:bookmarkStart w:id="284" w:name="_Toc482304819"/>
      <w:bookmarkStart w:id="285" w:name="_Toc494209450"/>
      <w:bookmarkStart w:id="286" w:name="_Toc496698681"/>
      <w:r w:rsidRPr="00911890">
        <w:rPr>
          <w:rFonts w:hint="eastAsia"/>
          <w:b w:val="0"/>
          <w:sz w:val="24"/>
          <w:szCs w:val="24"/>
        </w:rPr>
        <w:t>（一）</w:t>
      </w:r>
      <w:r w:rsidRPr="00911890">
        <w:rPr>
          <w:rFonts w:asciiTheme="minorEastAsia" w:eastAsiaTheme="minorEastAsia" w:hAnsiTheme="minorEastAsia"/>
          <w:b w:val="0"/>
          <w:sz w:val="24"/>
          <w:szCs w:val="24"/>
        </w:rPr>
        <w:t>ODS</w:t>
      </w:r>
      <w:r w:rsidRPr="00911890">
        <w:rPr>
          <w:b w:val="0"/>
          <w:sz w:val="24"/>
          <w:szCs w:val="24"/>
        </w:rPr>
        <w:t>的原理和作用</w:t>
      </w:r>
      <w:bookmarkEnd w:id="284"/>
      <w:bookmarkEnd w:id="285"/>
      <w:bookmarkEnd w:id="286"/>
    </w:p>
    <w:p w:rsidR="00A574C6" w:rsidRPr="00911890" w:rsidRDefault="00A574C6" w:rsidP="00A574C6">
      <w:pPr>
        <w:ind w:firstLineChars="200" w:firstLine="420"/>
        <w:rPr>
          <w:rFonts w:ascii="宋体" w:hAnsi="宋体"/>
        </w:rPr>
      </w:pPr>
      <w:r w:rsidRPr="00911890">
        <w:rPr>
          <w:rFonts w:ascii="宋体" w:hAnsi="宋体" w:hint="eastAsia"/>
        </w:rPr>
        <w:t>运营数据仓库ODS是一个集成来自不同操作数据库数据的环境，是企业数据架构中最为复杂的一种形态，用于支持企业全局应用的数据结合。它既要满足数据事务操作要求，又要满足数据分析要求。具体来说，ODS是一种混合结构，是一种中间层次，支持操作型事务处理和分析型处理。一方面，它包含企业全局一致的、细节的、实时或准实时的数据，可以进行全局联机操作性处理；另一方面，它又是一种面向</w:t>
      </w:r>
      <w:r w:rsidRPr="00C10BDC">
        <w:rPr>
          <w:rFonts w:ascii="宋体" w:hAnsi="宋体" w:hint="eastAsia"/>
        </w:rPr>
        <w:t>主题</w:t>
      </w:r>
      <w:r w:rsidRPr="00911890">
        <w:rPr>
          <w:rFonts w:ascii="宋体" w:hAnsi="宋体" w:hint="eastAsia"/>
        </w:rPr>
        <w:t>的、集成的数据环境，适合于辅助企业完成日常决策的数据分析处理。</w:t>
      </w:r>
    </w:p>
    <w:p w:rsidR="00A574C6" w:rsidRPr="00911890" w:rsidRDefault="00A574C6" w:rsidP="00A574C6">
      <w:pPr>
        <w:ind w:firstLineChars="200" w:firstLine="420"/>
        <w:rPr>
          <w:rFonts w:ascii="宋体" w:hAnsi="宋体"/>
        </w:rPr>
      </w:pPr>
      <w:r w:rsidRPr="00911890">
        <w:rPr>
          <w:rFonts w:ascii="宋体" w:hAnsi="宋体" w:hint="eastAsia"/>
        </w:rPr>
        <w:t>ODS建设在数据源之上，承担数据的抽取、转化、存储、数据标准化、数据共享等重要功能。ODS底层是业务转换模型总线，主要包括数据自动抽取、数据校验、数据转换、事件触发等功能，后台的数据服务自动完成数据的抽取或推送。往上是ODS内部的逻辑实现，包含数据缓冲层、集成数据存储层、业务模型层、业务分析层、标准化数据层。基础数据部分包括一些基础数据、元数据、模型数据、标准化数据对照等，管理功能包括用户权限、数据库审计等，对外服务包括数</w:t>
      </w:r>
      <w:r w:rsidRPr="00911890">
        <w:rPr>
          <w:rFonts w:ascii="宋体" w:hAnsi="宋体" w:hint="eastAsia"/>
        </w:rPr>
        <w:lastRenderedPageBreak/>
        <w:t>据搜索引擎。</w:t>
      </w:r>
    </w:p>
    <w:p w:rsidR="00A574C6" w:rsidRPr="00911890" w:rsidRDefault="00A574C6" w:rsidP="00A574C6">
      <w:pPr>
        <w:ind w:firstLineChars="200" w:firstLine="420"/>
        <w:rPr>
          <w:rFonts w:ascii="宋体" w:hAnsi="宋体"/>
        </w:rPr>
      </w:pPr>
      <w:r w:rsidRPr="00911890">
        <w:rPr>
          <w:rFonts w:ascii="宋体" w:hAnsi="宋体" w:hint="eastAsia"/>
        </w:rPr>
        <w:t>炼化企业需要构建统一工厂模型，把经营管理数据，包括MES（能源、操作、物料等）、LIMS、HSE、环境监控、计划优化、实时数据库、ERP等系统数据，按照统一工厂模型和</w:t>
      </w:r>
      <w:proofErr w:type="gramStart"/>
      <w:r w:rsidRPr="00911890">
        <w:rPr>
          <w:rFonts w:ascii="宋体" w:hAnsi="宋体" w:hint="eastAsia"/>
        </w:rPr>
        <w:t>主数据</w:t>
      </w:r>
      <w:proofErr w:type="gramEnd"/>
      <w:r w:rsidRPr="00911890">
        <w:rPr>
          <w:rFonts w:ascii="宋体" w:hAnsi="宋体" w:hint="eastAsia"/>
        </w:rPr>
        <w:t>标准化转换后重构、再存储和使用</w:t>
      </w:r>
      <w:r w:rsidR="0067621E">
        <w:rPr>
          <w:rFonts w:ascii="宋体" w:hAnsi="宋体" w:hint="eastAsia"/>
        </w:rPr>
        <w:t>，</w:t>
      </w:r>
      <w:r w:rsidRPr="00911890">
        <w:rPr>
          <w:rFonts w:ascii="宋体" w:hAnsi="宋体" w:hint="eastAsia"/>
        </w:rPr>
        <w:t>设计实现缓冲层、集成层、指标层、接口层，建立规则模型、事件触发机制，ODS整体将作为企业的数据共享、事件触发、规则驱动和数据分析平台，实现跨系统的实时或准实时数据共享、指标的灵活配置和批量计算、基于流程的复杂事件处理，支撑智能调度、辅助决策等综合性实时智能应用。</w:t>
      </w:r>
    </w:p>
    <w:p w:rsidR="00A574C6" w:rsidRPr="00911890" w:rsidRDefault="00A574C6" w:rsidP="009646AC">
      <w:pPr>
        <w:pStyle w:val="3"/>
        <w:spacing w:line="240" w:lineRule="auto"/>
        <w:ind w:firstLineChars="200" w:firstLine="480"/>
        <w:rPr>
          <w:rFonts w:ascii="宋体" w:hAnsi="宋体"/>
          <w:b w:val="0"/>
          <w:sz w:val="24"/>
          <w:szCs w:val="24"/>
        </w:rPr>
      </w:pPr>
      <w:bookmarkStart w:id="287" w:name="_Toc482304820"/>
      <w:bookmarkStart w:id="288" w:name="_Toc494209451"/>
      <w:bookmarkStart w:id="289" w:name="_Toc496698682"/>
      <w:r w:rsidRPr="00911890">
        <w:rPr>
          <w:rFonts w:ascii="宋体" w:hAnsi="宋体" w:hint="eastAsia"/>
          <w:b w:val="0"/>
          <w:sz w:val="24"/>
          <w:szCs w:val="24"/>
        </w:rPr>
        <w:t>（二）</w:t>
      </w:r>
      <w:r w:rsidRPr="00911890">
        <w:rPr>
          <w:rFonts w:ascii="宋体" w:hAnsi="宋体"/>
          <w:b w:val="0"/>
          <w:sz w:val="24"/>
          <w:szCs w:val="24"/>
        </w:rPr>
        <w:t>ODS技术架构</w:t>
      </w:r>
      <w:bookmarkEnd w:id="287"/>
      <w:bookmarkEnd w:id="288"/>
      <w:bookmarkEnd w:id="289"/>
    </w:p>
    <w:p w:rsidR="00A574C6" w:rsidRPr="00911890" w:rsidRDefault="00A574C6" w:rsidP="00A574C6">
      <w:pPr>
        <w:ind w:firstLineChars="200" w:firstLine="420"/>
      </w:pPr>
      <w:r w:rsidRPr="00911890">
        <w:rPr>
          <w:rFonts w:hint="eastAsia"/>
        </w:rPr>
        <w:t>数据集成既要考虑数据技术类型</w:t>
      </w:r>
      <w:r w:rsidR="0067621E">
        <w:rPr>
          <w:rFonts w:hint="eastAsia"/>
        </w:rPr>
        <w:t>，</w:t>
      </w:r>
      <w:r w:rsidRPr="00911890">
        <w:rPr>
          <w:rFonts w:hint="eastAsia"/>
        </w:rPr>
        <w:t>也要考虑数据集成类型。数据技术类型主要包括批量传送、以消息为基础的传送、复制</w:t>
      </w:r>
      <w:r w:rsidR="0067621E">
        <w:rPr>
          <w:rFonts w:hint="eastAsia"/>
        </w:rPr>
        <w:t>/</w:t>
      </w:r>
      <w:r w:rsidRPr="00911890">
        <w:rPr>
          <w:rFonts w:hint="eastAsia"/>
        </w:rPr>
        <w:t>同步、联邦视图、数据管理和质量以及数据流处理。数据集成类型主要包括数据仓库和商务智能、应用系统的数据一致性、数据迁移和合并、主数据管理和企业间数据共享。数据集成应基于业务对数据的需求，根据不同的数据种类和数据传输方式，采用相应的集成架构与技术，以满足多种业务的动态需求。</w:t>
      </w:r>
    </w:p>
    <w:p w:rsidR="00A574C6" w:rsidRPr="00911890" w:rsidRDefault="00A574C6" w:rsidP="00A574C6">
      <w:pPr>
        <w:ind w:firstLineChars="200" w:firstLine="420"/>
      </w:pPr>
      <w:r w:rsidRPr="00911890">
        <w:rPr>
          <w:rFonts w:hint="eastAsia"/>
        </w:rPr>
        <w:t>数据集成的主要功能包括数据移动、合并及整合服务、建立综合数据库、邮件</w:t>
      </w:r>
      <w:r w:rsidRPr="00911890">
        <w:rPr>
          <w:rFonts w:asciiTheme="minorEastAsia" w:eastAsiaTheme="minorEastAsia" w:hAnsiTheme="minorEastAsia" w:hint="eastAsia"/>
        </w:rPr>
        <w:t>、FTP</w:t>
      </w:r>
      <w:r w:rsidRPr="00911890">
        <w:rPr>
          <w:rFonts w:hint="eastAsia"/>
        </w:rPr>
        <w:t>服务器连接等相关协调服务。数据集成为智能工厂带来的主要价值包括企业内和企业间安全可靠的信息共享，消除信息隔阂，提高企业生产力。同时，数据集成通常面向多个主题来整合数据，非常利于快速做出进一步分析，及时做出正确的判断和决策</w:t>
      </w:r>
      <w:r w:rsidR="00911890">
        <w:rPr>
          <w:rFonts w:hint="eastAsia"/>
        </w:rPr>
        <w:t>，</w:t>
      </w:r>
      <w:r w:rsidR="00911890" w:rsidRPr="005F6434">
        <w:rPr>
          <w:rFonts w:asciiTheme="minorEastAsia" w:eastAsiaTheme="minorEastAsia" w:hAnsiTheme="minorEastAsia" w:hint="eastAsia"/>
        </w:rPr>
        <w:t>如图4-48所示</w:t>
      </w:r>
      <w:r w:rsidRPr="00911890">
        <w:rPr>
          <w:rFonts w:hint="eastAsia"/>
        </w:rPr>
        <w:t>。</w:t>
      </w:r>
    </w:p>
    <w:p w:rsidR="00A574C6" w:rsidRPr="005A3489" w:rsidRDefault="00A574C6" w:rsidP="0047665B">
      <w:pPr>
        <w:jc w:val="center"/>
        <w:rPr>
          <w:color w:val="FF0000"/>
        </w:rPr>
      </w:pPr>
      <w:r w:rsidRPr="005A3489">
        <w:rPr>
          <w:rFonts w:ascii="仿宋" w:eastAsia="仿宋" w:hAnsi="仿宋" w:cs="仿宋"/>
          <w:noProof/>
          <w:color w:val="FF0000"/>
          <w:position w:val="-81"/>
          <w:sz w:val="20"/>
          <w:szCs w:val="20"/>
        </w:rPr>
        <w:drawing>
          <wp:inline distT="0" distB="0" distL="0" distR="0">
            <wp:extent cx="4456612" cy="2424113"/>
            <wp:effectExtent l="19050" t="0" r="1088" b="0"/>
            <wp:docPr id="36880"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77" cstate="print"/>
                    <a:stretch>
                      <a:fillRect/>
                    </a:stretch>
                  </pic:blipFill>
                  <pic:spPr>
                    <a:xfrm>
                      <a:off x="0" y="0"/>
                      <a:ext cx="4457260" cy="2424465"/>
                    </a:xfrm>
                    <a:prstGeom prst="rect">
                      <a:avLst/>
                    </a:prstGeom>
                  </pic:spPr>
                </pic:pic>
              </a:graphicData>
            </a:graphic>
          </wp:inline>
        </w:drawing>
      </w:r>
    </w:p>
    <w:p w:rsidR="00A574C6" w:rsidRPr="00911890" w:rsidRDefault="00A574C6" w:rsidP="00704282">
      <w:pPr>
        <w:jc w:val="center"/>
        <w:rPr>
          <w:rFonts w:asciiTheme="minorEastAsia" w:eastAsiaTheme="minorEastAsia" w:hAnsiTheme="minorEastAsia"/>
        </w:rPr>
      </w:pPr>
      <w:r w:rsidRPr="00911890">
        <w:rPr>
          <w:rFonts w:ascii="黑体" w:eastAsia="黑体" w:hAnsi="黑体" w:hint="eastAsia"/>
          <w:sz w:val="18"/>
          <w:szCs w:val="18"/>
        </w:rPr>
        <w:t>图</w:t>
      </w:r>
      <w:r w:rsidR="00911890" w:rsidRPr="00911890">
        <w:rPr>
          <w:rFonts w:ascii="黑体" w:eastAsia="黑体" w:hAnsi="黑体"/>
          <w:sz w:val="18"/>
          <w:szCs w:val="18"/>
        </w:rPr>
        <w:t>4</w:t>
      </w:r>
      <w:r w:rsidRPr="00911890">
        <w:rPr>
          <w:rFonts w:ascii="黑体" w:eastAsia="黑体" w:hAnsi="黑体" w:hint="eastAsia"/>
          <w:sz w:val="18"/>
          <w:szCs w:val="18"/>
        </w:rPr>
        <w:t>-</w:t>
      </w:r>
      <w:r w:rsidR="00911890" w:rsidRPr="00911890">
        <w:rPr>
          <w:rFonts w:ascii="黑体" w:eastAsia="黑体" w:hAnsi="黑体"/>
          <w:sz w:val="18"/>
          <w:szCs w:val="18"/>
        </w:rPr>
        <w:t>48</w:t>
      </w:r>
      <w:r w:rsidR="0067621E">
        <w:rPr>
          <w:rFonts w:ascii="黑体" w:eastAsia="黑体" w:hAnsi="黑体" w:hint="eastAsia"/>
          <w:sz w:val="18"/>
          <w:szCs w:val="18"/>
        </w:rPr>
        <w:t xml:space="preserve"> </w:t>
      </w:r>
      <w:r w:rsidR="009701EA">
        <w:rPr>
          <w:rFonts w:ascii="黑体" w:eastAsia="黑体" w:hAnsi="黑体" w:hint="eastAsia"/>
          <w:sz w:val="18"/>
          <w:szCs w:val="18"/>
        </w:rPr>
        <w:t xml:space="preserve"> </w:t>
      </w:r>
      <w:r w:rsidRPr="00911890">
        <w:rPr>
          <w:rFonts w:ascii="黑体" w:eastAsia="黑体" w:hAnsi="黑体"/>
          <w:sz w:val="18"/>
          <w:szCs w:val="18"/>
        </w:rPr>
        <w:t>ODS</w:t>
      </w:r>
      <w:r w:rsidRPr="00911890">
        <w:rPr>
          <w:rFonts w:ascii="黑体" w:eastAsia="黑体" w:hAnsi="黑体" w:hint="eastAsia"/>
          <w:sz w:val="18"/>
          <w:szCs w:val="18"/>
        </w:rPr>
        <w:t>数据集成功能体系结构图</w:t>
      </w:r>
    </w:p>
    <w:p w:rsidR="00A574C6" w:rsidRPr="0097472F" w:rsidRDefault="00A574C6" w:rsidP="0097472F">
      <w:pPr>
        <w:ind w:firstLineChars="200" w:firstLine="420"/>
        <w:rPr>
          <w:rFonts w:ascii="宋体" w:hAnsi="宋体"/>
        </w:rPr>
      </w:pPr>
      <w:r w:rsidRPr="00911890">
        <w:rPr>
          <w:rFonts w:ascii="宋体" w:hAnsi="宋体" w:hint="eastAsia"/>
        </w:rPr>
        <w:t>ODS设计遵循以下原则：</w:t>
      </w:r>
      <w:r w:rsidR="009701EA">
        <w:rPr>
          <w:rFonts w:ascii="宋体" w:hAnsi="宋体" w:hint="eastAsia"/>
        </w:rPr>
        <w:t>一是</w:t>
      </w:r>
      <w:r w:rsidRPr="0097472F">
        <w:rPr>
          <w:rFonts w:ascii="宋体" w:hAnsi="宋体" w:hint="eastAsia"/>
        </w:rPr>
        <w:t>高效、稳定、兼容、一致性</w:t>
      </w:r>
      <w:r w:rsidR="00C739FA" w:rsidRPr="0097472F">
        <w:rPr>
          <w:rFonts w:ascii="宋体" w:hAnsi="宋体" w:hint="eastAsia"/>
        </w:rPr>
        <w:t>；</w:t>
      </w:r>
      <w:r w:rsidR="009701EA">
        <w:rPr>
          <w:rFonts w:ascii="宋体" w:hAnsi="宋体" w:hint="eastAsia"/>
        </w:rPr>
        <w:t>二是</w:t>
      </w:r>
      <w:r w:rsidRPr="0097472F">
        <w:rPr>
          <w:rFonts w:ascii="宋体" w:hAnsi="宋体" w:hint="eastAsia"/>
        </w:rPr>
        <w:t>强化性能与可扩展性设计</w:t>
      </w:r>
      <w:r w:rsidR="00C739FA" w:rsidRPr="0097472F">
        <w:rPr>
          <w:rFonts w:ascii="宋体" w:hAnsi="宋体" w:hint="eastAsia"/>
        </w:rPr>
        <w:t>；</w:t>
      </w:r>
      <w:r w:rsidR="009701EA">
        <w:rPr>
          <w:rFonts w:ascii="宋体" w:hAnsi="宋体" w:hint="eastAsia"/>
        </w:rPr>
        <w:t>三是</w:t>
      </w:r>
      <w:r w:rsidRPr="0097472F">
        <w:rPr>
          <w:rFonts w:ascii="宋体" w:hAnsi="宋体" w:hint="eastAsia"/>
        </w:rPr>
        <w:t>贯穿SOA面向服务的设计理念，强调系统高内聚松散耦合</w:t>
      </w:r>
      <w:r w:rsidR="00C739FA" w:rsidRPr="0097472F">
        <w:rPr>
          <w:rFonts w:ascii="宋体" w:hAnsi="宋体" w:hint="eastAsia"/>
        </w:rPr>
        <w:t>；</w:t>
      </w:r>
      <w:r w:rsidR="009701EA">
        <w:rPr>
          <w:rFonts w:ascii="宋体" w:hAnsi="宋体" w:hint="eastAsia"/>
        </w:rPr>
        <w:t>四是</w:t>
      </w:r>
      <w:r w:rsidRPr="0097472F">
        <w:rPr>
          <w:rFonts w:ascii="宋体" w:hAnsi="宋体" w:hint="eastAsia"/>
        </w:rPr>
        <w:t>提供完备的应用集成策略。</w:t>
      </w:r>
    </w:p>
    <w:p w:rsidR="00A574C6" w:rsidRDefault="00A574C6" w:rsidP="00A574C6">
      <w:pPr>
        <w:ind w:firstLineChars="200" w:firstLine="420"/>
        <w:rPr>
          <w:rFonts w:ascii="宋体" w:hAnsi="宋体"/>
        </w:rPr>
      </w:pPr>
      <w:r w:rsidRPr="00911890">
        <w:rPr>
          <w:rFonts w:ascii="宋体" w:hAnsi="宋体" w:hint="eastAsia"/>
        </w:rPr>
        <w:t>按照技术架构设计的不同层面，遵循以下原则</w:t>
      </w:r>
      <w:r w:rsidR="009646AC" w:rsidRPr="00911890">
        <w:rPr>
          <w:rFonts w:ascii="宋体" w:hAnsi="宋体" w:hint="eastAsia"/>
        </w:rPr>
        <w:t>，见表</w:t>
      </w:r>
      <w:r w:rsidR="00911890" w:rsidRPr="00911890">
        <w:rPr>
          <w:rFonts w:ascii="宋体" w:hAnsi="宋体"/>
        </w:rPr>
        <w:t>4</w:t>
      </w:r>
      <w:r w:rsidR="009646AC" w:rsidRPr="00911890">
        <w:rPr>
          <w:rFonts w:ascii="宋体" w:hAnsi="宋体" w:hint="eastAsia"/>
        </w:rPr>
        <w:t>-1</w:t>
      </w:r>
      <w:r w:rsidR="00911890" w:rsidRPr="00911890">
        <w:rPr>
          <w:rFonts w:ascii="宋体" w:hAnsi="宋体"/>
        </w:rPr>
        <w:t>5</w:t>
      </w:r>
      <w:r w:rsidR="009646AC" w:rsidRPr="00911890">
        <w:rPr>
          <w:rFonts w:ascii="宋体" w:hAnsi="宋体" w:hint="eastAsia"/>
        </w:rPr>
        <w:t>。</w:t>
      </w:r>
    </w:p>
    <w:p w:rsidR="00704282" w:rsidRDefault="00704282" w:rsidP="00A574C6">
      <w:pPr>
        <w:ind w:firstLineChars="200" w:firstLine="420"/>
        <w:rPr>
          <w:rFonts w:ascii="宋体" w:hAnsi="宋体"/>
        </w:rPr>
      </w:pPr>
    </w:p>
    <w:p w:rsidR="00704282" w:rsidRDefault="00704282" w:rsidP="00A574C6">
      <w:pPr>
        <w:ind w:firstLineChars="200" w:firstLine="420"/>
        <w:rPr>
          <w:rFonts w:ascii="宋体" w:hAnsi="宋体"/>
        </w:rPr>
      </w:pPr>
    </w:p>
    <w:p w:rsidR="00704282" w:rsidRDefault="00704282" w:rsidP="00A574C6">
      <w:pPr>
        <w:ind w:firstLineChars="200" w:firstLine="420"/>
        <w:rPr>
          <w:rFonts w:ascii="宋体" w:hAnsi="宋体"/>
        </w:rPr>
      </w:pPr>
    </w:p>
    <w:p w:rsidR="00704282" w:rsidRDefault="00704282" w:rsidP="00A574C6">
      <w:pPr>
        <w:ind w:firstLineChars="200" w:firstLine="420"/>
        <w:rPr>
          <w:rFonts w:ascii="宋体" w:hAnsi="宋体"/>
        </w:rPr>
      </w:pPr>
    </w:p>
    <w:p w:rsidR="00704282" w:rsidRDefault="00704282" w:rsidP="00A574C6">
      <w:pPr>
        <w:ind w:firstLineChars="200" w:firstLine="420"/>
        <w:rPr>
          <w:rFonts w:ascii="宋体" w:hAnsi="宋体" w:hint="eastAsia"/>
        </w:rPr>
      </w:pPr>
    </w:p>
    <w:p w:rsidR="00911890" w:rsidRPr="00911890" w:rsidRDefault="00911890" w:rsidP="00911890">
      <w:pPr>
        <w:jc w:val="center"/>
        <w:rPr>
          <w:rFonts w:ascii="黑体" w:eastAsia="黑体" w:hAnsi="黑体"/>
          <w:color w:val="FF0000"/>
          <w:sz w:val="18"/>
          <w:szCs w:val="18"/>
        </w:rPr>
      </w:pPr>
      <w:r>
        <w:rPr>
          <w:rFonts w:ascii="黑体" w:eastAsia="黑体" w:hAnsi="黑体" w:hint="eastAsia"/>
          <w:sz w:val="18"/>
          <w:szCs w:val="18"/>
        </w:rPr>
        <w:lastRenderedPageBreak/>
        <w:t>表4</w:t>
      </w:r>
      <w:r>
        <w:rPr>
          <w:rFonts w:ascii="黑体" w:eastAsia="黑体" w:hAnsi="黑体"/>
          <w:sz w:val="18"/>
          <w:szCs w:val="18"/>
        </w:rPr>
        <w:t xml:space="preserve">-15  </w:t>
      </w:r>
      <w:r w:rsidRPr="00911890">
        <w:rPr>
          <w:rFonts w:ascii="黑体" w:eastAsia="黑体" w:hAnsi="黑体" w:hint="eastAsia"/>
          <w:sz w:val="18"/>
          <w:szCs w:val="18"/>
        </w:rPr>
        <w:t>技术架构设计的不同层面遵循原则</w:t>
      </w:r>
    </w:p>
    <w:tbl>
      <w:tblPr>
        <w:tblStyle w:val="affa"/>
        <w:tblW w:w="0" w:type="auto"/>
        <w:tblLook w:val="04A0" w:firstRow="1" w:lastRow="0" w:firstColumn="1" w:lastColumn="0" w:noHBand="0" w:noVBand="1"/>
      </w:tblPr>
      <w:tblGrid>
        <w:gridCol w:w="1838"/>
        <w:gridCol w:w="5245"/>
      </w:tblGrid>
      <w:tr w:rsidR="00911890" w:rsidRPr="00911890" w:rsidTr="00911890">
        <w:trPr>
          <w:cnfStyle w:val="100000000000" w:firstRow="1" w:lastRow="0" w:firstColumn="0" w:lastColumn="0" w:oddVBand="0" w:evenVBand="0" w:oddHBand="0" w:evenHBand="0" w:firstRowFirstColumn="0" w:firstRowLastColumn="0" w:lastRowFirstColumn="0" w:lastRowLastColumn="0"/>
        </w:trPr>
        <w:tc>
          <w:tcPr>
            <w:tcW w:w="1838" w:type="dxa"/>
          </w:tcPr>
          <w:p w:rsidR="00A574C6" w:rsidRPr="00911890" w:rsidRDefault="00A574C6" w:rsidP="009646AC">
            <w:pPr>
              <w:spacing w:line="240" w:lineRule="exact"/>
              <w:rPr>
                <w:rFonts w:ascii="宋体" w:hAnsi="宋体"/>
                <w:b/>
                <w:sz w:val="18"/>
                <w:szCs w:val="18"/>
              </w:rPr>
            </w:pPr>
            <w:r w:rsidRPr="00911890">
              <w:rPr>
                <w:rFonts w:ascii="宋体" w:hAnsi="宋体" w:hint="eastAsia"/>
                <w:b/>
                <w:sz w:val="18"/>
                <w:szCs w:val="18"/>
              </w:rPr>
              <w:t>设计层面</w:t>
            </w:r>
          </w:p>
        </w:tc>
        <w:tc>
          <w:tcPr>
            <w:tcW w:w="5245" w:type="dxa"/>
          </w:tcPr>
          <w:p w:rsidR="00A574C6" w:rsidRPr="00911890" w:rsidRDefault="00A574C6" w:rsidP="009646AC">
            <w:pPr>
              <w:spacing w:line="240" w:lineRule="exact"/>
              <w:rPr>
                <w:rFonts w:ascii="宋体" w:hAnsi="宋体"/>
                <w:b/>
                <w:sz w:val="18"/>
                <w:szCs w:val="18"/>
              </w:rPr>
            </w:pPr>
            <w:r w:rsidRPr="00911890">
              <w:rPr>
                <w:rFonts w:ascii="宋体" w:hAnsi="宋体" w:hint="eastAsia"/>
                <w:b/>
                <w:sz w:val="18"/>
                <w:szCs w:val="18"/>
              </w:rPr>
              <w:t>设计原则</w:t>
            </w:r>
          </w:p>
        </w:tc>
      </w:tr>
      <w:tr w:rsidR="00911890" w:rsidRPr="00911890" w:rsidTr="00911890">
        <w:tc>
          <w:tcPr>
            <w:tcW w:w="1838" w:type="dxa"/>
          </w:tcPr>
          <w:p w:rsidR="00A574C6" w:rsidRPr="00911890" w:rsidRDefault="00A574C6" w:rsidP="009646AC">
            <w:pPr>
              <w:spacing w:line="240" w:lineRule="exact"/>
              <w:rPr>
                <w:rFonts w:ascii="宋体" w:hAnsi="宋体"/>
                <w:sz w:val="18"/>
                <w:szCs w:val="18"/>
              </w:rPr>
            </w:pPr>
            <w:r w:rsidRPr="00911890">
              <w:rPr>
                <w:rFonts w:ascii="宋体" w:hAnsi="宋体" w:hint="eastAsia"/>
                <w:sz w:val="18"/>
                <w:szCs w:val="18"/>
              </w:rPr>
              <w:t>应用</w:t>
            </w:r>
          </w:p>
        </w:tc>
        <w:tc>
          <w:tcPr>
            <w:tcW w:w="5245" w:type="dxa"/>
          </w:tcPr>
          <w:p w:rsidR="00A574C6" w:rsidRPr="00911890" w:rsidRDefault="009646AC" w:rsidP="009646AC">
            <w:pPr>
              <w:pStyle w:val="a4"/>
              <w:spacing w:line="240" w:lineRule="exact"/>
              <w:ind w:left="360" w:firstLineChars="0" w:firstLine="0"/>
              <w:jc w:val="left"/>
              <w:rPr>
                <w:rFonts w:ascii="宋体" w:eastAsia="宋体" w:hAnsi="宋体"/>
                <w:sz w:val="18"/>
                <w:szCs w:val="18"/>
              </w:rPr>
            </w:pPr>
            <w:r w:rsidRPr="00911890">
              <w:rPr>
                <w:rFonts w:ascii="宋体" w:eastAsia="宋体" w:hAnsi="宋体" w:hint="eastAsia"/>
                <w:sz w:val="18"/>
                <w:szCs w:val="18"/>
              </w:rPr>
              <w:t>①</w:t>
            </w:r>
            <w:r w:rsidR="0080433F">
              <w:rPr>
                <w:rFonts w:ascii="宋体" w:eastAsia="宋体" w:hAnsi="宋体" w:hint="eastAsia"/>
                <w:sz w:val="18"/>
                <w:szCs w:val="18"/>
              </w:rPr>
              <w:t xml:space="preserve"> </w:t>
            </w:r>
            <w:r w:rsidR="00A574C6" w:rsidRPr="00911890">
              <w:rPr>
                <w:rFonts w:ascii="宋体" w:eastAsia="宋体" w:hAnsi="宋体" w:hint="eastAsia"/>
                <w:sz w:val="18"/>
                <w:szCs w:val="18"/>
              </w:rPr>
              <w:t>遵循SOA设计原则</w:t>
            </w:r>
            <w:r w:rsidR="0047665B" w:rsidRPr="00911890">
              <w:rPr>
                <w:rFonts w:ascii="宋体" w:eastAsia="宋体" w:hAnsi="宋体" w:hint="eastAsia"/>
                <w:sz w:val="18"/>
                <w:szCs w:val="18"/>
              </w:rPr>
              <w:t>。</w:t>
            </w:r>
          </w:p>
          <w:p w:rsidR="00A574C6" w:rsidRPr="00911890" w:rsidRDefault="009646AC" w:rsidP="009646AC">
            <w:pPr>
              <w:pStyle w:val="a4"/>
              <w:spacing w:line="240" w:lineRule="exact"/>
              <w:ind w:left="360" w:firstLineChars="0" w:firstLine="0"/>
              <w:jc w:val="left"/>
              <w:rPr>
                <w:rFonts w:ascii="宋体" w:eastAsia="宋体" w:hAnsi="宋体"/>
                <w:sz w:val="18"/>
                <w:szCs w:val="18"/>
              </w:rPr>
            </w:pPr>
            <w:r w:rsidRPr="00911890">
              <w:rPr>
                <w:rFonts w:ascii="宋体" w:eastAsia="宋体" w:hAnsi="宋体" w:hint="eastAsia"/>
                <w:sz w:val="18"/>
                <w:szCs w:val="18"/>
              </w:rPr>
              <w:t>②</w:t>
            </w:r>
            <w:r w:rsidR="0080433F">
              <w:rPr>
                <w:rFonts w:ascii="宋体" w:eastAsia="宋体" w:hAnsi="宋体" w:hint="eastAsia"/>
                <w:sz w:val="18"/>
                <w:szCs w:val="18"/>
              </w:rPr>
              <w:t xml:space="preserve"> </w:t>
            </w:r>
            <w:r w:rsidR="00A574C6" w:rsidRPr="00911890">
              <w:rPr>
                <w:rFonts w:ascii="宋体" w:eastAsia="宋体" w:hAnsi="宋体" w:hint="eastAsia"/>
                <w:sz w:val="18"/>
                <w:szCs w:val="18"/>
              </w:rPr>
              <w:t>采用分层的体系架构，分离中间业务逻辑，便于复用</w:t>
            </w:r>
            <w:r w:rsidR="0047665B" w:rsidRPr="00911890">
              <w:rPr>
                <w:rFonts w:ascii="宋体" w:eastAsia="宋体" w:hAnsi="宋体" w:hint="eastAsia"/>
                <w:sz w:val="18"/>
                <w:szCs w:val="18"/>
              </w:rPr>
              <w:t>。</w:t>
            </w:r>
          </w:p>
          <w:p w:rsidR="00A574C6" w:rsidRPr="00911890" w:rsidRDefault="009646AC" w:rsidP="009646AC">
            <w:pPr>
              <w:pStyle w:val="a4"/>
              <w:spacing w:line="240" w:lineRule="exact"/>
              <w:ind w:left="360" w:firstLineChars="0" w:firstLine="0"/>
              <w:jc w:val="left"/>
              <w:rPr>
                <w:rFonts w:ascii="宋体" w:eastAsia="宋体" w:hAnsi="宋体"/>
                <w:sz w:val="18"/>
                <w:szCs w:val="18"/>
              </w:rPr>
            </w:pPr>
            <w:r w:rsidRPr="00911890">
              <w:rPr>
                <w:rFonts w:ascii="宋体" w:eastAsia="宋体" w:hAnsi="宋体" w:hint="eastAsia"/>
                <w:sz w:val="18"/>
                <w:szCs w:val="18"/>
              </w:rPr>
              <w:t>③</w:t>
            </w:r>
            <w:r w:rsidR="0080433F">
              <w:rPr>
                <w:rFonts w:ascii="宋体" w:eastAsia="宋体" w:hAnsi="宋体" w:hint="eastAsia"/>
                <w:sz w:val="18"/>
                <w:szCs w:val="18"/>
              </w:rPr>
              <w:t xml:space="preserve"> </w:t>
            </w:r>
            <w:r w:rsidR="00A574C6" w:rsidRPr="00911890">
              <w:rPr>
                <w:rFonts w:ascii="宋体" w:eastAsia="宋体" w:hAnsi="宋体" w:hint="eastAsia"/>
                <w:sz w:val="18"/>
                <w:szCs w:val="18"/>
              </w:rPr>
              <w:t>业务逻辑实现组件化，基于框架进行开发</w:t>
            </w:r>
            <w:r w:rsidR="0047665B" w:rsidRPr="00911890">
              <w:rPr>
                <w:rFonts w:ascii="宋体" w:eastAsia="宋体" w:hAnsi="宋体" w:hint="eastAsia"/>
                <w:sz w:val="18"/>
                <w:szCs w:val="18"/>
              </w:rPr>
              <w:t>。</w:t>
            </w:r>
          </w:p>
          <w:p w:rsidR="00A574C6" w:rsidRPr="00911890" w:rsidRDefault="009646AC" w:rsidP="009646AC">
            <w:pPr>
              <w:pStyle w:val="a4"/>
              <w:spacing w:line="240" w:lineRule="exact"/>
              <w:ind w:left="360" w:firstLineChars="0" w:firstLine="0"/>
              <w:jc w:val="left"/>
              <w:rPr>
                <w:rFonts w:ascii="宋体" w:eastAsia="宋体" w:hAnsi="宋体"/>
                <w:sz w:val="18"/>
                <w:szCs w:val="18"/>
              </w:rPr>
            </w:pPr>
            <w:r w:rsidRPr="00911890">
              <w:rPr>
                <w:rFonts w:ascii="宋体" w:eastAsia="宋体" w:hAnsi="宋体" w:hint="eastAsia"/>
                <w:sz w:val="18"/>
                <w:szCs w:val="18"/>
              </w:rPr>
              <w:t>④</w:t>
            </w:r>
            <w:r w:rsidR="0080433F">
              <w:rPr>
                <w:rFonts w:ascii="宋体" w:eastAsia="宋体" w:hAnsi="宋体" w:hint="eastAsia"/>
                <w:sz w:val="18"/>
                <w:szCs w:val="18"/>
              </w:rPr>
              <w:t xml:space="preserve"> </w:t>
            </w:r>
            <w:r w:rsidR="00A574C6" w:rsidRPr="00911890">
              <w:rPr>
                <w:rFonts w:ascii="宋体" w:eastAsia="宋体" w:hAnsi="宋体" w:hint="eastAsia"/>
                <w:sz w:val="18"/>
                <w:szCs w:val="18"/>
              </w:rPr>
              <w:t>客户端基于浏览器设计，使用HTTPS协议进行交互</w:t>
            </w:r>
            <w:r w:rsidR="0047665B" w:rsidRPr="00911890">
              <w:rPr>
                <w:rFonts w:ascii="宋体" w:eastAsia="宋体" w:hAnsi="宋体" w:hint="eastAsia"/>
                <w:sz w:val="18"/>
                <w:szCs w:val="18"/>
              </w:rPr>
              <w:t>。</w:t>
            </w:r>
          </w:p>
          <w:p w:rsidR="00A574C6" w:rsidRPr="00911890" w:rsidRDefault="009646AC" w:rsidP="009646AC">
            <w:pPr>
              <w:pStyle w:val="a4"/>
              <w:spacing w:line="240" w:lineRule="exact"/>
              <w:ind w:left="360" w:firstLineChars="0" w:firstLine="0"/>
              <w:jc w:val="left"/>
              <w:rPr>
                <w:rFonts w:ascii="宋体" w:eastAsia="宋体" w:hAnsi="宋体"/>
                <w:sz w:val="18"/>
                <w:szCs w:val="18"/>
              </w:rPr>
            </w:pPr>
            <w:r w:rsidRPr="00911890">
              <w:rPr>
                <w:rFonts w:ascii="宋体" w:eastAsia="宋体" w:hAnsi="宋体" w:hint="eastAsia"/>
                <w:sz w:val="18"/>
                <w:szCs w:val="18"/>
              </w:rPr>
              <w:t>⑤</w:t>
            </w:r>
            <w:r w:rsidR="0080433F">
              <w:rPr>
                <w:rFonts w:ascii="宋体" w:eastAsia="宋体" w:hAnsi="宋体" w:hint="eastAsia"/>
                <w:sz w:val="18"/>
                <w:szCs w:val="18"/>
              </w:rPr>
              <w:t xml:space="preserve"> </w:t>
            </w:r>
            <w:r w:rsidR="00A574C6" w:rsidRPr="00911890">
              <w:rPr>
                <w:rFonts w:ascii="宋体" w:eastAsia="宋体" w:hAnsi="宋体" w:hint="eastAsia"/>
                <w:sz w:val="18"/>
                <w:szCs w:val="18"/>
              </w:rPr>
              <w:t>设计开发基于开放标准</w:t>
            </w:r>
            <w:r w:rsidR="0047665B" w:rsidRPr="00911890">
              <w:rPr>
                <w:rFonts w:ascii="宋体" w:eastAsia="宋体" w:hAnsi="宋体" w:hint="eastAsia"/>
                <w:sz w:val="18"/>
                <w:szCs w:val="18"/>
              </w:rPr>
              <w:t>。</w:t>
            </w:r>
          </w:p>
          <w:p w:rsidR="00A574C6" w:rsidRPr="00911890" w:rsidRDefault="0047665B" w:rsidP="0047665B">
            <w:pPr>
              <w:pStyle w:val="a4"/>
              <w:spacing w:line="240" w:lineRule="exact"/>
              <w:ind w:left="360" w:firstLineChars="0" w:firstLine="0"/>
              <w:jc w:val="left"/>
              <w:rPr>
                <w:rFonts w:ascii="宋体" w:eastAsia="宋体" w:hAnsi="宋体"/>
                <w:sz w:val="18"/>
                <w:szCs w:val="18"/>
              </w:rPr>
            </w:pPr>
            <w:r w:rsidRPr="00911890">
              <w:rPr>
                <w:rFonts w:ascii="宋体" w:eastAsia="宋体" w:hAnsi="宋体" w:hint="eastAsia"/>
                <w:sz w:val="18"/>
                <w:szCs w:val="18"/>
              </w:rPr>
              <w:t>⑥</w:t>
            </w:r>
            <w:r w:rsidR="0080433F">
              <w:rPr>
                <w:rFonts w:ascii="宋体" w:eastAsia="宋体" w:hAnsi="宋体" w:hint="eastAsia"/>
                <w:sz w:val="18"/>
                <w:szCs w:val="18"/>
              </w:rPr>
              <w:t xml:space="preserve"> </w:t>
            </w:r>
            <w:r w:rsidR="00A574C6" w:rsidRPr="00911890">
              <w:rPr>
                <w:rFonts w:ascii="宋体" w:eastAsia="宋体" w:hAnsi="宋体" w:hint="eastAsia"/>
                <w:sz w:val="18"/>
                <w:szCs w:val="18"/>
              </w:rPr>
              <w:t>使用可靠的框架，提高开发效率及稳定性。</w:t>
            </w:r>
          </w:p>
        </w:tc>
      </w:tr>
      <w:tr w:rsidR="00911890" w:rsidRPr="00911890" w:rsidTr="00911890">
        <w:tc>
          <w:tcPr>
            <w:tcW w:w="1838" w:type="dxa"/>
          </w:tcPr>
          <w:p w:rsidR="00A574C6" w:rsidRPr="00911890" w:rsidRDefault="00A574C6" w:rsidP="009646AC">
            <w:pPr>
              <w:spacing w:line="240" w:lineRule="exact"/>
              <w:rPr>
                <w:rFonts w:ascii="宋体" w:hAnsi="宋体"/>
                <w:sz w:val="18"/>
                <w:szCs w:val="18"/>
              </w:rPr>
            </w:pPr>
            <w:r w:rsidRPr="00911890">
              <w:rPr>
                <w:rFonts w:ascii="宋体" w:hAnsi="宋体" w:hint="eastAsia"/>
                <w:sz w:val="18"/>
                <w:szCs w:val="18"/>
              </w:rPr>
              <w:t>数据</w:t>
            </w:r>
          </w:p>
        </w:tc>
        <w:tc>
          <w:tcPr>
            <w:tcW w:w="5245" w:type="dxa"/>
          </w:tcPr>
          <w:p w:rsidR="00A574C6" w:rsidRPr="00911890" w:rsidRDefault="0047665B" w:rsidP="0047665B">
            <w:pPr>
              <w:pStyle w:val="a4"/>
              <w:spacing w:line="240" w:lineRule="exact"/>
              <w:ind w:left="360" w:firstLineChars="0" w:firstLine="0"/>
              <w:jc w:val="left"/>
              <w:rPr>
                <w:rFonts w:ascii="宋体" w:eastAsia="宋体" w:hAnsi="宋体"/>
                <w:sz w:val="18"/>
                <w:szCs w:val="18"/>
              </w:rPr>
            </w:pPr>
            <w:r w:rsidRPr="00911890">
              <w:rPr>
                <w:rFonts w:ascii="宋体" w:eastAsia="宋体" w:hAnsi="宋体" w:hint="eastAsia"/>
                <w:sz w:val="18"/>
                <w:szCs w:val="18"/>
              </w:rPr>
              <w:t xml:space="preserve">① </w:t>
            </w:r>
            <w:r w:rsidR="00A574C6" w:rsidRPr="00911890">
              <w:rPr>
                <w:rFonts w:ascii="宋体" w:eastAsia="宋体" w:hAnsi="宋体" w:hint="eastAsia"/>
                <w:sz w:val="18"/>
                <w:szCs w:val="18"/>
              </w:rPr>
              <w:t>统一的数据库设计标准、集成标准和规范</w:t>
            </w:r>
            <w:r w:rsidRPr="00911890">
              <w:rPr>
                <w:rFonts w:ascii="宋体" w:eastAsia="宋体" w:hAnsi="宋体" w:hint="eastAsia"/>
                <w:sz w:val="18"/>
                <w:szCs w:val="18"/>
              </w:rPr>
              <w:t>。</w:t>
            </w:r>
          </w:p>
          <w:p w:rsidR="00A574C6" w:rsidRPr="00911890" w:rsidRDefault="0047665B" w:rsidP="0047665B">
            <w:pPr>
              <w:pStyle w:val="a4"/>
              <w:spacing w:line="240" w:lineRule="exact"/>
              <w:ind w:left="360" w:firstLineChars="0" w:firstLine="0"/>
              <w:jc w:val="left"/>
              <w:rPr>
                <w:rFonts w:ascii="宋体" w:eastAsia="宋体" w:hAnsi="宋体"/>
                <w:sz w:val="18"/>
                <w:szCs w:val="18"/>
              </w:rPr>
            </w:pPr>
            <w:r w:rsidRPr="00911890">
              <w:rPr>
                <w:rFonts w:ascii="宋体" w:eastAsia="宋体" w:hAnsi="宋体" w:hint="eastAsia"/>
                <w:sz w:val="18"/>
                <w:szCs w:val="18"/>
              </w:rPr>
              <w:t xml:space="preserve">② </w:t>
            </w:r>
            <w:r w:rsidR="00A574C6" w:rsidRPr="00911890">
              <w:rPr>
                <w:rFonts w:ascii="宋体" w:eastAsia="宋体" w:hAnsi="宋体" w:hint="eastAsia"/>
                <w:sz w:val="18"/>
                <w:szCs w:val="18"/>
              </w:rPr>
              <w:t>以业务作为设计ODS的基本依据。以业务为中心，同时综合其他方面的因素（技术、管理方面等），对数据库进行设计。</w:t>
            </w:r>
          </w:p>
        </w:tc>
      </w:tr>
      <w:tr w:rsidR="00911890" w:rsidRPr="00911890" w:rsidTr="00911890">
        <w:tc>
          <w:tcPr>
            <w:tcW w:w="1838" w:type="dxa"/>
          </w:tcPr>
          <w:p w:rsidR="00A574C6" w:rsidRPr="00911890" w:rsidRDefault="00A574C6" w:rsidP="009646AC">
            <w:pPr>
              <w:spacing w:line="240" w:lineRule="exact"/>
              <w:rPr>
                <w:rFonts w:ascii="宋体" w:hAnsi="宋体"/>
                <w:sz w:val="18"/>
                <w:szCs w:val="18"/>
              </w:rPr>
            </w:pPr>
            <w:r w:rsidRPr="00911890">
              <w:rPr>
                <w:rFonts w:ascii="宋体" w:hAnsi="宋体" w:hint="eastAsia"/>
                <w:sz w:val="18"/>
                <w:szCs w:val="18"/>
              </w:rPr>
              <w:t>安全</w:t>
            </w:r>
          </w:p>
        </w:tc>
        <w:tc>
          <w:tcPr>
            <w:tcW w:w="5245" w:type="dxa"/>
          </w:tcPr>
          <w:p w:rsidR="00A574C6" w:rsidRPr="00911890" w:rsidRDefault="0047665B" w:rsidP="0047665B">
            <w:pPr>
              <w:pStyle w:val="a4"/>
              <w:spacing w:line="240" w:lineRule="exact"/>
              <w:ind w:left="360" w:firstLineChars="0" w:firstLine="0"/>
              <w:jc w:val="left"/>
              <w:rPr>
                <w:rFonts w:ascii="宋体" w:eastAsia="宋体" w:hAnsi="宋体"/>
                <w:sz w:val="18"/>
                <w:szCs w:val="18"/>
              </w:rPr>
            </w:pPr>
            <w:r w:rsidRPr="00911890">
              <w:rPr>
                <w:rFonts w:ascii="宋体" w:eastAsia="宋体" w:hAnsi="宋体" w:hint="eastAsia"/>
                <w:sz w:val="18"/>
                <w:szCs w:val="18"/>
              </w:rPr>
              <w:t xml:space="preserve">① </w:t>
            </w:r>
            <w:r w:rsidR="00A574C6" w:rsidRPr="00911890">
              <w:rPr>
                <w:rFonts w:ascii="宋体" w:eastAsia="宋体" w:hAnsi="宋体" w:hint="eastAsia"/>
                <w:sz w:val="18"/>
                <w:szCs w:val="18"/>
              </w:rPr>
              <w:t>统一的身份认证机制</w:t>
            </w:r>
            <w:r w:rsidRPr="00911890">
              <w:rPr>
                <w:rFonts w:ascii="宋体" w:eastAsia="宋体" w:hAnsi="宋体" w:hint="eastAsia"/>
                <w:sz w:val="18"/>
                <w:szCs w:val="18"/>
              </w:rPr>
              <w:t>。</w:t>
            </w:r>
          </w:p>
          <w:p w:rsidR="00A574C6" w:rsidRPr="00911890" w:rsidRDefault="0047665B" w:rsidP="0047665B">
            <w:pPr>
              <w:pStyle w:val="a4"/>
              <w:spacing w:line="240" w:lineRule="exact"/>
              <w:ind w:left="360" w:firstLineChars="0" w:firstLine="0"/>
              <w:jc w:val="left"/>
              <w:rPr>
                <w:rFonts w:ascii="宋体" w:eastAsia="宋体" w:hAnsi="宋体"/>
                <w:sz w:val="18"/>
                <w:szCs w:val="18"/>
              </w:rPr>
            </w:pPr>
            <w:r w:rsidRPr="00911890">
              <w:rPr>
                <w:rFonts w:ascii="宋体" w:eastAsia="宋体" w:hAnsi="宋体" w:hint="eastAsia"/>
                <w:sz w:val="18"/>
                <w:szCs w:val="18"/>
              </w:rPr>
              <w:t xml:space="preserve">② </w:t>
            </w:r>
            <w:r w:rsidR="00A574C6" w:rsidRPr="00911890">
              <w:rPr>
                <w:rFonts w:ascii="宋体" w:eastAsia="宋体" w:hAnsi="宋体" w:hint="eastAsia"/>
                <w:sz w:val="18"/>
                <w:szCs w:val="18"/>
              </w:rPr>
              <w:t>统一的访问控制</w:t>
            </w:r>
            <w:r w:rsidRPr="00911890">
              <w:rPr>
                <w:rFonts w:ascii="宋体" w:eastAsia="宋体" w:hAnsi="宋体" w:hint="eastAsia"/>
                <w:sz w:val="18"/>
                <w:szCs w:val="18"/>
              </w:rPr>
              <w:t>。</w:t>
            </w:r>
          </w:p>
          <w:p w:rsidR="00A574C6" w:rsidRPr="00911890" w:rsidRDefault="0047665B" w:rsidP="0047665B">
            <w:pPr>
              <w:pStyle w:val="a4"/>
              <w:spacing w:line="240" w:lineRule="exact"/>
              <w:ind w:left="360" w:firstLineChars="0" w:firstLine="0"/>
              <w:jc w:val="left"/>
              <w:rPr>
                <w:rFonts w:ascii="宋体" w:eastAsia="宋体" w:hAnsi="宋体"/>
                <w:sz w:val="18"/>
                <w:szCs w:val="18"/>
              </w:rPr>
            </w:pPr>
            <w:r w:rsidRPr="00911890">
              <w:rPr>
                <w:rFonts w:ascii="宋体" w:eastAsia="宋体" w:hAnsi="宋体" w:hint="eastAsia"/>
                <w:sz w:val="18"/>
                <w:szCs w:val="18"/>
              </w:rPr>
              <w:t xml:space="preserve">③ </w:t>
            </w:r>
            <w:r w:rsidR="00A574C6" w:rsidRPr="00911890">
              <w:rPr>
                <w:rFonts w:ascii="宋体" w:eastAsia="宋体" w:hAnsi="宋体" w:hint="eastAsia"/>
                <w:sz w:val="18"/>
                <w:szCs w:val="18"/>
              </w:rPr>
              <w:t>统一的数据属主标识</w:t>
            </w:r>
            <w:r w:rsidRPr="00911890">
              <w:rPr>
                <w:rFonts w:ascii="宋体" w:eastAsia="宋体" w:hAnsi="宋体" w:hint="eastAsia"/>
                <w:sz w:val="18"/>
                <w:szCs w:val="18"/>
              </w:rPr>
              <w:t>。</w:t>
            </w:r>
          </w:p>
          <w:p w:rsidR="00A574C6" w:rsidRPr="00911890" w:rsidRDefault="0047665B" w:rsidP="0047665B">
            <w:pPr>
              <w:pStyle w:val="a4"/>
              <w:spacing w:line="240" w:lineRule="exact"/>
              <w:ind w:left="360" w:firstLineChars="0" w:firstLine="0"/>
              <w:jc w:val="left"/>
              <w:rPr>
                <w:rFonts w:ascii="宋体" w:eastAsia="宋体" w:hAnsi="宋体"/>
                <w:sz w:val="18"/>
                <w:szCs w:val="18"/>
              </w:rPr>
            </w:pPr>
            <w:r w:rsidRPr="00911890">
              <w:rPr>
                <w:rFonts w:ascii="宋体" w:eastAsia="宋体" w:hAnsi="宋体" w:hint="eastAsia"/>
                <w:sz w:val="18"/>
                <w:szCs w:val="18"/>
              </w:rPr>
              <w:t xml:space="preserve">④ </w:t>
            </w:r>
            <w:r w:rsidR="00A574C6" w:rsidRPr="00911890">
              <w:rPr>
                <w:rFonts w:ascii="宋体" w:eastAsia="宋体" w:hAnsi="宋体" w:hint="eastAsia"/>
                <w:sz w:val="18"/>
                <w:szCs w:val="18"/>
              </w:rPr>
              <w:t>统一的数据权限控制</w:t>
            </w:r>
            <w:r w:rsidRPr="00911890">
              <w:rPr>
                <w:rFonts w:ascii="宋体" w:eastAsia="宋体" w:hAnsi="宋体" w:hint="eastAsia"/>
                <w:sz w:val="18"/>
                <w:szCs w:val="18"/>
              </w:rPr>
              <w:t>。</w:t>
            </w:r>
          </w:p>
          <w:p w:rsidR="00A574C6" w:rsidRPr="00911890" w:rsidRDefault="0047665B" w:rsidP="0047665B">
            <w:pPr>
              <w:pStyle w:val="a4"/>
              <w:spacing w:line="240" w:lineRule="exact"/>
              <w:ind w:left="360" w:firstLineChars="0" w:firstLine="0"/>
              <w:jc w:val="left"/>
              <w:rPr>
                <w:rFonts w:ascii="宋体" w:eastAsia="宋体" w:hAnsi="宋体"/>
                <w:sz w:val="18"/>
                <w:szCs w:val="18"/>
              </w:rPr>
            </w:pPr>
            <w:r w:rsidRPr="00911890">
              <w:rPr>
                <w:rFonts w:ascii="宋体" w:eastAsia="宋体" w:hAnsi="宋体" w:hint="eastAsia"/>
                <w:sz w:val="18"/>
                <w:szCs w:val="18"/>
              </w:rPr>
              <w:t xml:space="preserve">⑤ </w:t>
            </w:r>
            <w:r w:rsidR="00A574C6" w:rsidRPr="00911890">
              <w:rPr>
                <w:rFonts w:ascii="宋体" w:eastAsia="宋体" w:hAnsi="宋体" w:hint="eastAsia"/>
                <w:sz w:val="18"/>
                <w:szCs w:val="18"/>
              </w:rPr>
              <w:t>数据库审计</w:t>
            </w:r>
            <w:r w:rsidRPr="00911890">
              <w:rPr>
                <w:rFonts w:ascii="宋体" w:eastAsia="宋体" w:hAnsi="宋体" w:hint="eastAsia"/>
                <w:sz w:val="18"/>
                <w:szCs w:val="18"/>
              </w:rPr>
              <w:t>。</w:t>
            </w:r>
          </w:p>
        </w:tc>
      </w:tr>
      <w:tr w:rsidR="00911890" w:rsidRPr="00911890" w:rsidTr="00911890">
        <w:tc>
          <w:tcPr>
            <w:tcW w:w="1838" w:type="dxa"/>
          </w:tcPr>
          <w:p w:rsidR="00A574C6" w:rsidRPr="00911890" w:rsidRDefault="00A574C6" w:rsidP="009646AC">
            <w:pPr>
              <w:spacing w:line="240" w:lineRule="exact"/>
              <w:rPr>
                <w:rFonts w:ascii="宋体" w:hAnsi="宋体"/>
                <w:sz w:val="18"/>
                <w:szCs w:val="18"/>
              </w:rPr>
            </w:pPr>
            <w:r w:rsidRPr="00911890">
              <w:rPr>
                <w:rFonts w:ascii="宋体" w:hAnsi="宋体" w:hint="eastAsia"/>
                <w:sz w:val="18"/>
                <w:szCs w:val="18"/>
              </w:rPr>
              <w:t>接口</w:t>
            </w:r>
          </w:p>
        </w:tc>
        <w:tc>
          <w:tcPr>
            <w:tcW w:w="5245" w:type="dxa"/>
          </w:tcPr>
          <w:p w:rsidR="00A574C6" w:rsidRPr="00911890" w:rsidRDefault="0047665B" w:rsidP="0047665B">
            <w:pPr>
              <w:pStyle w:val="a4"/>
              <w:spacing w:line="240" w:lineRule="exact"/>
              <w:ind w:left="360" w:firstLineChars="0" w:firstLine="0"/>
              <w:jc w:val="left"/>
              <w:rPr>
                <w:rFonts w:ascii="宋体" w:eastAsia="宋体" w:hAnsi="宋体"/>
                <w:sz w:val="18"/>
                <w:szCs w:val="18"/>
              </w:rPr>
            </w:pPr>
            <w:r w:rsidRPr="00911890">
              <w:rPr>
                <w:rFonts w:ascii="宋体" w:eastAsia="宋体" w:hAnsi="宋体" w:hint="eastAsia"/>
                <w:sz w:val="18"/>
                <w:szCs w:val="18"/>
              </w:rPr>
              <w:t xml:space="preserve">① </w:t>
            </w:r>
            <w:r w:rsidR="00A574C6" w:rsidRPr="00911890">
              <w:rPr>
                <w:rFonts w:ascii="宋体" w:eastAsia="宋体" w:hAnsi="宋体" w:hint="eastAsia"/>
                <w:sz w:val="18"/>
                <w:szCs w:val="18"/>
              </w:rPr>
              <w:t>使用XML规范定义传输的数据</w:t>
            </w:r>
            <w:r w:rsidRPr="00911890">
              <w:rPr>
                <w:rFonts w:ascii="宋体" w:eastAsia="宋体" w:hAnsi="宋体" w:hint="eastAsia"/>
                <w:sz w:val="18"/>
                <w:szCs w:val="18"/>
              </w:rPr>
              <w:t>。</w:t>
            </w:r>
          </w:p>
          <w:p w:rsidR="00A574C6" w:rsidRPr="00911890" w:rsidRDefault="0047665B" w:rsidP="0047665B">
            <w:pPr>
              <w:pStyle w:val="a4"/>
              <w:spacing w:line="240" w:lineRule="exact"/>
              <w:ind w:left="360" w:firstLineChars="0" w:firstLine="0"/>
              <w:jc w:val="left"/>
              <w:rPr>
                <w:rFonts w:ascii="宋体" w:eastAsia="宋体" w:hAnsi="宋体"/>
                <w:sz w:val="18"/>
                <w:szCs w:val="18"/>
              </w:rPr>
            </w:pPr>
            <w:r w:rsidRPr="00911890">
              <w:rPr>
                <w:rFonts w:ascii="宋体" w:eastAsia="宋体" w:hAnsi="宋体" w:hint="eastAsia"/>
                <w:sz w:val="18"/>
                <w:szCs w:val="18"/>
              </w:rPr>
              <w:t xml:space="preserve">② </w:t>
            </w:r>
            <w:r w:rsidR="00A574C6" w:rsidRPr="00911890">
              <w:rPr>
                <w:rFonts w:ascii="宋体" w:eastAsia="宋体" w:hAnsi="宋体" w:hint="eastAsia"/>
                <w:sz w:val="18"/>
                <w:szCs w:val="18"/>
              </w:rPr>
              <w:t>使用标准的接口实现方式，便于集成。</w:t>
            </w:r>
          </w:p>
        </w:tc>
      </w:tr>
    </w:tbl>
    <w:p w:rsidR="00A574C6" w:rsidRPr="00911890" w:rsidRDefault="00A574C6" w:rsidP="00A574C6">
      <w:pPr>
        <w:ind w:firstLineChars="200" w:firstLine="420"/>
        <w:rPr>
          <w:rFonts w:ascii="宋体" w:hAnsi="宋体"/>
        </w:rPr>
      </w:pPr>
      <w:r w:rsidRPr="00911890">
        <w:rPr>
          <w:rFonts w:ascii="宋体" w:hAnsi="宋体" w:hint="eastAsia"/>
        </w:rPr>
        <w:t>ODS主要包含以下数据集成方式：</w:t>
      </w:r>
    </w:p>
    <w:p w:rsidR="00A574C6" w:rsidRPr="00911890" w:rsidRDefault="00C10BDC" w:rsidP="00A574C6">
      <w:pPr>
        <w:ind w:firstLineChars="200" w:firstLine="420"/>
        <w:rPr>
          <w:rFonts w:ascii="宋体" w:hAnsi="宋体"/>
        </w:rPr>
      </w:pPr>
      <w:r>
        <w:rPr>
          <w:rFonts w:ascii="宋体" w:hAnsi="宋体" w:hint="eastAsia"/>
        </w:rPr>
        <w:t>一是</w:t>
      </w:r>
      <w:r w:rsidR="00A574C6" w:rsidRPr="00911890">
        <w:rPr>
          <w:rFonts w:ascii="宋体" w:hAnsi="宋体" w:hint="eastAsia"/>
        </w:rPr>
        <w:t>CDC (</w:t>
      </w:r>
      <w:r w:rsidR="00A574C6" w:rsidRPr="00911890">
        <w:rPr>
          <w:rFonts w:ascii="宋体" w:hAnsi="宋体"/>
        </w:rPr>
        <w:t>Change Data Capture</w:t>
      </w:r>
      <w:r w:rsidR="00A574C6" w:rsidRPr="00911890">
        <w:rPr>
          <w:rFonts w:ascii="宋体" w:hAnsi="宋体" w:hint="eastAsia"/>
        </w:rPr>
        <w:t>)变化数据捕捉</w:t>
      </w:r>
      <w:r w:rsidR="00432618">
        <w:rPr>
          <w:rFonts w:ascii="宋体" w:hAnsi="宋体" w:hint="eastAsia"/>
        </w:rPr>
        <w:t>。</w:t>
      </w:r>
      <w:r w:rsidR="00A574C6" w:rsidRPr="00911890">
        <w:rPr>
          <w:rFonts w:ascii="宋体" w:hAnsi="宋体" w:hint="eastAsia"/>
        </w:rPr>
        <w:t>通过创建变化数据表，获取外部源数据库变化数据。</w:t>
      </w:r>
    </w:p>
    <w:p w:rsidR="00A574C6" w:rsidRPr="00911890" w:rsidRDefault="00C10BDC" w:rsidP="00A574C6">
      <w:pPr>
        <w:ind w:firstLineChars="200" w:firstLine="420"/>
        <w:rPr>
          <w:rFonts w:ascii="宋体" w:hAnsi="宋体"/>
        </w:rPr>
      </w:pPr>
      <w:r>
        <w:rPr>
          <w:rFonts w:ascii="宋体" w:hAnsi="宋体" w:hint="eastAsia"/>
        </w:rPr>
        <w:t>二是</w:t>
      </w:r>
      <w:r w:rsidR="00A574C6" w:rsidRPr="00911890">
        <w:rPr>
          <w:rFonts w:ascii="宋体" w:hAnsi="宋体" w:hint="eastAsia"/>
        </w:rPr>
        <w:t>物化视图增量更新</w:t>
      </w:r>
      <w:r w:rsidR="00432618">
        <w:rPr>
          <w:rFonts w:ascii="宋体" w:hAnsi="宋体" w:hint="eastAsia"/>
        </w:rPr>
        <w:t>。</w:t>
      </w:r>
      <w:r w:rsidR="00A574C6" w:rsidRPr="00911890">
        <w:rPr>
          <w:rFonts w:ascii="宋体" w:hAnsi="宋体" w:hint="eastAsia"/>
        </w:rPr>
        <w:t>创建物化视图日志表，根据日志表增量更新相关表。</w:t>
      </w:r>
    </w:p>
    <w:p w:rsidR="00A574C6" w:rsidRPr="00911890" w:rsidRDefault="00C10BDC" w:rsidP="00A574C6">
      <w:pPr>
        <w:ind w:firstLineChars="200" w:firstLine="420"/>
        <w:rPr>
          <w:rFonts w:ascii="宋体" w:hAnsi="宋体"/>
        </w:rPr>
      </w:pPr>
      <w:r>
        <w:rPr>
          <w:rFonts w:ascii="宋体" w:hAnsi="宋体" w:hint="eastAsia"/>
        </w:rPr>
        <w:t>三是</w:t>
      </w:r>
      <w:r w:rsidR="00A574C6" w:rsidRPr="00911890">
        <w:rPr>
          <w:rFonts w:ascii="宋体" w:hAnsi="宋体" w:hint="eastAsia"/>
        </w:rPr>
        <w:t>ETL工具</w:t>
      </w:r>
      <w:r w:rsidR="00432618">
        <w:rPr>
          <w:rFonts w:ascii="宋体" w:hAnsi="宋体" w:hint="eastAsia"/>
        </w:rPr>
        <w:t>。</w:t>
      </w:r>
      <w:r w:rsidR="00A574C6" w:rsidRPr="00911890">
        <w:rPr>
          <w:rFonts w:ascii="宋体" w:hAnsi="宋体" w:hint="eastAsia"/>
        </w:rPr>
        <w:t>通过E</w:t>
      </w:r>
      <w:r w:rsidR="00A574C6" w:rsidRPr="00911890">
        <w:rPr>
          <w:rFonts w:ascii="宋体" w:hAnsi="宋体"/>
        </w:rPr>
        <w:t>TL</w:t>
      </w:r>
      <w:r w:rsidR="00A574C6" w:rsidRPr="00911890">
        <w:rPr>
          <w:rFonts w:ascii="宋体" w:hAnsi="宋体" w:hint="eastAsia"/>
        </w:rPr>
        <w:t>工具，</w:t>
      </w:r>
      <w:proofErr w:type="gramStart"/>
      <w:r w:rsidR="00A574C6" w:rsidRPr="00911890">
        <w:rPr>
          <w:rFonts w:ascii="宋体" w:hAnsi="宋体" w:hint="eastAsia"/>
        </w:rPr>
        <w:t>集成非</w:t>
      </w:r>
      <w:proofErr w:type="gramEnd"/>
      <w:r w:rsidR="00A574C6" w:rsidRPr="00911890">
        <w:rPr>
          <w:rFonts w:ascii="宋体" w:hAnsi="宋体" w:hint="eastAsia"/>
        </w:rPr>
        <w:t>Oracle异构数据库数据，如Mic</w:t>
      </w:r>
      <w:r w:rsidR="00A574C6" w:rsidRPr="00911890">
        <w:rPr>
          <w:rFonts w:ascii="宋体" w:hAnsi="宋体"/>
        </w:rPr>
        <w:t xml:space="preserve">rosoft </w:t>
      </w:r>
      <w:r w:rsidR="00A574C6" w:rsidRPr="00911890">
        <w:rPr>
          <w:rFonts w:ascii="宋体" w:hAnsi="宋体" w:hint="eastAsia"/>
        </w:rPr>
        <w:t>SQL Server</w:t>
      </w:r>
      <w:r w:rsidR="00432618">
        <w:rPr>
          <w:rFonts w:ascii="宋体" w:hAnsi="宋体" w:hint="eastAsia"/>
        </w:rPr>
        <w:t>，</w:t>
      </w:r>
      <w:r w:rsidR="00A574C6" w:rsidRPr="00911890">
        <w:rPr>
          <w:rFonts w:ascii="宋体" w:hAnsi="宋体" w:hint="eastAsia"/>
        </w:rPr>
        <w:t>MySQL等。</w:t>
      </w:r>
    </w:p>
    <w:p w:rsidR="00A574C6" w:rsidRPr="00911890" w:rsidRDefault="00C10BDC" w:rsidP="00A574C6">
      <w:pPr>
        <w:ind w:firstLineChars="200" w:firstLine="420"/>
        <w:rPr>
          <w:rFonts w:ascii="宋体" w:hAnsi="宋体"/>
        </w:rPr>
      </w:pPr>
      <w:r>
        <w:rPr>
          <w:rFonts w:ascii="宋体" w:hAnsi="宋体" w:hint="eastAsia"/>
        </w:rPr>
        <w:t>四是</w:t>
      </w:r>
      <w:r w:rsidR="00A574C6" w:rsidRPr="00911890">
        <w:rPr>
          <w:rFonts w:ascii="宋体" w:hAnsi="宋体" w:hint="eastAsia"/>
        </w:rPr>
        <w:t>API程序编程接口</w:t>
      </w:r>
      <w:r w:rsidR="00432618">
        <w:rPr>
          <w:rFonts w:ascii="宋体" w:hAnsi="宋体" w:hint="eastAsia"/>
        </w:rPr>
        <w:t>。</w:t>
      </w:r>
      <w:r w:rsidR="00A574C6" w:rsidRPr="00911890">
        <w:rPr>
          <w:rFonts w:ascii="宋体" w:hAnsi="宋体" w:hint="eastAsia"/>
        </w:rPr>
        <w:t>调用如Aspen IP</w:t>
      </w:r>
      <w:r w:rsidR="00A574C6" w:rsidRPr="00911890">
        <w:rPr>
          <w:rFonts w:ascii="宋体" w:hAnsi="宋体"/>
        </w:rPr>
        <w:t>.</w:t>
      </w:r>
      <w:r w:rsidR="00A574C6" w:rsidRPr="00911890">
        <w:rPr>
          <w:rFonts w:ascii="宋体" w:hAnsi="宋体" w:hint="eastAsia"/>
        </w:rPr>
        <w:t>21实时数据库接口等，访问和集成实时数据库数据。</w:t>
      </w:r>
    </w:p>
    <w:p w:rsidR="00A574C6" w:rsidRPr="00911890" w:rsidRDefault="00C10BDC" w:rsidP="00A574C6">
      <w:pPr>
        <w:ind w:firstLineChars="200" w:firstLine="420"/>
        <w:rPr>
          <w:rFonts w:ascii="宋体" w:hAnsi="宋体"/>
        </w:rPr>
      </w:pPr>
      <w:r>
        <w:rPr>
          <w:rFonts w:ascii="宋体" w:hAnsi="宋体" w:hint="eastAsia"/>
        </w:rPr>
        <w:t>五是</w:t>
      </w:r>
      <w:r w:rsidR="00A574C6" w:rsidRPr="00911890">
        <w:rPr>
          <w:rFonts w:ascii="宋体" w:hAnsi="宋体" w:hint="eastAsia"/>
        </w:rPr>
        <w:t>RFC 接口</w:t>
      </w:r>
      <w:r w:rsidR="0097472F">
        <w:rPr>
          <w:rFonts w:ascii="宋体" w:hAnsi="宋体" w:hint="eastAsia"/>
        </w:rPr>
        <w:t>。</w:t>
      </w:r>
      <w:r w:rsidR="00A574C6" w:rsidRPr="00911890">
        <w:rPr>
          <w:rFonts w:ascii="宋体" w:hAnsi="宋体" w:hint="eastAsia"/>
        </w:rPr>
        <w:t>通过SAP提供接口进行远程函数调用，获取SAP数据。</w:t>
      </w:r>
    </w:p>
    <w:p w:rsidR="00A574C6" w:rsidRDefault="00C10BDC" w:rsidP="00A574C6">
      <w:pPr>
        <w:ind w:firstLineChars="200" w:firstLine="420"/>
        <w:rPr>
          <w:rFonts w:ascii="宋体" w:hAnsi="宋体"/>
        </w:rPr>
      </w:pPr>
      <w:r>
        <w:rPr>
          <w:rFonts w:ascii="宋体" w:hAnsi="宋体" w:hint="eastAsia"/>
        </w:rPr>
        <w:t>六是</w:t>
      </w:r>
      <w:r w:rsidR="00A574C6" w:rsidRPr="00911890">
        <w:rPr>
          <w:rFonts w:ascii="宋体" w:hAnsi="宋体" w:hint="eastAsia"/>
        </w:rPr>
        <w:t>文件导入</w:t>
      </w:r>
      <w:r w:rsidR="0097472F">
        <w:rPr>
          <w:rFonts w:ascii="宋体" w:hAnsi="宋体" w:hint="eastAsia"/>
        </w:rPr>
        <w:t>。</w:t>
      </w:r>
      <w:r w:rsidR="00A574C6" w:rsidRPr="00911890">
        <w:rPr>
          <w:rFonts w:ascii="宋体" w:hAnsi="宋体" w:hint="eastAsia"/>
        </w:rPr>
        <w:t>将</w:t>
      </w:r>
      <w:proofErr w:type="gramStart"/>
      <w:r w:rsidR="00A574C6" w:rsidRPr="00911890">
        <w:rPr>
          <w:rFonts w:ascii="宋体" w:hAnsi="宋体" w:hint="eastAsia"/>
        </w:rPr>
        <w:t>源数据</w:t>
      </w:r>
      <w:proofErr w:type="gramEnd"/>
      <w:r w:rsidR="0097472F">
        <w:rPr>
          <w:rFonts w:ascii="宋体" w:hAnsi="宋体" w:hint="eastAsia"/>
        </w:rPr>
        <w:t>模板</w:t>
      </w:r>
      <w:r w:rsidR="00A574C6" w:rsidRPr="00911890">
        <w:rPr>
          <w:rFonts w:ascii="宋体" w:hAnsi="宋体" w:hint="eastAsia"/>
        </w:rPr>
        <w:t>文件，通过ETL程序导入到ODS数据库中。</w:t>
      </w:r>
    </w:p>
    <w:p w:rsidR="00911890" w:rsidRPr="00911890" w:rsidRDefault="00911890" w:rsidP="00911890">
      <w:pPr>
        <w:ind w:firstLineChars="200" w:firstLine="420"/>
        <w:rPr>
          <w:rFonts w:ascii="宋体" w:hAnsi="宋体"/>
        </w:rPr>
      </w:pPr>
      <w:r w:rsidRPr="00911890">
        <w:rPr>
          <w:rFonts w:ascii="宋体" w:hAnsi="宋体"/>
        </w:rPr>
        <w:t>ODS</w:t>
      </w:r>
      <w:r w:rsidRPr="00911890">
        <w:rPr>
          <w:rFonts w:ascii="宋体" w:hAnsi="宋体" w:hint="eastAsia"/>
        </w:rPr>
        <w:t>总体架构采用的关键技术如图4</w:t>
      </w:r>
      <w:r w:rsidRPr="00911890">
        <w:rPr>
          <w:rFonts w:ascii="宋体" w:hAnsi="宋体"/>
        </w:rPr>
        <w:t>-49</w:t>
      </w:r>
      <w:r w:rsidRPr="00911890">
        <w:rPr>
          <w:rFonts w:ascii="宋体" w:hAnsi="宋体" w:hint="eastAsia"/>
        </w:rPr>
        <w:t>所示</w:t>
      </w:r>
      <w:r>
        <w:rPr>
          <w:rFonts w:ascii="宋体" w:hAnsi="宋体" w:hint="eastAsia"/>
        </w:rPr>
        <w:t>。</w:t>
      </w:r>
    </w:p>
    <w:p w:rsidR="00A574C6" w:rsidRPr="005A3489" w:rsidRDefault="00A574C6" w:rsidP="0047665B">
      <w:pPr>
        <w:jc w:val="center"/>
        <w:rPr>
          <w:rFonts w:asciiTheme="minorEastAsia" w:eastAsiaTheme="minorEastAsia" w:hAnsiTheme="minorEastAsia"/>
          <w:noProof/>
          <w:color w:val="FF0000"/>
        </w:rPr>
      </w:pPr>
      <w:r w:rsidRPr="005A3489">
        <w:rPr>
          <w:rFonts w:ascii="仿宋" w:eastAsia="仿宋" w:hAnsi="仿宋"/>
          <w:noProof/>
          <w:color w:val="FF0000"/>
          <w:sz w:val="24"/>
          <w:szCs w:val="24"/>
        </w:rPr>
        <w:drawing>
          <wp:inline distT="0" distB="0" distL="0" distR="0">
            <wp:extent cx="4359292" cy="1909187"/>
            <wp:effectExtent l="0" t="0" r="3175" b="0"/>
            <wp:docPr id="36881" name="图片 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373045" cy="1915210"/>
                    </a:xfrm>
                    <a:prstGeom prst="rect">
                      <a:avLst/>
                    </a:prstGeom>
                    <a:noFill/>
                    <a:ln>
                      <a:noFill/>
                    </a:ln>
                  </pic:spPr>
                </pic:pic>
              </a:graphicData>
            </a:graphic>
          </wp:inline>
        </w:drawing>
      </w:r>
    </w:p>
    <w:p w:rsidR="00A574C6" w:rsidRPr="00911890" w:rsidRDefault="00A574C6" w:rsidP="00C96674">
      <w:pPr>
        <w:jc w:val="center"/>
        <w:rPr>
          <w:rFonts w:asciiTheme="minorEastAsia" w:eastAsiaTheme="minorEastAsia" w:hAnsiTheme="minorEastAsia"/>
        </w:rPr>
      </w:pPr>
      <w:r w:rsidRPr="00911890">
        <w:rPr>
          <w:rFonts w:ascii="黑体" w:eastAsia="黑体" w:hAnsi="黑体" w:hint="eastAsia"/>
          <w:sz w:val="18"/>
          <w:szCs w:val="18"/>
        </w:rPr>
        <w:t>图</w:t>
      </w:r>
      <w:r w:rsidR="00911890" w:rsidRPr="00911890">
        <w:rPr>
          <w:rFonts w:ascii="黑体" w:eastAsia="黑体" w:hAnsi="黑体"/>
          <w:sz w:val="18"/>
          <w:szCs w:val="18"/>
        </w:rPr>
        <w:t>4</w:t>
      </w:r>
      <w:r w:rsidRPr="00911890">
        <w:rPr>
          <w:rFonts w:ascii="黑体" w:eastAsia="黑体" w:hAnsi="黑体" w:hint="eastAsia"/>
          <w:sz w:val="18"/>
          <w:szCs w:val="18"/>
        </w:rPr>
        <w:t>-</w:t>
      </w:r>
      <w:r w:rsidR="00911890" w:rsidRPr="00911890">
        <w:rPr>
          <w:rFonts w:ascii="黑体" w:eastAsia="黑体" w:hAnsi="黑体"/>
          <w:sz w:val="18"/>
          <w:szCs w:val="18"/>
        </w:rPr>
        <w:t>49</w:t>
      </w:r>
      <w:r w:rsidR="00356936">
        <w:rPr>
          <w:rFonts w:ascii="黑体" w:eastAsia="黑体" w:hAnsi="黑体" w:hint="eastAsia"/>
          <w:sz w:val="18"/>
          <w:szCs w:val="18"/>
        </w:rPr>
        <w:t xml:space="preserve">  </w:t>
      </w:r>
      <w:r w:rsidRPr="00911890">
        <w:rPr>
          <w:rFonts w:ascii="黑体" w:eastAsia="黑体" w:hAnsi="黑体"/>
          <w:sz w:val="18"/>
          <w:szCs w:val="18"/>
        </w:rPr>
        <w:t>ODS</w:t>
      </w:r>
      <w:r w:rsidRPr="00911890">
        <w:rPr>
          <w:rFonts w:ascii="黑体" w:eastAsia="黑体" w:hAnsi="黑体" w:hint="eastAsia"/>
          <w:sz w:val="18"/>
          <w:szCs w:val="18"/>
        </w:rPr>
        <w:t>总体架构采用的关键技术</w:t>
      </w:r>
    </w:p>
    <w:p w:rsidR="00A574C6" w:rsidRPr="00911890" w:rsidRDefault="00A574C6" w:rsidP="0047665B">
      <w:pPr>
        <w:pStyle w:val="3"/>
        <w:spacing w:line="240" w:lineRule="auto"/>
        <w:ind w:firstLineChars="200" w:firstLine="480"/>
        <w:rPr>
          <w:rFonts w:ascii="宋体" w:hAnsi="宋体"/>
          <w:b w:val="0"/>
          <w:sz w:val="24"/>
          <w:szCs w:val="24"/>
        </w:rPr>
      </w:pPr>
      <w:bookmarkStart w:id="290" w:name="_Toc482304821"/>
      <w:bookmarkStart w:id="291" w:name="_Toc494209452"/>
      <w:bookmarkStart w:id="292" w:name="_Toc496698683"/>
      <w:r w:rsidRPr="00911890">
        <w:rPr>
          <w:rFonts w:ascii="宋体" w:hAnsi="宋体" w:hint="eastAsia"/>
          <w:b w:val="0"/>
          <w:sz w:val="24"/>
          <w:szCs w:val="24"/>
        </w:rPr>
        <w:t>（三）</w:t>
      </w:r>
      <w:r w:rsidRPr="00911890">
        <w:rPr>
          <w:rFonts w:ascii="宋体" w:hAnsi="宋体"/>
          <w:b w:val="0"/>
          <w:sz w:val="24"/>
          <w:szCs w:val="24"/>
        </w:rPr>
        <w:t>ODS功能模块设计</w:t>
      </w:r>
      <w:bookmarkEnd w:id="290"/>
      <w:bookmarkEnd w:id="291"/>
      <w:bookmarkEnd w:id="292"/>
    </w:p>
    <w:p w:rsidR="00A574C6" w:rsidRPr="00911890" w:rsidRDefault="00A574C6" w:rsidP="0047665B">
      <w:pPr>
        <w:ind w:firstLineChars="200" w:firstLine="420"/>
        <w:rPr>
          <w:rFonts w:ascii="宋体" w:hAnsi="宋体"/>
        </w:rPr>
      </w:pPr>
      <w:r w:rsidRPr="00911890">
        <w:rPr>
          <w:rFonts w:ascii="宋体" w:hAnsi="宋体" w:hint="eastAsia"/>
        </w:rPr>
        <w:t>ODS功能模块划分为以下几类：缓冲层</w:t>
      </w:r>
      <w:r w:rsidR="006C5D59">
        <w:rPr>
          <w:rFonts w:ascii="宋体" w:hAnsi="宋体" w:hint="eastAsia"/>
        </w:rPr>
        <w:t>、</w:t>
      </w:r>
      <w:r w:rsidRPr="00911890">
        <w:rPr>
          <w:rFonts w:ascii="宋体" w:hAnsi="宋体" w:hint="eastAsia"/>
        </w:rPr>
        <w:t>集成层</w:t>
      </w:r>
      <w:r w:rsidR="006C5D59">
        <w:rPr>
          <w:rFonts w:ascii="宋体" w:hAnsi="宋体" w:hint="eastAsia"/>
        </w:rPr>
        <w:t>、</w:t>
      </w:r>
      <w:r w:rsidRPr="00911890">
        <w:rPr>
          <w:rFonts w:ascii="宋体" w:hAnsi="宋体" w:hint="eastAsia"/>
        </w:rPr>
        <w:t>指标层</w:t>
      </w:r>
      <w:r w:rsidR="006C5D59">
        <w:rPr>
          <w:rFonts w:ascii="宋体" w:hAnsi="宋体" w:hint="eastAsia"/>
        </w:rPr>
        <w:t>、</w:t>
      </w:r>
      <w:r w:rsidRPr="00911890">
        <w:rPr>
          <w:rFonts w:ascii="宋体" w:hAnsi="宋体" w:hint="eastAsia"/>
        </w:rPr>
        <w:t>日志程序</w:t>
      </w:r>
      <w:r w:rsidR="006C5D59">
        <w:rPr>
          <w:rFonts w:ascii="宋体" w:hAnsi="宋体" w:hint="eastAsia"/>
        </w:rPr>
        <w:t>、</w:t>
      </w:r>
      <w:r w:rsidRPr="00911890">
        <w:rPr>
          <w:rFonts w:ascii="宋体" w:hAnsi="宋体" w:hint="eastAsia"/>
        </w:rPr>
        <w:t>用户权限</w:t>
      </w:r>
      <w:r w:rsidR="006C5D59">
        <w:rPr>
          <w:rFonts w:ascii="宋体" w:hAnsi="宋体" w:hint="eastAsia"/>
        </w:rPr>
        <w:t>和</w:t>
      </w:r>
      <w:r w:rsidRPr="00911890">
        <w:rPr>
          <w:rFonts w:ascii="宋体" w:hAnsi="宋体" w:hint="eastAsia"/>
        </w:rPr>
        <w:t>管理平台</w:t>
      </w:r>
      <w:r w:rsidR="0097472F">
        <w:rPr>
          <w:rFonts w:ascii="宋体" w:hAnsi="宋体" w:hint="eastAsia"/>
        </w:rPr>
        <w:t>。</w:t>
      </w:r>
    </w:p>
    <w:p w:rsidR="00A574C6" w:rsidRPr="00911890" w:rsidRDefault="00A574C6" w:rsidP="00A574C6">
      <w:pPr>
        <w:ind w:firstLineChars="200" w:firstLine="420"/>
        <w:rPr>
          <w:rFonts w:ascii="宋体" w:hAnsi="宋体"/>
        </w:rPr>
      </w:pPr>
      <w:bookmarkStart w:id="293" w:name="_Toc402963853"/>
      <w:r w:rsidRPr="00911890">
        <w:rPr>
          <w:rFonts w:ascii="宋体" w:hAnsi="宋体" w:hint="eastAsia"/>
        </w:rPr>
        <w:lastRenderedPageBreak/>
        <w:t>ODS缓冲层通过外部接口和ETL工具进行数据集成。缓冲层数据与</w:t>
      </w:r>
      <w:proofErr w:type="gramStart"/>
      <w:r w:rsidRPr="00911890">
        <w:rPr>
          <w:rFonts w:ascii="宋体" w:hAnsi="宋体" w:hint="eastAsia"/>
        </w:rPr>
        <w:t>源业务</w:t>
      </w:r>
      <w:proofErr w:type="gramEnd"/>
      <w:r w:rsidRPr="00911890">
        <w:rPr>
          <w:rFonts w:ascii="宋体" w:hAnsi="宋体" w:hint="eastAsia"/>
        </w:rPr>
        <w:t>系统为一对一映射，增</w:t>
      </w:r>
      <w:r w:rsidRPr="00865B64">
        <w:rPr>
          <w:rFonts w:ascii="宋体" w:hAnsi="宋体" w:hint="eastAsia"/>
        </w:rPr>
        <w:t>加缓冲层的优点</w:t>
      </w:r>
      <w:r w:rsidRPr="00911890">
        <w:rPr>
          <w:rFonts w:ascii="宋体" w:hAnsi="宋体" w:hint="eastAsia"/>
        </w:rPr>
        <w:t>主要是能够降低源服务器压力，提高ODS数据清洗、转换、加载的性能。缓冲区主要用于当前、历史以及其他细节数据查询，同时也可为决策支持提供当前细节数据。缓冲区数据尽量不做转换，原封不动地与业务数据库保持一致。类似于业务数据库的一个备份或者映像，因此可以对生产源数据库起到隔离作用，减少对源数据库的影响，降低业务系统的查询压力。</w:t>
      </w:r>
      <w:bookmarkEnd w:id="293"/>
      <w:r w:rsidRPr="00911890">
        <w:rPr>
          <w:rFonts w:ascii="宋体" w:hAnsi="宋体" w:hint="eastAsia"/>
        </w:rPr>
        <w:t>ETL采用数据库内部编程方式实现，以实现数据应用整合层所完成的数据抽取、转换、装载等复杂的任务及管理、监控等工作。程序可以从多个不同的业务系统、平台的数据源中抽取数据，完成转换和清洗，装载到各种系统里。E</w:t>
      </w:r>
      <w:r w:rsidRPr="00911890">
        <w:rPr>
          <w:rFonts w:ascii="宋体" w:hAnsi="宋体"/>
        </w:rPr>
        <w:t>TL</w:t>
      </w:r>
      <w:r w:rsidRPr="00911890">
        <w:rPr>
          <w:rFonts w:ascii="宋体" w:hAnsi="宋体" w:hint="eastAsia"/>
        </w:rPr>
        <w:t>任务可以灵活的被外部系统调度，使用专门的工具来设计转换规则和清洗规则，实现增量抽取、任务调度等多种复杂而实用的功能。</w:t>
      </w:r>
      <w:proofErr w:type="gramStart"/>
      <w:r w:rsidRPr="00911890">
        <w:rPr>
          <w:rFonts w:ascii="宋体" w:hAnsi="宋体" w:hint="eastAsia"/>
        </w:rPr>
        <w:t>其中简单</w:t>
      </w:r>
      <w:proofErr w:type="gramEnd"/>
      <w:r w:rsidRPr="00911890">
        <w:rPr>
          <w:rFonts w:ascii="宋体" w:hAnsi="宋体" w:hint="eastAsia"/>
        </w:rPr>
        <w:t>的数据转换可以通过调用一些预定义转换函数来实现，复杂转换可以通过编写脚本或结合其他语言的扩展来实现。</w:t>
      </w:r>
    </w:p>
    <w:p w:rsidR="00A574C6" w:rsidRPr="00911890" w:rsidRDefault="00A574C6" w:rsidP="00A574C6">
      <w:pPr>
        <w:ind w:firstLineChars="200" w:firstLine="420"/>
        <w:rPr>
          <w:rFonts w:ascii="宋体" w:hAnsi="宋体"/>
        </w:rPr>
      </w:pPr>
      <w:r w:rsidRPr="00911890">
        <w:rPr>
          <w:rFonts w:ascii="宋体" w:hAnsi="宋体" w:hint="eastAsia"/>
        </w:rPr>
        <w:t>集成层即ODS</w:t>
      </w:r>
      <w:proofErr w:type="gramStart"/>
      <w:r w:rsidRPr="00911890">
        <w:rPr>
          <w:rFonts w:ascii="宋体" w:hAnsi="宋体" w:hint="eastAsia"/>
        </w:rPr>
        <w:t>主数据</w:t>
      </w:r>
      <w:proofErr w:type="gramEnd"/>
      <w:r w:rsidRPr="00911890">
        <w:rPr>
          <w:rFonts w:ascii="宋体" w:hAnsi="宋体" w:hint="eastAsia"/>
        </w:rPr>
        <w:t>区，按照企业工厂模型设计，分为企业工厂</w:t>
      </w:r>
      <w:proofErr w:type="gramStart"/>
      <w:r w:rsidRPr="00911890">
        <w:rPr>
          <w:rFonts w:ascii="宋体" w:hAnsi="宋体" w:hint="eastAsia"/>
        </w:rPr>
        <w:t>模型</w:t>
      </w:r>
      <w:proofErr w:type="gramEnd"/>
      <w:r w:rsidRPr="00911890">
        <w:rPr>
          <w:rFonts w:ascii="宋体" w:hAnsi="宋体" w:hint="eastAsia"/>
        </w:rPr>
        <w:t>元模型及企业工厂模型业务模型两大</w:t>
      </w:r>
      <w:r w:rsidR="00865B64">
        <w:rPr>
          <w:rFonts w:ascii="宋体" w:hAnsi="宋体" w:hint="eastAsia"/>
        </w:rPr>
        <w:t>部分</w:t>
      </w:r>
      <w:r w:rsidRPr="00911890">
        <w:rPr>
          <w:rFonts w:ascii="宋体" w:hAnsi="宋体" w:hint="eastAsia"/>
        </w:rPr>
        <w:t>，包括物料主题域、工艺主题域、能源主题域、质量主题域和实时监控域等。</w:t>
      </w:r>
    </w:p>
    <w:p w:rsidR="00A574C6" w:rsidRPr="00911890" w:rsidRDefault="00A574C6" w:rsidP="00A574C6">
      <w:pPr>
        <w:ind w:firstLineChars="200" w:firstLine="420"/>
        <w:rPr>
          <w:rFonts w:ascii="宋体" w:hAnsi="宋体"/>
        </w:rPr>
      </w:pPr>
      <w:r w:rsidRPr="00911890">
        <w:rPr>
          <w:rFonts w:ascii="宋体" w:hAnsi="宋体" w:hint="eastAsia"/>
        </w:rPr>
        <w:t>指标层定义了标准化指标模型的物理实现，指标层包含灵活指标配置存储、维度定义及指标计算结果存储等，指标计算是实现集成层业务主题数据到指标</w:t>
      </w:r>
      <w:proofErr w:type="gramStart"/>
      <w:r w:rsidRPr="00911890">
        <w:rPr>
          <w:rFonts w:ascii="宋体" w:hAnsi="宋体" w:hint="eastAsia"/>
        </w:rPr>
        <w:t>层标准</w:t>
      </w:r>
      <w:proofErr w:type="gramEnd"/>
      <w:r w:rsidRPr="00911890">
        <w:rPr>
          <w:rFonts w:ascii="宋体" w:hAnsi="宋体" w:hint="eastAsia"/>
        </w:rPr>
        <w:t>指标的计算。</w:t>
      </w:r>
    </w:p>
    <w:p w:rsidR="00A574C6" w:rsidRPr="00911890" w:rsidRDefault="00A574C6" w:rsidP="0047665B">
      <w:pPr>
        <w:pStyle w:val="3"/>
        <w:spacing w:line="240" w:lineRule="auto"/>
        <w:ind w:firstLineChars="200" w:firstLine="480"/>
        <w:rPr>
          <w:rFonts w:ascii="宋体" w:hAnsi="宋体"/>
          <w:b w:val="0"/>
          <w:sz w:val="24"/>
          <w:szCs w:val="24"/>
        </w:rPr>
      </w:pPr>
      <w:bookmarkStart w:id="294" w:name="_Toc482304822"/>
      <w:bookmarkStart w:id="295" w:name="_Toc494209453"/>
      <w:bookmarkStart w:id="296" w:name="_Toc496698684"/>
      <w:r w:rsidRPr="00911890">
        <w:rPr>
          <w:rFonts w:ascii="宋体" w:hAnsi="宋体" w:hint="eastAsia"/>
          <w:b w:val="0"/>
          <w:sz w:val="24"/>
          <w:szCs w:val="24"/>
        </w:rPr>
        <w:t>（四）</w:t>
      </w:r>
      <w:r w:rsidRPr="00911890">
        <w:rPr>
          <w:rFonts w:ascii="宋体" w:hAnsi="宋体"/>
          <w:b w:val="0"/>
          <w:sz w:val="24"/>
          <w:szCs w:val="24"/>
        </w:rPr>
        <w:t>ODS数据库设计</w:t>
      </w:r>
      <w:bookmarkEnd w:id="294"/>
      <w:bookmarkEnd w:id="295"/>
      <w:bookmarkEnd w:id="296"/>
    </w:p>
    <w:p w:rsidR="00A574C6" w:rsidRPr="00911890" w:rsidRDefault="00A574C6" w:rsidP="00A574C6">
      <w:pPr>
        <w:ind w:firstLineChars="200" w:firstLine="420"/>
        <w:rPr>
          <w:rFonts w:asciiTheme="minorEastAsia" w:eastAsiaTheme="minorEastAsia" w:hAnsiTheme="minorEastAsia"/>
        </w:rPr>
      </w:pPr>
      <w:r w:rsidRPr="00911890">
        <w:rPr>
          <w:rFonts w:asciiTheme="minorEastAsia" w:eastAsiaTheme="minorEastAsia" w:hAnsiTheme="minorEastAsia" w:hint="eastAsia"/>
        </w:rPr>
        <w:t>运营数据仓库是智能工厂建设的核心内容，为企业级应用提供多种粒度的数据支持，时间跨度包括实时数据和历史数据。因此ODS数据库在企业级的数据交互、应用集成、功能模块应用、标准化落地中占据举足轻重的地位。ODS数据库包括传统的数据库部分，也包括部分多维数据库。由于目前计算机技术的发展，以及用户对数据时效性的要求越来越高，数据库的建设已经模糊了面向业务操作的传统数据库与面向结果分析的多维数据库之间的界限。传统数据库的重点在于使日常的业务操作能够顺畅安全准确地进行，多维技术则是把数据的分析作为重点，有效地把操作</w:t>
      </w:r>
      <w:r w:rsidR="00865B64">
        <w:rPr>
          <w:rFonts w:asciiTheme="minorEastAsia" w:eastAsiaTheme="minorEastAsia" w:hAnsiTheme="minorEastAsia" w:hint="eastAsia"/>
        </w:rPr>
        <w:t>性</w:t>
      </w:r>
      <w:r w:rsidRPr="00911890">
        <w:rPr>
          <w:rFonts w:asciiTheme="minorEastAsia" w:eastAsiaTheme="minorEastAsia" w:hAnsiTheme="minorEastAsia" w:hint="eastAsia"/>
        </w:rPr>
        <w:t>数据集成到统一的分析环境中，提供一致的标准化业务数据访问层，也是其他一致性数据服务的基础。多维技术的应用能够让用户更快、更方便地查询所需要的业务信息，满足快速的、多方位的决策和分析支持。</w:t>
      </w:r>
    </w:p>
    <w:p w:rsidR="00A574C6" w:rsidRPr="00911890" w:rsidRDefault="00A574C6" w:rsidP="00A574C6">
      <w:pPr>
        <w:ind w:firstLineChars="200" w:firstLine="420"/>
        <w:rPr>
          <w:rFonts w:asciiTheme="minorEastAsia" w:eastAsiaTheme="minorEastAsia" w:hAnsiTheme="minorEastAsia"/>
        </w:rPr>
      </w:pPr>
      <w:r w:rsidRPr="00911890">
        <w:rPr>
          <w:rFonts w:asciiTheme="minorEastAsia" w:eastAsiaTheme="minorEastAsia" w:hAnsiTheme="minorEastAsia" w:hint="eastAsia"/>
        </w:rPr>
        <w:t>着眼于系统的长期建设和提升，ODS数据库设计需求如下：</w:t>
      </w:r>
    </w:p>
    <w:p w:rsidR="00A574C6" w:rsidRPr="00911890" w:rsidRDefault="00865B64" w:rsidP="00865B64">
      <w:pPr>
        <w:ind w:firstLineChars="200" w:firstLine="420"/>
      </w:pPr>
      <w:r>
        <w:rPr>
          <w:rFonts w:hint="eastAsia"/>
        </w:rPr>
        <w:t>一是</w:t>
      </w:r>
      <w:r w:rsidR="00A574C6" w:rsidRPr="00911890">
        <w:rPr>
          <w:rFonts w:hint="eastAsia"/>
        </w:rPr>
        <w:t>加强数据的采集能力，根据预测、监控和分析要求，更为准确、及时、全面获得信息，并提供及时的数据共享</w:t>
      </w:r>
      <w:r w:rsidR="0047665B" w:rsidRPr="00911890">
        <w:rPr>
          <w:rFonts w:hint="eastAsia"/>
        </w:rPr>
        <w:t>。</w:t>
      </w:r>
    </w:p>
    <w:p w:rsidR="00A574C6" w:rsidRPr="00911890" w:rsidRDefault="00865B64" w:rsidP="00865B64">
      <w:pPr>
        <w:ind w:firstLineChars="200" w:firstLine="420"/>
      </w:pPr>
      <w:r>
        <w:rPr>
          <w:rFonts w:hint="eastAsia"/>
        </w:rPr>
        <w:t>二是</w:t>
      </w:r>
      <w:r w:rsidR="00A574C6" w:rsidRPr="00911890">
        <w:rPr>
          <w:rFonts w:hint="eastAsia"/>
        </w:rPr>
        <w:t>提升信息集成能力，建立全企业范围内的信息标准，实现数据、业务层面的信息集成，提升集成质量和效率</w:t>
      </w:r>
      <w:r w:rsidR="0047665B" w:rsidRPr="00911890">
        <w:rPr>
          <w:rFonts w:hint="eastAsia"/>
        </w:rPr>
        <w:t>。</w:t>
      </w:r>
    </w:p>
    <w:p w:rsidR="00A574C6" w:rsidRPr="00911890" w:rsidRDefault="00865B64" w:rsidP="00865B64">
      <w:pPr>
        <w:ind w:firstLineChars="200" w:firstLine="420"/>
      </w:pPr>
      <w:r>
        <w:rPr>
          <w:rFonts w:hint="eastAsia"/>
        </w:rPr>
        <w:t>三是</w:t>
      </w:r>
      <w:r w:rsidR="00A574C6" w:rsidRPr="00911890">
        <w:rPr>
          <w:rFonts w:hint="eastAsia"/>
        </w:rPr>
        <w:t>强化数据的加工能力，综合提升预测、监控、分析各领域主题相关数据的质量，建立预警模型和分析模型，提升信息的综合分析、钻取挖掘能力；筛选核心过程监控信息，做到数字信息和实体资产的关联。</w:t>
      </w:r>
    </w:p>
    <w:p w:rsidR="00A574C6" w:rsidRPr="00911890" w:rsidRDefault="00A574C6" w:rsidP="008B48AC">
      <w:pPr>
        <w:ind w:firstLineChars="200" w:firstLine="420"/>
        <w:rPr>
          <w:rFonts w:ascii="宋体" w:hAnsi="宋体"/>
        </w:rPr>
      </w:pPr>
      <w:r w:rsidRPr="00911890">
        <w:rPr>
          <w:rFonts w:ascii="宋体" w:hAnsi="宋体" w:hint="eastAsia"/>
        </w:rPr>
        <w:t>1.面向一般业务过程的数据库设计方法</w:t>
      </w:r>
    </w:p>
    <w:p w:rsidR="00A574C6" w:rsidRPr="00911890" w:rsidRDefault="00A574C6" w:rsidP="00A574C6">
      <w:pPr>
        <w:ind w:firstLineChars="200" w:firstLine="420"/>
        <w:rPr>
          <w:rFonts w:ascii="宋体" w:hAnsi="宋体"/>
        </w:rPr>
      </w:pPr>
      <w:r w:rsidRPr="00911890">
        <w:rPr>
          <w:rFonts w:ascii="宋体" w:hAnsi="宋体" w:hint="eastAsia"/>
        </w:rPr>
        <w:t>ODS数据库内部数据表是根据以面向对象的方式抽取企业业务模型建立的。企业数据源整理的静态实体、动态数据，以及相应的静态实体和动态数据的对应关系，还有各个专业板块的基础数据，是建立数据库内部对象ER图，进而完成从数据库概念模型设计到物理模型设计的基础。</w:t>
      </w:r>
    </w:p>
    <w:p w:rsidR="00A574C6" w:rsidRPr="00911890" w:rsidRDefault="00A574C6" w:rsidP="00A574C6">
      <w:pPr>
        <w:ind w:firstLineChars="200" w:firstLine="420"/>
        <w:rPr>
          <w:rFonts w:ascii="宋体" w:hAnsi="宋体"/>
        </w:rPr>
      </w:pPr>
      <w:r w:rsidRPr="00911890">
        <w:rPr>
          <w:rFonts w:ascii="宋体" w:hAnsi="宋体" w:hint="eastAsia"/>
        </w:rPr>
        <w:t>概念模型的设计更主要的是面向满足业务逻辑的表结构基础设计。概念模型的设计是以面向对象的业务模型为基础，采用适合在数据库内部表达的数据类型，映射所有业务模型，这些数据</w:t>
      </w:r>
      <w:r w:rsidRPr="00911890">
        <w:rPr>
          <w:rFonts w:ascii="宋体" w:hAnsi="宋体" w:hint="eastAsia"/>
        </w:rPr>
        <w:lastRenderedPageBreak/>
        <w:t>表涵盖所有业务模型，同时也满足数据库设计的原则，最终要确保涵盖所有业务模型中的实体，并且对业务实际数据的存储支撑没有遗漏。</w:t>
      </w:r>
    </w:p>
    <w:p w:rsidR="00A574C6" w:rsidRPr="00911890" w:rsidRDefault="00A574C6" w:rsidP="00A574C6">
      <w:pPr>
        <w:ind w:firstLineChars="200" w:firstLine="420"/>
        <w:rPr>
          <w:rFonts w:ascii="宋体" w:hAnsi="宋体"/>
        </w:rPr>
      </w:pPr>
      <w:r w:rsidRPr="00911890">
        <w:rPr>
          <w:rFonts w:ascii="宋体" w:hAnsi="宋体" w:hint="eastAsia"/>
        </w:rPr>
        <w:t>物理模型是对概念模型的具体化，根据数据库设计的原则，完成物理表单的设计，能够以此在数据库中创建数据库表，更细致</w:t>
      </w:r>
      <w:r w:rsidR="00865B64">
        <w:rPr>
          <w:rFonts w:ascii="宋体" w:hAnsi="宋体" w:hint="eastAsia"/>
        </w:rPr>
        <w:t>地</w:t>
      </w:r>
      <w:r w:rsidRPr="00911890">
        <w:rPr>
          <w:rFonts w:ascii="宋体" w:hAnsi="宋体" w:hint="eastAsia"/>
        </w:rPr>
        <w:t>调整和建立数据库</w:t>
      </w:r>
      <w:proofErr w:type="gramStart"/>
      <w:r w:rsidRPr="00911890">
        <w:rPr>
          <w:rFonts w:ascii="宋体" w:hAnsi="宋体" w:hint="eastAsia"/>
        </w:rPr>
        <w:t>表方式</w:t>
      </w:r>
      <w:proofErr w:type="gramEnd"/>
      <w:r w:rsidRPr="00911890">
        <w:rPr>
          <w:rFonts w:ascii="宋体" w:hAnsi="宋体" w:hint="eastAsia"/>
        </w:rPr>
        <w:t>以及索引和优化调整可以在后期与程序开发一同进行。</w:t>
      </w:r>
    </w:p>
    <w:p w:rsidR="00A574C6" w:rsidRPr="00911890" w:rsidRDefault="00A574C6" w:rsidP="00A574C6">
      <w:pPr>
        <w:ind w:firstLineChars="200" w:firstLine="420"/>
        <w:rPr>
          <w:rFonts w:ascii="宋体" w:hAnsi="宋体"/>
        </w:rPr>
      </w:pPr>
      <w:r w:rsidRPr="00911890">
        <w:rPr>
          <w:rFonts w:ascii="宋体" w:hAnsi="宋体" w:hint="eastAsia"/>
        </w:rPr>
        <w:t>数据表的物理设计均以业务对数据的应用方式为基础，使用相关的技术手段，减少不合理的IO消耗，合理使用计算资源，立足于提高大规模业务数据处理的效率，最终减轻硬件平台的压力，保证能够高效和准确地存储和处理数据，提高能源系统的整体业务处理能力。</w:t>
      </w:r>
    </w:p>
    <w:p w:rsidR="00A574C6" w:rsidRPr="00911890" w:rsidRDefault="00A574C6" w:rsidP="008B48AC">
      <w:pPr>
        <w:ind w:firstLineChars="200" w:firstLine="420"/>
        <w:rPr>
          <w:rFonts w:ascii="宋体" w:hAnsi="宋体"/>
        </w:rPr>
      </w:pPr>
      <w:r w:rsidRPr="00911890">
        <w:rPr>
          <w:rFonts w:ascii="宋体" w:hAnsi="宋体"/>
        </w:rPr>
        <w:t>2</w:t>
      </w:r>
      <w:r w:rsidRPr="00911890">
        <w:rPr>
          <w:rFonts w:ascii="宋体" w:hAnsi="宋体" w:hint="eastAsia"/>
        </w:rPr>
        <w:t>.面向多维分析的数据库设计方法</w:t>
      </w:r>
    </w:p>
    <w:p w:rsidR="00A574C6" w:rsidRPr="00911890" w:rsidRDefault="00A574C6" w:rsidP="00A574C6">
      <w:pPr>
        <w:ind w:firstLineChars="200" w:firstLine="420"/>
        <w:rPr>
          <w:rFonts w:ascii="宋体" w:hAnsi="宋体"/>
        </w:rPr>
      </w:pPr>
      <w:r w:rsidRPr="00911890">
        <w:rPr>
          <w:rFonts w:ascii="宋体" w:hAnsi="宋体" w:hint="eastAsia"/>
        </w:rPr>
        <w:t>多维数据库是面向主题的、集成的、不可更新的、随时间的变化而不断变化的，这些特点决定了多维数据库的系统设计不能采用同开发传统的OLTP数据库一样的设计方法。</w:t>
      </w:r>
    </w:p>
    <w:p w:rsidR="00A574C6" w:rsidRPr="00911890" w:rsidRDefault="00A574C6" w:rsidP="00A574C6">
      <w:pPr>
        <w:ind w:firstLineChars="200" w:firstLine="420"/>
        <w:rPr>
          <w:rFonts w:ascii="宋体" w:hAnsi="宋体"/>
        </w:rPr>
      </w:pPr>
      <w:r w:rsidRPr="00911890">
        <w:rPr>
          <w:rFonts w:ascii="宋体" w:hAnsi="宋体" w:hint="eastAsia"/>
        </w:rPr>
        <w:t>多维数据库系统的原始需求并不明确，且不断变化与增加，开发者最初不能确切了解到用户的明确而详细的需求，用户所能提供的无非是需求的大的方向以及部分需求，更不能较准确地预见到以后的需求。因此，采用原型法来进行多维数据库的开发是比较合适的</w:t>
      </w:r>
      <w:r w:rsidR="00865B64">
        <w:rPr>
          <w:rFonts w:ascii="宋体" w:hAnsi="宋体" w:hint="eastAsia"/>
        </w:rPr>
        <w:t>。</w:t>
      </w:r>
      <w:r w:rsidRPr="00911890">
        <w:rPr>
          <w:rFonts w:ascii="宋体" w:hAnsi="宋体" w:hint="eastAsia"/>
        </w:rPr>
        <w:t xml:space="preserve">原型法的思想是从构建系统的简单的基本框架着手，不断丰富与完善整个系统。但是，多维数据库的设计开发又不同于一般意义上的原型法，多维数据库的设计是数据驱动的。这是因为多维数据库是在现存数据库系统基础上进行开发，着眼于有效地抽取、综合、集成和挖掘已有数据库的数据资源，服务于企业高层领导管理决策分析的需要。需要说明的是，多维数据库系统开发是一个经过不断循环、反馈而使系统不断增长与完善的过程，这也是原型法区别于系统生命周期法的主要特点。因此，在多维数据库的开发的整个过程中，自始至终要求决策人员和开发者的共同参与和密切协作。 </w:t>
      </w:r>
    </w:p>
    <w:p w:rsidR="00A574C6" w:rsidRPr="00911890" w:rsidRDefault="00A574C6" w:rsidP="0047665B">
      <w:pPr>
        <w:ind w:firstLineChars="200" w:firstLine="420"/>
        <w:rPr>
          <w:rFonts w:ascii="宋体" w:hAnsi="宋体"/>
        </w:rPr>
      </w:pPr>
      <w:r w:rsidRPr="00911890">
        <w:rPr>
          <w:rFonts w:ascii="宋体" w:hAnsi="宋体" w:hint="eastAsia"/>
        </w:rPr>
        <w:t>多维数据库的设计大体上可以分为以下几个步骤：概念模型设计</w:t>
      </w:r>
      <w:r w:rsidR="00865B64">
        <w:rPr>
          <w:rFonts w:ascii="宋体" w:hAnsi="宋体" w:hint="eastAsia"/>
        </w:rPr>
        <w:t>；</w:t>
      </w:r>
      <w:r w:rsidRPr="00911890">
        <w:rPr>
          <w:rFonts w:ascii="宋体" w:hAnsi="宋体" w:hint="eastAsia"/>
        </w:rPr>
        <w:t>技术准备工作</w:t>
      </w:r>
      <w:r w:rsidR="00865B64">
        <w:rPr>
          <w:rFonts w:ascii="宋体" w:hAnsi="宋体" w:hint="eastAsia"/>
        </w:rPr>
        <w:t>；</w:t>
      </w:r>
      <w:r w:rsidRPr="00911890">
        <w:rPr>
          <w:rFonts w:ascii="宋体" w:hAnsi="宋体" w:hint="eastAsia"/>
        </w:rPr>
        <w:t>逻辑模型设计</w:t>
      </w:r>
      <w:r w:rsidR="00865B64">
        <w:rPr>
          <w:rFonts w:ascii="宋体" w:hAnsi="宋体" w:hint="eastAsia"/>
        </w:rPr>
        <w:t>；</w:t>
      </w:r>
      <w:r w:rsidRPr="00911890">
        <w:rPr>
          <w:rFonts w:ascii="宋体" w:hAnsi="宋体" w:hint="eastAsia"/>
        </w:rPr>
        <w:t>物理模型设计</w:t>
      </w:r>
      <w:r w:rsidR="00865B64">
        <w:rPr>
          <w:rFonts w:ascii="宋体" w:hAnsi="宋体" w:hint="eastAsia"/>
        </w:rPr>
        <w:t>；</w:t>
      </w:r>
      <w:r w:rsidRPr="00911890">
        <w:rPr>
          <w:rFonts w:ascii="宋体" w:hAnsi="宋体" w:hint="eastAsia"/>
        </w:rPr>
        <w:t>多维数据库生成。</w:t>
      </w:r>
    </w:p>
    <w:p w:rsidR="00A574C6" w:rsidRPr="00911890" w:rsidRDefault="00A574C6" w:rsidP="008B48AC">
      <w:pPr>
        <w:ind w:firstLineChars="200" w:firstLine="420"/>
        <w:rPr>
          <w:rFonts w:ascii="宋体" w:hAnsi="宋体"/>
        </w:rPr>
      </w:pPr>
      <w:r w:rsidRPr="00911890">
        <w:rPr>
          <w:rFonts w:ascii="宋体" w:hAnsi="宋体" w:hint="eastAsia"/>
        </w:rPr>
        <w:t>3.表设计</w:t>
      </w:r>
    </w:p>
    <w:p w:rsidR="00A574C6" w:rsidRPr="00911890" w:rsidRDefault="00A574C6" w:rsidP="00A574C6">
      <w:pPr>
        <w:ind w:firstLineChars="200" w:firstLine="420"/>
        <w:rPr>
          <w:rFonts w:ascii="宋体" w:hAnsi="宋体"/>
        </w:rPr>
      </w:pPr>
      <w:r w:rsidRPr="00911890">
        <w:rPr>
          <w:rFonts w:ascii="宋体" w:hAnsi="宋体" w:hint="eastAsia"/>
        </w:rPr>
        <w:t>根据表使用的目的来创建索引组织表，临时表，分区表。</w:t>
      </w:r>
    </w:p>
    <w:p w:rsidR="00A574C6" w:rsidRPr="00911890" w:rsidRDefault="00A574C6" w:rsidP="00A574C6">
      <w:pPr>
        <w:ind w:firstLine="420"/>
        <w:rPr>
          <w:rFonts w:ascii="宋体" w:hAnsi="宋体"/>
        </w:rPr>
      </w:pPr>
      <w:r w:rsidRPr="00911890">
        <w:rPr>
          <w:rFonts w:ascii="宋体" w:hAnsi="宋体" w:cs="Arial" w:hint="eastAsia"/>
          <w:shd w:val="clear" w:color="auto" w:fill="FFFFFF"/>
        </w:rPr>
        <w:t>（1</w:t>
      </w:r>
      <w:r w:rsidRPr="00911890">
        <w:rPr>
          <w:rFonts w:ascii="宋体" w:hAnsi="宋体" w:hint="eastAsia"/>
        </w:rPr>
        <w:t>）索引组织表</w:t>
      </w:r>
    </w:p>
    <w:p w:rsidR="00A574C6" w:rsidRPr="00911890" w:rsidRDefault="00A574C6" w:rsidP="00A574C6">
      <w:pPr>
        <w:ind w:firstLine="420"/>
        <w:rPr>
          <w:rFonts w:ascii="宋体" w:hAnsi="宋体"/>
        </w:rPr>
      </w:pPr>
      <w:r w:rsidRPr="00911890">
        <w:rPr>
          <w:rFonts w:ascii="宋体" w:hAnsi="宋体" w:hint="eastAsia"/>
        </w:rPr>
        <w:t>索引组织表的数据根据主键有序地存储，索引组织表使用完全由主键组成</w:t>
      </w:r>
      <w:r w:rsidR="000363D4">
        <w:rPr>
          <w:rFonts w:ascii="宋体" w:hAnsi="宋体" w:hint="eastAsia"/>
        </w:rPr>
        <w:t>，</w:t>
      </w:r>
      <w:r w:rsidRPr="00911890">
        <w:rPr>
          <w:rFonts w:ascii="宋体" w:hAnsi="宋体" w:hint="eastAsia"/>
        </w:rPr>
        <w:t>或者只通过主键来访问一个表。表即是索引，可以节约空间，提高访问效率，减少数据库IO访问。</w:t>
      </w:r>
    </w:p>
    <w:p w:rsidR="00A574C6" w:rsidRPr="00911890" w:rsidRDefault="00A574C6" w:rsidP="00A574C6">
      <w:pPr>
        <w:ind w:firstLineChars="200" w:firstLine="420"/>
        <w:rPr>
          <w:rFonts w:ascii="宋体" w:hAnsi="宋体"/>
        </w:rPr>
      </w:pPr>
      <w:r w:rsidRPr="00911890">
        <w:rPr>
          <w:rFonts w:ascii="宋体" w:hAnsi="宋体" w:cs="Arial" w:hint="eastAsia"/>
          <w:shd w:val="clear" w:color="auto" w:fill="FFFFFF"/>
        </w:rPr>
        <w:t>（</w:t>
      </w:r>
      <w:r w:rsidRPr="00911890">
        <w:rPr>
          <w:rFonts w:ascii="宋体" w:hAnsi="宋体" w:cs="Arial"/>
          <w:shd w:val="clear" w:color="auto" w:fill="FFFFFF"/>
        </w:rPr>
        <w:t>2</w:t>
      </w:r>
      <w:r w:rsidRPr="00911890">
        <w:rPr>
          <w:rFonts w:ascii="宋体" w:hAnsi="宋体" w:hint="eastAsia"/>
        </w:rPr>
        <w:t>）临时表</w:t>
      </w:r>
    </w:p>
    <w:p w:rsidR="00A574C6" w:rsidRPr="00911890" w:rsidRDefault="00A574C6" w:rsidP="00A574C6">
      <w:pPr>
        <w:ind w:firstLineChars="200" w:firstLine="420"/>
        <w:rPr>
          <w:rFonts w:ascii="宋体" w:hAnsi="宋体"/>
        </w:rPr>
      </w:pPr>
      <w:r w:rsidRPr="00911890">
        <w:rPr>
          <w:rFonts w:ascii="宋体" w:hAnsi="宋体" w:hint="eastAsia"/>
        </w:rPr>
        <w:t>当某SQL语句关联的表在2张及以上，并且和一些小表关联</w:t>
      </w:r>
      <w:r w:rsidR="000363D4">
        <w:rPr>
          <w:rFonts w:ascii="宋体" w:hAnsi="宋体" w:hint="eastAsia"/>
        </w:rPr>
        <w:t>，</w:t>
      </w:r>
      <w:r w:rsidRPr="00911890">
        <w:rPr>
          <w:rFonts w:ascii="宋体" w:hAnsi="宋体" w:hint="eastAsia"/>
        </w:rPr>
        <w:t>就可以采用将大表进行分拆得到比较小的结果集合存放在临时表中，当会话退出或者用户提commit</w:t>
      </w:r>
      <w:proofErr w:type="gramStart"/>
      <w:r w:rsidRPr="00911890">
        <w:rPr>
          <w:rFonts w:ascii="宋体" w:hAnsi="宋体" w:hint="eastAsia"/>
        </w:rPr>
        <w:t>和回滚</w:t>
      </w:r>
      <w:proofErr w:type="gramEnd"/>
      <w:r w:rsidRPr="00911890">
        <w:rPr>
          <w:rFonts w:ascii="宋体" w:hAnsi="宋体" w:hint="eastAsia"/>
        </w:rPr>
        <w:t>rollback事务的时候，临时表数据自动清空。对于ETL过程的多表关联计算采用临时表是一种高效的做法。</w:t>
      </w:r>
    </w:p>
    <w:p w:rsidR="00A574C6" w:rsidRPr="00911890" w:rsidRDefault="00A574C6" w:rsidP="00A574C6">
      <w:pPr>
        <w:ind w:firstLineChars="200" w:firstLine="420"/>
        <w:rPr>
          <w:rFonts w:ascii="宋体" w:hAnsi="宋体"/>
        </w:rPr>
      </w:pPr>
      <w:r w:rsidRPr="00911890">
        <w:rPr>
          <w:rFonts w:ascii="宋体" w:hAnsi="宋体" w:cs="Arial" w:hint="eastAsia"/>
          <w:shd w:val="clear" w:color="auto" w:fill="FFFFFF"/>
        </w:rPr>
        <w:t>（</w:t>
      </w:r>
      <w:r w:rsidRPr="00911890">
        <w:rPr>
          <w:rFonts w:ascii="宋体" w:hAnsi="宋体" w:cs="Arial"/>
          <w:shd w:val="clear" w:color="auto" w:fill="FFFFFF"/>
        </w:rPr>
        <w:t>3</w:t>
      </w:r>
      <w:r w:rsidRPr="00911890">
        <w:rPr>
          <w:rFonts w:ascii="宋体" w:hAnsi="宋体" w:hint="eastAsia"/>
        </w:rPr>
        <w:t>）分区表</w:t>
      </w:r>
    </w:p>
    <w:p w:rsidR="0068669E" w:rsidRDefault="00A574C6" w:rsidP="0047665B">
      <w:pPr>
        <w:ind w:firstLineChars="200" w:firstLine="420"/>
        <w:rPr>
          <w:rFonts w:ascii="宋体" w:hAnsi="宋体"/>
        </w:rPr>
      </w:pPr>
      <w:r w:rsidRPr="00911890">
        <w:rPr>
          <w:rFonts w:ascii="宋体" w:hAnsi="宋体" w:hint="eastAsia"/>
        </w:rPr>
        <w:t>随着表的不断增大，对于新</w:t>
      </w:r>
      <w:r w:rsidR="000363D4">
        <w:rPr>
          <w:rFonts w:ascii="宋体" w:hAnsi="宋体" w:hint="eastAsia"/>
        </w:rPr>
        <w:t>记录</w:t>
      </w:r>
      <w:r w:rsidRPr="00911890">
        <w:rPr>
          <w:rFonts w:ascii="宋体" w:hAnsi="宋体" w:hint="eastAsia"/>
        </w:rPr>
        <w:t>的增加、修改、删除等(DML)维护也更加困难。对于数据库中的超大型表，可通过把它的数据分成若干个小表，从而简化数据库的管理活动。对于每一个简化后的小表</w:t>
      </w:r>
      <w:r w:rsidR="000363D4">
        <w:rPr>
          <w:rFonts w:ascii="宋体" w:hAnsi="宋体" w:hint="eastAsia"/>
        </w:rPr>
        <w:t>，</w:t>
      </w:r>
      <w:r w:rsidRPr="00911890">
        <w:rPr>
          <w:rFonts w:ascii="宋体" w:hAnsi="宋体" w:hint="eastAsia"/>
        </w:rPr>
        <w:t>称为一个单个的分区。分区表可以按照范围，散列、列表和组合进行分区。</w:t>
      </w:r>
    </w:p>
    <w:p w:rsidR="00A574C6" w:rsidRPr="00911890" w:rsidRDefault="00A574C6" w:rsidP="0047665B">
      <w:pPr>
        <w:ind w:firstLineChars="200" w:firstLine="420"/>
        <w:rPr>
          <w:rFonts w:ascii="宋体" w:hAnsi="宋体"/>
        </w:rPr>
      </w:pPr>
      <w:r w:rsidRPr="00911890">
        <w:rPr>
          <w:rFonts w:ascii="宋体" w:hAnsi="宋体" w:hint="eastAsia"/>
        </w:rPr>
        <w:t>建立分区表有以下优点：</w:t>
      </w:r>
      <w:r w:rsidR="0068669E">
        <w:rPr>
          <w:rFonts w:ascii="宋体" w:hAnsi="宋体" w:hint="eastAsia"/>
        </w:rPr>
        <w:t>一是</w:t>
      </w:r>
      <w:r w:rsidRPr="00911890">
        <w:rPr>
          <w:rFonts w:ascii="宋体" w:hAnsi="宋体" w:hint="eastAsia"/>
        </w:rPr>
        <w:t>提高查询性能</w:t>
      </w:r>
      <w:r w:rsidR="0068669E">
        <w:rPr>
          <w:rFonts w:ascii="宋体" w:hAnsi="宋体" w:hint="eastAsia"/>
        </w:rPr>
        <w:t>。</w:t>
      </w:r>
      <w:r w:rsidRPr="00911890">
        <w:rPr>
          <w:rFonts w:ascii="宋体" w:hAnsi="宋体" w:hint="eastAsia"/>
        </w:rPr>
        <w:t>只需要搜索特定分区，而非整张表，提高查询速度。</w:t>
      </w:r>
      <w:r w:rsidR="0068669E">
        <w:rPr>
          <w:rFonts w:ascii="宋体" w:hAnsi="宋体" w:hint="eastAsia"/>
        </w:rPr>
        <w:t>二是</w:t>
      </w:r>
      <w:r w:rsidRPr="00911890">
        <w:rPr>
          <w:rFonts w:ascii="宋体" w:hAnsi="宋体" w:hint="eastAsia"/>
        </w:rPr>
        <w:t>节约维护时间</w:t>
      </w:r>
      <w:r w:rsidR="0068669E">
        <w:rPr>
          <w:rFonts w:ascii="宋体" w:hAnsi="宋体" w:hint="eastAsia"/>
        </w:rPr>
        <w:t>。</w:t>
      </w:r>
      <w:r w:rsidRPr="00911890">
        <w:rPr>
          <w:rFonts w:ascii="宋体" w:hAnsi="宋体" w:hint="eastAsia"/>
        </w:rPr>
        <w:t>单个分区的数据装载，索引重建，备份，维护时间将远小于整张表。</w:t>
      </w:r>
      <w:r w:rsidR="0068669E">
        <w:rPr>
          <w:rFonts w:ascii="宋体" w:hAnsi="宋体" w:hint="eastAsia"/>
        </w:rPr>
        <w:t>三是</w:t>
      </w:r>
      <w:r w:rsidRPr="00911890">
        <w:rPr>
          <w:rFonts w:ascii="宋体" w:hAnsi="宋体" w:hint="eastAsia"/>
        </w:rPr>
        <w:t>节约维护成本</w:t>
      </w:r>
      <w:r w:rsidR="0068669E">
        <w:rPr>
          <w:rFonts w:ascii="宋体" w:hAnsi="宋体" w:hint="eastAsia"/>
        </w:rPr>
        <w:t>。</w:t>
      </w:r>
      <w:r w:rsidRPr="00911890">
        <w:rPr>
          <w:rFonts w:ascii="宋体" w:hAnsi="宋体" w:hint="eastAsia"/>
        </w:rPr>
        <w:t>可以单独备份和恢复每个分区。</w:t>
      </w:r>
      <w:r w:rsidR="0068669E">
        <w:rPr>
          <w:rFonts w:ascii="宋体" w:hAnsi="宋体" w:hint="eastAsia"/>
        </w:rPr>
        <w:t>四是</w:t>
      </w:r>
      <w:r w:rsidRPr="00911890">
        <w:rPr>
          <w:rFonts w:ascii="宋体" w:hAnsi="宋体" w:hint="eastAsia"/>
        </w:rPr>
        <w:t>均衡I/O</w:t>
      </w:r>
      <w:r w:rsidR="0068669E">
        <w:rPr>
          <w:rFonts w:ascii="宋体" w:hAnsi="宋体" w:hint="eastAsia"/>
        </w:rPr>
        <w:t>。</w:t>
      </w:r>
      <w:r w:rsidRPr="00911890">
        <w:rPr>
          <w:rFonts w:ascii="宋体" w:hAnsi="宋体" w:hint="eastAsia"/>
        </w:rPr>
        <w:t>将不同的分区映射到不同的磁盘以平衡I/O，提高并发。</w:t>
      </w:r>
    </w:p>
    <w:p w:rsidR="00A574C6" w:rsidRPr="00911890" w:rsidRDefault="00A574C6" w:rsidP="00A574C6">
      <w:pPr>
        <w:ind w:firstLineChars="200" w:firstLine="420"/>
        <w:rPr>
          <w:rFonts w:ascii="宋体" w:hAnsi="宋体"/>
        </w:rPr>
      </w:pPr>
      <w:proofErr w:type="gramStart"/>
      <w:r w:rsidRPr="00911890">
        <w:rPr>
          <w:rFonts w:ascii="宋体" w:hAnsi="宋体" w:hint="eastAsia"/>
        </w:rPr>
        <w:t>集成区数据</w:t>
      </w:r>
      <w:proofErr w:type="gramEnd"/>
      <w:r w:rsidRPr="00911890">
        <w:rPr>
          <w:rFonts w:ascii="宋体" w:hAnsi="宋体" w:hint="eastAsia"/>
        </w:rPr>
        <w:t>量庞大的单表可以按照分区表进行设计。</w:t>
      </w:r>
    </w:p>
    <w:p w:rsidR="00A574C6" w:rsidRPr="00911890" w:rsidRDefault="00A574C6" w:rsidP="00A574C6">
      <w:pPr>
        <w:ind w:firstLineChars="200" w:firstLine="420"/>
        <w:rPr>
          <w:rFonts w:ascii="宋体" w:hAnsi="宋体"/>
        </w:rPr>
      </w:pPr>
      <w:r w:rsidRPr="00911890">
        <w:rPr>
          <w:rFonts w:ascii="宋体" w:hAnsi="宋体" w:cs="Arial" w:hint="eastAsia"/>
          <w:shd w:val="clear" w:color="auto" w:fill="FFFFFF"/>
        </w:rPr>
        <w:lastRenderedPageBreak/>
        <w:t>（</w:t>
      </w:r>
      <w:r w:rsidRPr="00911890">
        <w:rPr>
          <w:rFonts w:ascii="宋体" w:hAnsi="宋体" w:cs="Arial"/>
          <w:shd w:val="clear" w:color="auto" w:fill="FFFFFF"/>
        </w:rPr>
        <w:t>4</w:t>
      </w:r>
      <w:r w:rsidRPr="00911890">
        <w:rPr>
          <w:rFonts w:ascii="宋体" w:hAnsi="宋体" w:hint="eastAsia"/>
        </w:rPr>
        <w:t>）索引设计</w:t>
      </w:r>
    </w:p>
    <w:p w:rsidR="00A574C6" w:rsidRPr="00911890" w:rsidRDefault="00A574C6" w:rsidP="00A574C6">
      <w:pPr>
        <w:ind w:firstLineChars="200" w:firstLine="420"/>
        <w:rPr>
          <w:rFonts w:ascii="宋体" w:hAnsi="宋体"/>
        </w:rPr>
      </w:pPr>
      <w:r w:rsidRPr="00911890">
        <w:rPr>
          <w:rFonts w:ascii="宋体" w:hAnsi="宋体" w:hint="eastAsia"/>
        </w:rPr>
        <w:t>设计不同的索引可对数据查询效率提供很大帮助，但是索引设计也需要根据实际的需要，过多的索引会增加对象上事务操作的时间。</w:t>
      </w:r>
    </w:p>
    <w:p w:rsidR="00A574C6" w:rsidRPr="00911890" w:rsidRDefault="00A574C6" w:rsidP="008B48AC">
      <w:pPr>
        <w:ind w:firstLineChars="200" w:firstLine="420"/>
        <w:rPr>
          <w:rFonts w:ascii="宋体" w:hAnsi="宋体"/>
        </w:rPr>
      </w:pPr>
      <w:r w:rsidRPr="00911890">
        <w:rPr>
          <w:rFonts w:ascii="宋体" w:hAnsi="宋体" w:hint="eastAsia"/>
        </w:rPr>
        <w:t>4. 安全性设计</w:t>
      </w:r>
    </w:p>
    <w:p w:rsidR="00A574C6" w:rsidRPr="00911890" w:rsidRDefault="00A574C6" w:rsidP="00A574C6">
      <w:pPr>
        <w:ind w:firstLineChars="200" w:firstLine="420"/>
        <w:rPr>
          <w:rFonts w:ascii="宋体" w:hAnsi="宋体"/>
        </w:rPr>
      </w:pPr>
      <w:r w:rsidRPr="00911890">
        <w:rPr>
          <w:rFonts w:ascii="宋体" w:hAnsi="宋体" w:hint="eastAsia"/>
        </w:rPr>
        <w:t>（1）服务器安全</w:t>
      </w:r>
    </w:p>
    <w:p w:rsidR="00A574C6" w:rsidRPr="00911890" w:rsidRDefault="00A574C6" w:rsidP="00A574C6">
      <w:pPr>
        <w:ind w:firstLineChars="200" w:firstLine="420"/>
        <w:rPr>
          <w:rFonts w:ascii="宋体" w:hAnsi="宋体"/>
        </w:rPr>
      </w:pPr>
      <w:r w:rsidRPr="00911890">
        <w:rPr>
          <w:rFonts w:ascii="宋体" w:hAnsi="宋体" w:hint="eastAsia"/>
        </w:rPr>
        <w:t>服务器是业务处理、数据产生和存储的重要载体，对服务操作系统的保护成为系统安全防护最重要的环节。只有保障服务器安全和正常运行，才能确保它能稳定可靠</w:t>
      </w:r>
      <w:r w:rsidR="000363D4">
        <w:rPr>
          <w:rFonts w:ascii="宋体" w:hAnsi="宋体" w:hint="eastAsia"/>
        </w:rPr>
        <w:t>地</w:t>
      </w:r>
      <w:r w:rsidRPr="00911890">
        <w:rPr>
          <w:rFonts w:ascii="宋体" w:hAnsi="宋体" w:hint="eastAsia"/>
        </w:rPr>
        <w:t>提供各种信息应用服务。</w:t>
      </w:r>
    </w:p>
    <w:p w:rsidR="00A574C6" w:rsidRPr="00911890" w:rsidRDefault="00A574C6" w:rsidP="00A574C6">
      <w:pPr>
        <w:ind w:firstLineChars="200" w:firstLine="420"/>
        <w:rPr>
          <w:rFonts w:ascii="宋体" w:hAnsi="宋体"/>
        </w:rPr>
      </w:pPr>
      <w:r w:rsidRPr="00911890">
        <w:rPr>
          <w:rFonts w:ascii="宋体" w:hAnsi="宋体" w:hint="eastAsia"/>
        </w:rPr>
        <w:t>为此，ODS系统所用的各服务器操作系统需要进行信息安全加固，对安装在操作系统上的中间件和数据库软件也实施加固措施。加固工作与系统的安装部署工作同步进行。如果在应用服务器上要进行操作系统的虚拟化，需要先对虚拟机进行加固，然后再拷贝加固后的虚拟机到各物理操作系统中。</w:t>
      </w:r>
    </w:p>
    <w:p w:rsidR="00A574C6" w:rsidRPr="00911890" w:rsidRDefault="00A574C6" w:rsidP="00A574C6">
      <w:pPr>
        <w:ind w:firstLineChars="200" w:firstLine="420"/>
        <w:rPr>
          <w:rFonts w:ascii="宋体" w:hAnsi="宋体"/>
        </w:rPr>
      </w:pPr>
      <w:r w:rsidRPr="00911890">
        <w:rPr>
          <w:rFonts w:ascii="宋体" w:hAnsi="宋体" w:hint="eastAsia"/>
        </w:rPr>
        <w:t>（2）操作系统安全加固</w:t>
      </w:r>
    </w:p>
    <w:p w:rsidR="00A574C6" w:rsidRPr="00911890" w:rsidRDefault="00A574C6" w:rsidP="00A574C6">
      <w:pPr>
        <w:ind w:firstLineChars="200" w:firstLine="420"/>
        <w:rPr>
          <w:rFonts w:ascii="宋体" w:hAnsi="宋体"/>
        </w:rPr>
      </w:pPr>
      <w:r w:rsidRPr="00911890">
        <w:rPr>
          <w:rFonts w:ascii="宋体" w:hAnsi="宋体" w:hint="eastAsia"/>
        </w:rPr>
        <w:t>根据企业安全策略，对Windows Server和Linux操作系统进行安全加固，具体加固措施包括：</w:t>
      </w:r>
    </w:p>
    <w:p w:rsidR="00A574C6" w:rsidRPr="00911890" w:rsidRDefault="00D24525" w:rsidP="00A574C6">
      <w:pPr>
        <w:ind w:firstLineChars="200" w:firstLine="420"/>
        <w:rPr>
          <w:rFonts w:ascii="宋体" w:hAnsi="宋体"/>
        </w:rPr>
      </w:pPr>
      <w:r>
        <w:rPr>
          <w:rFonts w:ascii="宋体" w:hAnsi="宋体" w:hint="eastAsia"/>
        </w:rPr>
        <w:t>一是</w:t>
      </w:r>
      <w:r w:rsidR="00A574C6" w:rsidRPr="00911890">
        <w:rPr>
          <w:rFonts w:ascii="宋体" w:hAnsi="宋体" w:hint="eastAsia"/>
        </w:rPr>
        <w:t>补丁安装</w:t>
      </w:r>
      <w:r w:rsidR="0047665B" w:rsidRPr="00911890">
        <w:rPr>
          <w:rFonts w:ascii="宋体" w:hAnsi="宋体" w:hint="eastAsia"/>
        </w:rPr>
        <w:t>。</w:t>
      </w:r>
      <w:r w:rsidR="00A574C6" w:rsidRPr="00911890">
        <w:rPr>
          <w:rFonts w:ascii="宋体" w:hAnsi="宋体" w:hint="eastAsia"/>
        </w:rPr>
        <w:t>对操作系统版本及补丁情况进行检查，梳理系统目前的版本和补丁情况，跟管理员讨论补丁安装。</w:t>
      </w:r>
    </w:p>
    <w:p w:rsidR="00A574C6" w:rsidRPr="00911890" w:rsidRDefault="00D24525" w:rsidP="00A574C6">
      <w:pPr>
        <w:ind w:firstLineChars="200" w:firstLine="420"/>
        <w:rPr>
          <w:rFonts w:ascii="宋体" w:hAnsi="宋体"/>
        </w:rPr>
      </w:pPr>
      <w:r>
        <w:rPr>
          <w:rFonts w:ascii="宋体" w:hAnsi="宋体" w:hint="eastAsia"/>
        </w:rPr>
        <w:t>二是</w:t>
      </w:r>
      <w:r w:rsidR="00A574C6" w:rsidRPr="00911890">
        <w:rPr>
          <w:rFonts w:ascii="宋体" w:hAnsi="宋体" w:hint="eastAsia"/>
        </w:rPr>
        <w:t>安全策略设置</w:t>
      </w:r>
      <w:r w:rsidR="0047665B" w:rsidRPr="00911890">
        <w:rPr>
          <w:rFonts w:ascii="宋体" w:hAnsi="宋体" w:hint="eastAsia"/>
        </w:rPr>
        <w:t>。</w:t>
      </w:r>
      <w:r w:rsidR="00A574C6" w:rsidRPr="00911890">
        <w:rPr>
          <w:rFonts w:ascii="宋体" w:hAnsi="宋体" w:hint="eastAsia"/>
        </w:rPr>
        <w:t>对系统中的密码策略、</w:t>
      </w:r>
      <w:r w:rsidR="000363D4">
        <w:rPr>
          <w:rFonts w:ascii="宋体" w:hAnsi="宋体" w:hint="eastAsia"/>
        </w:rPr>
        <w:t>账户</w:t>
      </w:r>
      <w:r w:rsidR="00A574C6" w:rsidRPr="00911890">
        <w:rPr>
          <w:rFonts w:ascii="宋体" w:hAnsi="宋体" w:hint="eastAsia"/>
        </w:rPr>
        <w:t>锁定策略、审核策略、用户权利分配、安全选项以及计算机管理模板进行安全、合理的配置。</w:t>
      </w:r>
    </w:p>
    <w:p w:rsidR="00A574C6" w:rsidRPr="00911890" w:rsidRDefault="00D24525" w:rsidP="00A574C6">
      <w:pPr>
        <w:ind w:firstLineChars="200" w:firstLine="420"/>
        <w:rPr>
          <w:rFonts w:ascii="宋体" w:hAnsi="宋体"/>
        </w:rPr>
      </w:pPr>
      <w:r>
        <w:rPr>
          <w:rFonts w:ascii="宋体" w:hAnsi="宋体" w:hint="eastAsia"/>
        </w:rPr>
        <w:t>三是</w:t>
      </w:r>
      <w:r w:rsidR="00A574C6" w:rsidRPr="00911890">
        <w:rPr>
          <w:rFonts w:ascii="宋体" w:hAnsi="宋体" w:hint="eastAsia"/>
        </w:rPr>
        <w:t>账号管理、认证管理</w:t>
      </w:r>
      <w:r w:rsidR="0047665B" w:rsidRPr="00911890">
        <w:rPr>
          <w:rFonts w:ascii="宋体" w:hAnsi="宋体" w:hint="eastAsia"/>
        </w:rPr>
        <w:t>。</w:t>
      </w:r>
      <w:r w:rsidR="00A574C6" w:rsidRPr="00911890">
        <w:rPr>
          <w:rFonts w:ascii="宋体" w:hAnsi="宋体" w:hint="eastAsia"/>
        </w:rPr>
        <w:t>根据实际业务情况判断，梳理系统中的</w:t>
      </w:r>
      <w:r w:rsidR="000363D4">
        <w:rPr>
          <w:rFonts w:ascii="宋体" w:hAnsi="宋体" w:hint="eastAsia"/>
        </w:rPr>
        <w:t>账户</w:t>
      </w:r>
      <w:r w:rsidR="00A574C6" w:rsidRPr="00911890">
        <w:rPr>
          <w:rFonts w:ascii="宋体" w:hAnsi="宋体" w:hint="eastAsia"/>
        </w:rPr>
        <w:t>，停用和删除无用</w:t>
      </w:r>
      <w:r w:rsidR="000363D4">
        <w:rPr>
          <w:rFonts w:ascii="宋体" w:hAnsi="宋体" w:hint="eastAsia"/>
        </w:rPr>
        <w:t>账户</w:t>
      </w:r>
      <w:r w:rsidR="00A574C6" w:rsidRPr="00911890">
        <w:rPr>
          <w:rFonts w:ascii="宋体" w:hAnsi="宋体" w:hint="eastAsia"/>
        </w:rPr>
        <w:t>，提高</w:t>
      </w:r>
      <w:r w:rsidR="000363D4">
        <w:rPr>
          <w:rFonts w:ascii="宋体" w:hAnsi="宋体" w:hint="eastAsia"/>
        </w:rPr>
        <w:t>账户</w:t>
      </w:r>
      <w:r w:rsidR="00A574C6" w:rsidRPr="00911890">
        <w:rPr>
          <w:rFonts w:ascii="宋体" w:hAnsi="宋体" w:hint="eastAsia"/>
        </w:rPr>
        <w:t>安全。</w:t>
      </w:r>
    </w:p>
    <w:p w:rsidR="00A574C6" w:rsidRPr="00911890" w:rsidRDefault="00D24525" w:rsidP="00A574C6">
      <w:pPr>
        <w:ind w:firstLineChars="200" w:firstLine="420"/>
        <w:rPr>
          <w:rFonts w:ascii="宋体" w:hAnsi="宋体"/>
        </w:rPr>
      </w:pPr>
      <w:r>
        <w:rPr>
          <w:rFonts w:ascii="宋体" w:hAnsi="宋体" w:hint="eastAsia"/>
        </w:rPr>
        <w:t>四是</w:t>
      </w:r>
      <w:r w:rsidR="00A574C6" w:rsidRPr="00911890">
        <w:rPr>
          <w:rFonts w:ascii="宋体" w:hAnsi="宋体"/>
        </w:rPr>
        <w:t>SYN</w:t>
      </w:r>
      <w:r w:rsidR="00A574C6" w:rsidRPr="00911890">
        <w:rPr>
          <w:rFonts w:ascii="宋体" w:hAnsi="宋体" w:hint="eastAsia"/>
        </w:rPr>
        <w:t>攻击防护</w:t>
      </w:r>
      <w:r w:rsidR="0047665B" w:rsidRPr="00911890">
        <w:rPr>
          <w:rFonts w:ascii="宋体" w:hAnsi="宋体" w:hint="eastAsia"/>
        </w:rPr>
        <w:t>。</w:t>
      </w:r>
      <w:r w:rsidR="00A574C6" w:rsidRPr="00911890">
        <w:rPr>
          <w:rFonts w:ascii="宋体" w:hAnsi="宋体" w:hint="eastAsia"/>
        </w:rPr>
        <w:t>启用SYN防护，提高系统安全性，指定触发SYN洪水攻击保护所必须超过的TCP连接请求数</w:t>
      </w:r>
      <w:r w:rsidR="000363D4" w:rsidRPr="000363D4">
        <w:rPr>
          <w:rFonts w:ascii="宋体" w:hAnsi="宋体" w:hint="eastAsia"/>
        </w:rPr>
        <w:t>阈值</w:t>
      </w:r>
      <w:r w:rsidR="00A574C6" w:rsidRPr="00911890">
        <w:rPr>
          <w:rFonts w:ascii="宋体" w:hAnsi="宋体" w:hint="eastAsia"/>
        </w:rPr>
        <w:t>；指定处于SYN_RCVD 状态的 TCP 连接数的阈值；指定处于至少已发送一次重传的 SYN_RCVD 状态中的 TCP 连接数的阈值。</w:t>
      </w:r>
    </w:p>
    <w:p w:rsidR="00A574C6" w:rsidRPr="00911890" w:rsidRDefault="00D24525" w:rsidP="00A574C6">
      <w:pPr>
        <w:ind w:firstLineChars="200" w:firstLine="420"/>
        <w:rPr>
          <w:rFonts w:ascii="宋体" w:hAnsi="宋体"/>
        </w:rPr>
      </w:pPr>
      <w:r>
        <w:rPr>
          <w:rFonts w:ascii="宋体" w:hAnsi="宋体" w:hint="eastAsia"/>
        </w:rPr>
        <w:t>五是</w:t>
      </w:r>
      <w:r w:rsidR="00A574C6" w:rsidRPr="00911890">
        <w:rPr>
          <w:rFonts w:ascii="宋体" w:hAnsi="宋体" w:hint="eastAsia"/>
        </w:rPr>
        <w:t>文件共享安全</w:t>
      </w:r>
      <w:r w:rsidR="0047665B" w:rsidRPr="00911890">
        <w:rPr>
          <w:rFonts w:ascii="宋体" w:hAnsi="宋体" w:hint="eastAsia"/>
        </w:rPr>
        <w:t>。</w:t>
      </w:r>
      <w:r w:rsidR="00A574C6" w:rsidRPr="00911890">
        <w:rPr>
          <w:rFonts w:ascii="宋体" w:hAnsi="宋体" w:hint="eastAsia"/>
        </w:rPr>
        <w:t>关闭不需要的分区和文件共享，设置共享文件</w:t>
      </w:r>
      <w:proofErr w:type="gramStart"/>
      <w:r w:rsidR="00A574C6" w:rsidRPr="00911890">
        <w:rPr>
          <w:rFonts w:ascii="宋体" w:hAnsi="宋体" w:hint="eastAsia"/>
        </w:rPr>
        <w:t>夹访问</w:t>
      </w:r>
      <w:proofErr w:type="gramEnd"/>
      <w:r w:rsidR="00A574C6" w:rsidRPr="00911890">
        <w:rPr>
          <w:rFonts w:ascii="宋体" w:hAnsi="宋体" w:hint="eastAsia"/>
        </w:rPr>
        <w:t>权限，防止用户非法访问。只允许授权的账户拥有权限共享此文件夹。</w:t>
      </w:r>
    </w:p>
    <w:p w:rsidR="00A574C6" w:rsidRPr="00911890" w:rsidRDefault="00D24525" w:rsidP="00A574C6">
      <w:pPr>
        <w:ind w:firstLineChars="200" w:firstLine="420"/>
        <w:rPr>
          <w:rFonts w:ascii="宋体" w:hAnsi="宋体"/>
        </w:rPr>
      </w:pPr>
      <w:r>
        <w:rPr>
          <w:rFonts w:ascii="宋体" w:hAnsi="宋体" w:hint="eastAsia"/>
        </w:rPr>
        <w:t>六是</w:t>
      </w:r>
      <w:r w:rsidR="00A574C6" w:rsidRPr="00911890">
        <w:rPr>
          <w:rFonts w:ascii="宋体" w:hAnsi="宋体" w:hint="eastAsia"/>
        </w:rPr>
        <w:t>防病毒</w:t>
      </w:r>
      <w:r w:rsidR="0047665B" w:rsidRPr="00911890">
        <w:rPr>
          <w:rFonts w:ascii="宋体" w:hAnsi="宋体" w:hint="eastAsia"/>
        </w:rPr>
        <w:t>。</w:t>
      </w:r>
      <w:r w:rsidR="00A574C6" w:rsidRPr="00911890">
        <w:rPr>
          <w:rFonts w:ascii="宋体" w:hAnsi="宋体" w:hint="eastAsia"/>
        </w:rPr>
        <w:t>安装专用的防病毒软件，及时更新防病毒软件版本和防病毒软件病毒特征码库，提高系统的防病毒能力。可以使用网络版的防病毒软件，实现防病毒统一管理。</w:t>
      </w:r>
    </w:p>
    <w:p w:rsidR="00A574C6" w:rsidRPr="00911890" w:rsidRDefault="00D24525" w:rsidP="00A574C6">
      <w:pPr>
        <w:ind w:firstLineChars="200" w:firstLine="420"/>
        <w:rPr>
          <w:rFonts w:ascii="宋体" w:hAnsi="宋体"/>
        </w:rPr>
      </w:pPr>
      <w:r>
        <w:rPr>
          <w:rFonts w:ascii="宋体" w:hAnsi="宋体" w:hint="eastAsia"/>
        </w:rPr>
        <w:t>七是</w:t>
      </w:r>
      <w:r w:rsidR="00A574C6" w:rsidRPr="00911890">
        <w:rPr>
          <w:rFonts w:ascii="宋体" w:hAnsi="宋体" w:hint="eastAsia"/>
        </w:rPr>
        <w:t>系统服务</w:t>
      </w:r>
      <w:r w:rsidR="0047665B" w:rsidRPr="00911890">
        <w:rPr>
          <w:rFonts w:ascii="宋体" w:hAnsi="宋体" w:hint="eastAsia"/>
        </w:rPr>
        <w:t>。</w:t>
      </w:r>
      <w:r w:rsidR="00A574C6" w:rsidRPr="00911890">
        <w:rPr>
          <w:rFonts w:ascii="宋体" w:hAnsi="宋体" w:hint="eastAsia"/>
        </w:rPr>
        <w:t>梳理服务器上的应用软件所使用的服务，关闭不使用的危险的服务，保证系统的服务安全。</w:t>
      </w:r>
    </w:p>
    <w:p w:rsidR="00A574C6" w:rsidRPr="00911890" w:rsidRDefault="00D24525" w:rsidP="00A574C6">
      <w:pPr>
        <w:ind w:firstLineChars="200" w:firstLine="420"/>
        <w:rPr>
          <w:rFonts w:ascii="宋体" w:hAnsi="宋体"/>
        </w:rPr>
      </w:pPr>
      <w:r>
        <w:rPr>
          <w:rFonts w:ascii="宋体" w:hAnsi="宋体" w:hint="eastAsia"/>
        </w:rPr>
        <w:t>八是</w:t>
      </w:r>
      <w:r w:rsidR="00A574C6" w:rsidRPr="00911890">
        <w:rPr>
          <w:rFonts w:ascii="宋体" w:hAnsi="宋体" w:hint="eastAsia"/>
        </w:rPr>
        <w:t>系统文件权限</w:t>
      </w:r>
      <w:r w:rsidR="0047665B" w:rsidRPr="00911890">
        <w:rPr>
          <w:rFonts w:ascii="宋体" w:hAnsi="宋体" w:hint="eastAsia"/>
        </w:rPr>
        <w:t>。</w:t>
      </w:r>
      <w:r w:rsidR="00A574C6" w:rsidRPr="00911890">
        <w:rPr>
          <w:rFonts w:ascii="宋体" w:hAnsi="宋体" w:hint="eastAsia"/>
        </w:rPr>
        <w:t>对操作系统的重要文件、文件夹进行安全权限控制，防止普通用户取得执行的权限。</w:t>
      </w:r>
    </w:p>
    <w:p w:rsidR="00A574C6" w:rsidRPr="00911890" w:rsidRDefault="00D24525" w:rsidP="00A574C6">
      <w:pPr>
        <w:ind w:firstLineChars="200" w:firstLine="420"/>
        <w:rPr>
          <w:rFonts w:ascii="宋体" w:hAnsi="宋体"/>
        </w:rPr>
      </w:pPr>
      <w:r>
        <w:rPr>
          <w:rFonts w:ascii="宋体" w:hAnsi="宋体" w:hint="eastAsia"/>
        </w:rPr>
        <w:t>九是</w:t>
      </w:r>
      <w:r w:rsidR="00A574C6" w:rsidRPr="00911890">
        <w:rPr>
          <w:rFonts w:ascii="宋体" w:hAnsi="宋体" w:hint="eastAsia"/>
        </w:rPr>
        <w:t>注册表安全</w:t>
      </w:r>
      <w:r w:rsidR="0047665B" w:rsidRPr="00911890">
        <w:rPr>
          <w:rFonts w:ascii="宋体" w:hAnsi="宋体" w:hint="eastAsia"/>
        </w:rPr>
        <w:t>。</w:t>
      </w:r>
      <w:r w:rsidR="00A574C6" w:rsidRPr="00911890">
        <w:rPr>
          <w:rFonts w:ascii="宋体" w:hAnsi="宋体" w:hint="eastAsia"/>
        </w:rPr>
        <w:t>梳理注册表项，将重要的注册表项的权限进行严格控制，防止不法用户或恶意用法修改注册表项。</w:t>
      </w:r>
    </w:p>
    <w:p w:rsidR="00A574C6" w:rsidRPr="00911890" w:rsidRDefault="00A574C6" w:rsidP="000363D4">
      <w:pPr>
        <w:ind w:firstLineChars="150" w:firstLine="315"/>
        <w:rPr>
          <w:rFonts w:asciiTheme="minorEastAsia" w:eastAsiaTheme="minorEastAsia" w:hAnsiTheme="minorEastAsia"/>
        </w:rPr>
      </w:pPr>
      <w:r w:rsidRPr="00911890">
        <w:rPr>
          <w:rFonts w:asciiTheme="minorEastAsia" w:eastAsiaTheme="minorEastAsia" w:hAnsiTheme="minorEastAsia" w:hint="eastAsia"/>
        </w:rPr>
        <w:t>（3）数据库安全加固</w:t>
      </w:r>
    </w:p>
    <w:p w:rsidR="00A574C6" w:rsidRPr="00911890" w:rsidRDefault="00A574C6" w:rsidP="00A574C6">
      <w:pPr>
        <w:ind w:firstLineChars="200" w:firstLine="420"/>
      </w:pPr>
      <w:r w:rsidRPr="00911890">
        <w:rPr>
          <w:rFonts w:hint="eastAsia"/>
        </w:rPr>
        <w:t>数据库加固主要有以下内容：</w:t>
      </w:r>
    </w:p>
    <w:p w:rsidR="009B3AA4" w:rsidRDefault="00BE51CF" w:rsidP="009B3AA4">
      <w:pPr>
        <w:ind w:firstLineChars="200" w:firstLine="420"/>
      </w:pPr>
      <w:r>
        <w:rPr>
          <w:rFonts w:hint="eastAsia"/>
        </w:rPr>
        <w:t>一是</w:t>
      </w:r>
      <w:r w:rsidR="00A574C6" w:rsidRPr="00911890">
        <w:rPr>
          <w:rFonts w:hint="eastAsia"/>
        </w:rPr>
        <w:t>补丁更新</w:t>
      </w:r>
      <w:r w:rsidR="0047665B" w:rsidRPr="00911890">
        <w:rPr>
          <w:rFonts w:hint="eastAsia"/>
        </w:rPr>
        <w:t>。</w:t>
      </w:r>
      <w:r w:rsidR="00A574C6" w:rsidRPr="00911890">
        <w:rPr>
          <w:rFonts w:hint="eastAsia"/>
        </w:rPr>
        <w:t>对数据库的组件的版本进行检查，梳理缺失的补丁，跟数据库管理员讨论需要安装的补丁。</w:t>
      </w:r>
    </w:p>
    <w:p w:rsidR="009B3AA4" w:rsidRDefault="00BE51CF" w:rsidP="009B3AA4">
      <w:pPr>
        <w:ind w:firstLineChars="200" w:firstLine="420"/>
      </w:pPr>
      <w:r>
        <w:rPr>
          <w:rFonts w:hint="eastAsia"/>
        </w:rPr>
        <w:t>二是</w:t>
      </w:r>
      <w:r w:rsidR="00A574C6" w:rsidRPr="00911890">
        <w:rPr>
          <w:rFonts w:hint="eastAsia"/>
        </w:rPr>
        <w:t>账号管理及认证</w:t>
      </w:r>
      <w:r w:rsidR="0047665B" w:rsidRPr="00911890">
        <w:rPr>
          <w:rFonts w:hint="eastAsia"/>
        </w:rPr>
        <w:t>。</w:t>
      </w:r>
      <w:r w:rsidR="00A574C6" w:rsidRPr="00911890">
        <w:rPr>
          <w:rFonts w:hint="eastAsia"/>
        </w:rPr>
        <w:t>为不同的用户分配不同账户，避免不同用户间共享</w:t>
      </w:r>
      <w:r w:rsidR="000363D4">
        <w:rPr>
          <w:rFonts w:hint="eastAsia"/>
        </w:rPr>
        <w:t>账</w:t>
      </w:r>
      <w:r w:rsidR="00A574C6" w:rsidRPr="00911890">
        <w:rPr>
          <w:rFonts w:hint="eastAsia"/>
        </w:rPr>
        <w:t>户。删除或锁定无用账户，修改数据库默认</w:t>
      </w:r>
      <w:r w:rsidR="000363D4">
        <w:rPr>
          <w:rFonts w:hint="eastAsia"/>
        </w:rPr>
        <w:t>账</w:t>
      </w:r>
      <w:r w:rsidR="00A574C6" w:rsidRPr="00911890">
        <w:rPr>
          <w:rFonts w:hint="eastAsia"/>
        </w:rPr>
        <w:t>户的口令。</w:t>
      </w:r>
    </w:p>
    <w:p w:rsidR="009B3AA4" w:rsidRDefault="00BE51CF" w:rsidP="009B3AA4">
      <w:pPr>
        <w:ind w:firstLineChars="200" w:firstLine="420"/>
      </w:pPr>
      <w:r>
        <w:rPr>
          <w:rFonts w:hint="eastAsia"/>
        </w:rPr>
        <w:t>三是</w:t>
      </w:r>
      <w:r w:rsidR="000363D4">
        <w:rPr>
          <w:rFonts w:hint="eastAsia"/>
        </w:rPr>
        <w:t>登录</w:t>
      </w:r>
      <w:r w:rsidR="00A574C6" w:rsidRPr="00911890">
        <w:rPr>
          <w:rFonts w:hint="eastAsia"/>
        </w:rPr>
        <w:t>口令策略</w:t>
      </w:r>
      <w:r w:rsidR="0047665B" w:rsidRPr="00911890">
        <w:rPr>
          <w:rFonts w:hint="eastAsia"/>
        </w:rPr>
        <w:t>。</w:t>
      </w:r>
      <w:r w:rsidR="00A574C6" w:rsidRPr="00911890">
        <w:rPr>
          <w:rFonts w:hint="eastAsia"/>
        </w:rPr>
        <w:t>通过对用户属性、用户密码长度、密码复杂度、密码更新周期、密码重</w:t>
      </w:r>
      <w:r w:rsidR="00A574C6" w:rsidRPr="00911890">
        <w:rPr>
          <w:rFonts w:hint="eastAsia"/>
        </w:rPr>
        <w:lastRenderedPageBreak/>
        <w:t>复使用次数、账户锁定策略进行控制，保证用户口令安全。</w:t>
      </w:r>
    </w:p>
    <w:p w:rsidR="009B3AA4" w:rsidRDefault="00BE51CF" w:rsidP="009B3AA4">
      <w:pPr>
        <w:ind w:firstLineChars="200" w:firstLine="420"/>
        <w:rPr>
          <w:rFonts w:ascii="宋体" w:hAnsi="宋体"/>
        </w:rPr>
      </w:pPr>
      <w:r>
        <w:rPr>
          <w:rFonts w:ascii="宋体" w:hAnsi="宋体" w:hint="eastAsia"/>
        </w:rPr>
        <w:t>四是</w:t>
      </w:r>
      <w:r w:rsidR="00A574C6" w:rsidRPr="00911890">
        <w:rPr>
          <w:rFonts w:ascii="宋体" w:hAnsi="宋体" w:hint="eastAsia"/>
        </w:rPr>
        <w:t>数据库审计策略</w:t>
      </w:r>
      <w:r w:rsidR="0047665B" w:rsidRPr="00911890">
        <w:rPr>
          <w:rFonts w:ascii="宋体" w:hAnsi="宋体" w:hint="eastAsia"/>
        </w:rPr>
        <w:t>。</w:t>
      </w:r>
      <w:r w:rsidR="00A574C6" w:rsidRPr="00911890">
        <w:rPr>
          <w:rFonts w:ascii="宋体" w:hAnsi="宋体" w:hint="eastAsia"/>
        </w:rPr>
        <w:t>根据业务需要合理配置数据库的审计策略，启用数据库日志功能，对用户登录、用户操作数据库等进行日志记录。</w:t>
      </w:r>
    </w:p>
    <w:p w:rsidR="00A574C6" w:rsidRPr="00911890" w:rsidRDefault="00BE51CF" w:rsidP="009B3AA4">
      <w:pPr>
        <w:ind w:firstLineChars="200" w:firstLine="420"/>
        <w:rPr>
          <w:rFonts w:ascii="宋体" w:hAnsi="宋体"/>
        </w:rPr>
      </w:pPr>
      <w:r>
        <w:rPr>
          <w:rFonts w:ascii="宋体" w:hAnsi="宋体" w:hint="eastAsia"/>
        </w:rPr>
        <w:t>五是</w:t>
      </w:r>
      <w:r w:rsidR="00A574C6" w:rsidRPr="00911890">
        <w:rPr>
          <w:rFonts w:ascii="宋体" w:hAnsi="宋体" w:hint="eastAsia"/>
        </w:rPr>
        <w:t>数据库文件权限</w:t>
      </w:r>
      <w:r w:rsidR="0047665B" w:rsidRPr="00911890">
        <w:rPr>
          <w:rFonts w:ascii="宋体" w:hAnsi="宋体" w:hint="eastAsia"/>
        </w:rPr>
        <w:t>。</w:t>
      </w:r>
      <w:r w:rsidR="00A574C6" w:rsidRPr="00911890">
        <w:rPr>
          <w:rFonts w:ascii="宋体" w:hAnsi="宋体" w:hint="eastAsia"/>
        </w:rPr>
        <w:t>对数据库的文件权限进行梳理。保证数据库文件只有文件拥有者和管理员具有全部权限。</w:t>
      </w:r>
    </w:p>
    <w:p w:rsidR="00A574C6" w:rsidRPr="00911890" w:rsidRDefault="00A574C6" w:rsidP="000363D4">
      <w:pPr>
        <w:ind w:firstLineChars="150" w:firstLine="315"/>
        <w:rPr>
          <w:rFonts w:ascii="宋体" w:hAnsi="宋体"/>
        </w:rPr>
      </w:pPr>
      <w:r w:rsidRPr="00911890">
        <w:rPr>
          <w:rFonts w:ascii="宋体" w:hAnsi="宋体" w:hint="eastAsia"/>
        </w:rPr>
        <w:t>（4）中间</w:t>
      </w:r>
      <w:proofErr w:type="gramStart"/>
      <w:r w:rsidRPr="00911890">
        <w:rPr>
          <w:rFonts w:ascii="宋体" w:hAnsi="宋体" w:hint="eastAsia"/>
        </w:rPr>
        <w:t>件安全</w:t>
      </w:r>
      <w:proofErr w:type="gramEnd"/>
      <w:r w:rsidRPr="00911890">
        <w:rPr>
          <w:rFonts w:ascii="宋体" w:hAnsi="宋体" w:hint="eastAsia"/>
        </w:rPr>
        <w:t>加固</w:t>
      </w:r>
    </w:p>
    <w:p w:rsidR="009B3AA4" w:rsidRDefault="00A574C6" w:rsidP="009B3AA4">
      <w:pPr>
        <w:ind w:firstLineChars="200" w:firstLine="420"/>
        <w:rPr>
          <w:rFonts w:ascii="宋体" w:hAnsi="宋体"/>
        </w:rPr>
      </w:pPr>
      <w:r w:rsidRPr="00911890">
        <w:rPr>
          <w:rFonts w:ascii="宋体" w:hAnsi="宋体" w:hint="eastAsia"/>
        </w:rPr>
        <w:t>中间件加固主要有以下内容：</w:t>
      </w:r>
    </w:p>
    <w:p w:rsidR="009B3AA4" w:rsidRDefault="00BE51CF" w:rsidP="009B3AA4">
      <w:pPr>
        <w:ind w:firstLineChars="200" w:firstLine="420"/>
        <w:rPr>
          <w:rFonts w:ascii="宋体" w:hAnsi="宋体"/>
        </w:rPr>
      </w:pPr>
      <w:r>
        <w:rPr>
          <w:rFonts w:ascii="宋体" w:hAnsi="宋体" w:hint="eastAsia"/>
        </w:rPr>
        <w:t>一是</w:t>
      </w:r>
      <w:r w:rsidR="00A574C6" w:rsidRPr="00911890">
        <w:rPr>
          <w:rFonts w:ascii="宋体" w:hAnsi="宋体" w:hint="eastAsia"/>
        </w:rPr>
        <w:t>目录安全</w:t>
      </w:r>
      <w:r w:rsidR="0047665B" w:rsidRPr="00911890">
        <w:rPr>
          <w:rFonts w:ascii="宋体" w:hAnsi="宋体" w:hint="eastAsia"/>
        </w:rPr>
        <w:t>。</w:t>
      </w:r>
      <w:r w:rsidR="00A574C6" w:rsidRPr="00911890">
        <w:rPr>
          <w:rFonts w:ascii="宋体" w:hAnsi="宋体" w:hint="eastAsia"/>
        </w:rPr>
        <w:t>对中间件程序的安装目录、网站安装目录和日志目录进行合理的规划安装</w:t>
      </w:r>
      <w:r w:rsidR="000363D4">
        <w:rPr>
          <w:rFonts w:ascii="宋体" w:hAnsi="宋体" w:hint="eastAsia"/>
        </w:rPr>
        <w:t>，</w:t>
      </w:r>
      <w:r w:rsidR="00A574C6" w:rsidRPr="00911890">
        <w:rPr>
          <w:rFonts w:ascii="宋体" w:hAnsi="宋体" w:hint="eastAsia"/>
        </w:rPr>
        <w:t>禁止未经授权的访问。</w:t>
      </w:r>
    </w:p>
    <w:p w:rsidR="009B3AA4" w:rsidRDefault="00BE51CF" w:rsidP="009B3AA4">
      <w:pPr>
        <w:ind w:firstLineChars="200" w:firstLine="420"/>
        <w:rPr>
          <w:rFonts w:ascii="宋体" w:hAnsi="宋体"/>
        </w:rPr>
      </w:pPr>
      <w:r>
        <w:rPr>
          <w:rFonts w:ascii="宋体" w:hAnsi="宋体" w:hint="eastAsia"/>
        </w:rPr>
        <w:t>二是</w:t>
      </w:r>
      <w:r w:rsidR="00A574C6" w:rsidRPr="00911890">
        <w:rPr>
          <w:rFonts w:ascii="宋体" w:hAnsi="宋体"/>
        </w:rPr>
        <w:t>WEB</w:t>
      </w:r>
      <w:r w:rsidR="00A574C6" w:rsidRPr="00911890">
        <w:rPr>
          <w:rFonts w:ascii="宋体" w:hAnsi="宋体" w:hint="eastAsia"/>
        </w:rPr>
        <w:t>程序扩展</w:t>
      </w:r>
      <w:r w:rsidR="0047665B" w:rsidRPr="00911890">
        <w:rPr>
          <w:rFonts w:ascii="宋体" w:hAnsi="宋体" w:hint="eastAsia"/>
        </w:rPr>
        <w:t>。</w:t>
      </w:r>
      <w:r w:rsidR="00A574C6" w:rsidRPr="00911890">
        <w:rPr>
          <w:rFonts w:ascii="宋体" w:hAnsi="宋体" w:hint="eastAsia"/>
        </w:rPr>
        <w:t>对不适用的Web程序扩展进行“禁止”处理。</w:t>
      </w:r>
    </w:p>
    <w:p w:rsidR="009B3AA4" w:rsidRDefault="00BE51CF" w:rsidP="009B3AA4">
      <w:pPr>
        <w:ind w:firstLineChars="200" w:firstLine="420"/>
        <w:rPr>
          <w:rFonts w:ascii="宋体" w:hAnsi="宋体"/>
        </w:rPr>
      </w:pPr>
      <w:r>
        <w:rPr>
          <w:rFonts w:ascii="宋体" w:hAnsi="宋体" w:hint="eastAsia"/>
        </w:rPr>
        <w:t>三是</w:t>
      </w:r>
      <w:r w:rsidR="00A574C6" w:rsidRPr="00911890">
        <w:rPr>
          <w:rFonts w:ascii="宋体" w:hAnsi="宋体" w:hint="eastAsia"/>
        </w:rPr>
        <w:t>日志配置</w:t>
      </w:r>
      <w:r w:rsidR="0047665B" w:rsidRPr="00911890">
        <w:rPr>
          <w:rFonts w:ascii="宋体" w:hAnsi="宋体" w:hint="eastAsia"/>
        </w:rPr>
        <w:t>。</w:t>
      </w:r>
      <w:r w:rsidR="00A574C6" w:rsidRPr="00911890">
        <w:rPr>
          <w:rFonts w:ascii="宋体" w:hAnsi="宋体" w:hint="eastAsia"/>
        </w:rPr>
        <w:t>对系统日志及日志访问权限进行安全加固。</w:t>
      </w:r>
    </w:p>
    <w:p w:rsidR="00A574C6" w:rsidRPr="00911890" w:rsidRDefault="00BE51CF" w:rsidP="009B3AA4">
      <w:pPr>
        <w:ind w:firstLineChars="200" w:firstLine="420"/>
        <w:rPr>
          <w:rFonts w:ascii="宋体" w:hAnsi="宋体"/>
        </w:rPr>
      </w:pPr>
      <w:r>
        <w:rPr>
          <w:rFonts w:ascii="宋体" w:hAnsi="宋体" w:hint="eastAsia"/>
        </w:rPr>
        <w:t>四是</w:t>
      </w:r>
      <w:r w:rsidR="00A574C6" w:rsidRPr="00911890">
        <w:rPr>
          <w:rFonts w:ascii="宋体" w:hAnsi="宋体" w:hint="eastAsia"/>
        </w:rPr>
        <w:t>文件权限管理</w:t>
      </w:r>
      <w:r w:rsidR="0047665B" w:rsidRPr="00911890">
        <w:rPr>
          <w:rFonts w:ascii="宋体" w:hAnsi="宋体" w:hint="eastAsia"/>
        </w:rPr>
        <w:t>。</w:t>
      </w:r>
      <w:r w:rsidR="00A574C6" w:rsidRPr="00911890">
        <w:rPr>
          <w:rFonts w:ascii="宋体" w:hAnsi="宋体" w:hint="eastAsia"/>
        </w:rPr>
        <w:t>对相关文件的权限进行合理配置，防止越权访问。</w:t>
      </w:r>
    </w:p>
    <w:p w:rsidR="00A574C6" w:rsidRPr="00911890" w:rsidRDefault="00A574C6" w:rsidP="0047665B">
      <w:pPr>
        <w:pStyle w:val="3"/>
        <w:spacing w:line="240" w:lineRule="auto"/>
        <w:ind w:firstLineChars="235" w:firstLine="566"/>
        <w:rPr>
          <w:rFonts w:ascii="宋体" w:hAnsi="宋体"/>
          <w:sz w:val="24"/>
          <w:szCs w:val="24"/>
          <w:shd w:val="clear" w:color="auto" w:fill="FFFFFF"/>
        </w:rPr>
      </w:pPr>
      <w:bookmarkStart w:id="297" w:name="_Toc482304823"/>
      <w:bookmarkStart w:id="298" w:name="_Toc494209454"/>
      <w:bookmarkStart w:id="299" w:name="_Toc496698685"/>
      <w:r w:rsidRPr="00911890">
        <w:rPr>
          <w:rFonts w:ascii="宋体" w:hAnsi="宋体"/>
          <w:sz w:val="24"/>
          <w:szCs w:val="24"/>
          <w:shd w:val="clear" w:color="auto" w:fill="FFFFFF"/>
        </w:rPr>
        <w:t>四</w:t>
      </w:r>
      <w:r w:rsidRPr="00911890">
        <w:rPr>
          <w:rFonts w:ascii="宋体" w:hAnsi="宋体" w:hint="eastAsia"/>
          <w:sz w:val="24"/>
          <w:szCs w:val="24"/>
          <w:shd w:val="clear" w:color="auto" w:fill="FFFFFF"/>
        </w:rPr>
        <w:t>、</w:t>
      </w:r>
      <w:r w:rsidRPr="00911890">
        <w:rPr>
          <w:rFonts w:ascii="宋体" w:hAnsi="宋体"/>
          <w:sz w:val="24"/>
          <w:szCs w:val="24"/>
          <w:shd w:val="clear" w:color="auto" w:fill="FFFFFF"/>
        </w:rPr>
        <w:t>企业服务总线（ESB）</w:t>
      </w:r>
      <w:bookmarkEnd w:id="297"/>
      <w:bookmarkEnd w:id="298"/>
      <w:bookmarkEnd w:id="299"/>
    </w:p>
    <w:p w:rsidR="00A574C6" w:rsidRPr="00911890" w:rsidRDefault="00A574C6" w:rsidP="0047665B">
      <w:pPr>
        <w:pStyle w:val="3"/>
        <w:spacing w:line="240" w:lineRule="auto"/>
        <w:ind w:firstLineChars="200" w:firstLine="480"/>
        <w:rPr>
          <w:rFonts w:ascii="宋体" w:hAnsi="宋体"/>
          <w:b w:val="0"/>
          <w:sz w:val="24"/>
          <w:szCs w:val="24"/>
        </w:rPr>
      </w:pPr>
      <w:bookmarkStart w:id="300" w:name="_Toc482304824"/>
      <w:bookmarkStart w:id="301" w:name="_Toc494209455"/>
      <w:bookmarkStart w:id="302" w:name="_Toc496698686"/>
      <w:r w:rsidRPr="00911890">
        <w:rPr>
          <w:rFonts w:ascii="宋体" w:hAnsi="宋体" w:hint="eastAsia"/>
          <w:b w:val="0"/>
          <w:sz w:val="24"/>
          <w:szCs w:val="24"/>
        </w:rPr>
        <w:t>（一）</w:t>
      </w:r>
      <w:r w:rsidRPr="00911890">
        <w:rPr>
          <w:rFonts w:ascii="宋体" w:hAnsi="宋体"/>
          <w:b w:val="0"/>
          <w:sz w:val="24"/>
          <w:szCs w:val="24"/>
        </w:rPr>
        <w:t>ESB的原理和作用</w:t>
      </w:r>
      <w:bookmarkEnd w:id="300"/>
      <w:bookmarkEnd w:id="301"/>
      <w:bookmarkEnd w:id="302"/>
    </w:p>
    <w:p w:rsidR="00A574C6" w:rsidRPr="00911890" w:rsidRDefault="00A574C6" w:rsidP="00A574C6">
      <w:pPr>
        <w:ind w:firstLineChars="200" w:firstLine="420"/>
        <w:rPr>
          <w:rFonts w:ascii="宋体" w:hAnsi="宋体"/>
        </w:rPr>
      </w:pPr>
      <w:r w:rsidRPr="00911890">
        <w:rPr>
          <w:rFonts w:ascii="宋体" w:hAnsi="宋体" w:hint="eastAsia"/>
        </w:rPr>
        <w:t>面向流程行业的高可用、高扩展、安全的企业服务总线，是数据和应用集成的具体实现，也是智能工厂建设的重点。新建ESB平台，构建应用集成架构，支持共享服务的注册和管理，建立应用集成和共享公共服务，支持消息传送、发布和流程整合功能。总体设计思路是使用成熟、稳定、适合的技术类型来满足多种现场的应用需要。SOA作为整体架构思想，ESB作为在集成方面的架构元素来实现部分数据和应用的集中集成。ESB的主要功能是在分布环境下，通过可靠、安全、聪明的分发和路由，在消息中间件的基础上，提供业务的查询、路由和绑定。ESB包含的模块有事件处理、规则定义、流程引擎、业务组件、消息路由、设备通信、数据集成、数据转换、接口等。</w:t>
      </w:r>
    </w:p>
    <w:p w:rsidR="00A574C6" w:rsidRPr="00911890" w:rsidRDefault="00A574C6" w:rsidP="0047665B">
      <w:pPr>
        <w:pStyle w:val="3"/>
        <w:spacing w:line="240" w:lineRule="auto"/>
        <w:ind w:firstLineChars="200" w:firstLine="480"/>
        <w:rPr>
          <w:rFonts w:ascii="宋体" w:hAnsi="宋体"/>
          <w:b w:val="0"/>
          <w:sz w:val="24"/>
          <w:szCs w:val="24"/>
        </w:rPr>
      </w:pPr>
      <w:bookmarkStart w:id="303" w:name="_Toc482304825"/>
      <w:bookmarkStart w:id="304" w:name="_Toc494209456"/>
      <w:bookmarkStart w:id="305" w:name="_Toc496698687"/>
      <w:r w:rsidRPr="00911890">
        <w:rPr>
          <w:rFonts w:ascii="宋体" w:hAnsi="宋体" w:hint="eastAsia"/>
          <w:b w:val="0"/>
          <w:sz w:val="24"/>
          <w:szCs w:val="24"/>
        </w:rPr>
        <w:t>（二）</w:t>
      </w:r>
      <w:r w:rsidRPr="00911890">
        <w:rPr>
          <w:rFonts w:ascii="宋体" w:hAnsi="宋体"/>
          <w:b w:val="0"/>
          <w:sz w:val="24"/>
          <w:szCs w:val="24"/>
        </w:rPr>
        <w:t>ESB技术架构</w:t>
      </w:r>
      <w:bookmarkEnd w:id="303"/>
      <w:bookmarkEnd w:id="304"/>
      <w:bookmarkEnd w:id="305"/>
    </w:p>
    <w:p w:rsidR="00A574C6" w:rsidRPr="00911890" w:rsidRDefault="00A574C6" w:rsidP="008B48AC">
      <w:pPr>
        <w:ind w:firstLineChars="200" w:firstLine="420"/>
        <w:rPr>
          <w:rFonts w:ascii="宋体" w:hAnsi="宋体"/>
        </w:rPr>
      </w:pPr>
      <w:r w:rsidRPr="00911890">
        <w:rPr>
          <w:rFonts w:ascii="宋体" w:hAnsi="宋体" w:hint="eastAsia"/>
        </w:rPr>
        <w:t>1.应用集成</w:t>
      </w:r>
    </w:p>
    <w:p w:rsidR="00A574C6" w:rsidRPr="00911890" w:rsidRDefault="00A574C6" w:rsidP="00A574C6">
      <w:pPr>
        <w:ind w:firstLineChars="200" w:firstLine="420"/>
        <w:rPr>
          <w:rFonts w:ascii="宋体" w:hAnsi="宋体"/>
        </w:rPr>
      </w:pPr>
      <w:r w:rsidRPr="00911890">
        <w:rPr>
          <w:rFonts w:ascii="宋体" w:hAnsi="宋体" w:hint="eastAsia"/>
        </w:rPr>
        <w:t>企业应用集成的最终目的是允许企业方便快速地集成多种多样的应用，通过有效采用企业应用集成技术，企业可以整合遗留应用系统，优化内部生产经营管理流程，有效提高企业的协同能力和工作效率，降低运营成本。</w:t>
      </w:r>
    </w:p>
    <w:p w:rsidR="00A574C6" w:rsidRPr="00911890" w:rsidRDefault="00A574C6" w:rsidP="00A574C6">
      <w:pPr>
        <w:ind w:firstLineChars="200" w:firstLine="420"/>
        <w:rPr>
          <w:rFonts w:ascii="宋体" w:hAnsi="宋体"/>
        </w:rPr>
      </w:pPr>
      <w:r w:rsidRPr="009B3AA4">
        <w:rPr>
          <w:rFonts w:ascii="宋体" w:hAnsi="宋体" w:hint="eastAsia"/>
        </w:rPr>
        <w:t>应用集成是智能工厂的基础保障。</w:t>
      </w:r>
      <w:r w:rsidRPr="00911890">
        <w:rPr>
          <w:rFonts w:ascii="宋体" w:hAnsi="宋体" w:hint="eastAsia"/>
        </w:rPr>
        <w:t>采用面向服务体系架构的设计，对所有应用服务实现控制，负责共享服务的注册和管理，建立应用集成和共享公共服务，支持数据传送和发布。各个应用系统的建设可以基于公共服务和集成服务快速搭建相关功能模块。通过企业服务总线提供数据交换的公共标准通道，应用系统通过提供适配器，接入到集中集成平台。</w:t>
      </w:r>
    </w:p>
    <w:p w:rsidR="00A574C6" w:rsidRPr="00911890" w:rsidRDefault="00A574C6" w:rsidP="00A574C6">
      <w:pPr>
        <w:ind w:firstLineChars="200" w:firstLine="420"/>
        <w:rPr>
          <w:rFonts w:ascii="宋体" w:hAnsi="宋体"/>
        </w:rPr>
      </w:pPr>
      <w:r w:rsidRPr="00911890">
        <w:rPr>
          <w:rFonts w:ascii="宋体" w:hAnsi="宋体" w:hint="eastAsia"/>
        </w:rPr>
        <w:t>技术架构参考S95标准，基于SOA思想，在.NET平台上实现基于构件和服务总线的技术架构，并且使用Web Service技术，采用可预制和重构的软件框架结构，达到高度复用、快速应用的技术特点。ESB技术架构上，对集成系统，通过ESB提供的接收发送服务，将集成系统中的业务数据挂载到ESB上；在ESB内部，利用数据映射、流程管理、消息路由、异常管理，对业务进行路由、整合</w:t>
      </w:r>
      <w:r w:rsidR="00911890">
        <w:rPr>
          <w:rFonts w:ascii="宋体" w:hAnsi="宋体" w:hint="eastAsia"/>
        </w:rPr>
        <w:t>，如图4-</w:t>
      </w:r>
      <w:r w:rsidR="00911890">
        <w:rPr>
          <w:rFonts w:ascii="宋体" w:hAnsi="宋体"/>
        </w:rPr>
        <w:t>50</w:t>
      </w:r>
      <w:r w:rsidR="00911890">
        <w:rPr>
          <w:rFonts w:ascii="宋体" w:hAnsi="宋体" w:hint="eastAsia"/>
        </w:rPr>
        <w:t>所示</w:t>
      </w:r>
      <w:r w:rsidRPr="00911890">
        <w:rPr>
          <w:rFonts w:ascii="宋体" w:hAnsi="宋体" w:hint="eastAsia"/>
        </w:rPr>
        <w:t>。</w:t>
      </w:r>
    </w:p>
    <w:p w:rsidR="00A574C6" w:rsidRPr="005A3489" w:rsidRDefault="00A574C6" w:rsidP="0057439B">
      <w:pPr>
        <w:pStyle w:val="23"/>
        <w:spacing w:beforeLines="50" w:before="156" w:after="156" w:line="240" w:lineRule="auto"/>
        <w:ind w:firstLineChars="200" w:firstLine="420"/>
        <w:jc w:val="center"/>
        <w:rPr>
          <w:rFonts w:asciiTheme="minorEastAsia" w:eastAsiaTheme="minorEastAsia" w:hAnsiTheme="minorEastAsia" w:cs="宋体"/>
          <w:color w:val="FF0000"/>
        </w:rPr>
      </w:pPr>
      <w:bookmarkStart w:id="306" w:name="_Toc337547418"/>
      <w:bookmarkStart w:id="307" w:name="_Toc309052069"/>
      <w:bookmarkStart w:id="308" w:name="_Toc337651977"/>
      <w:r w:rsidRPr="005A3489">
        <w:rPr>
          <w:rFonts w:asciiTheme="minorEastAsia" w:eastAsiaTheme="minorEastAsia" w:hAnsiTheme="minorEastAsia" w:cs="宋体" w:hint="eastAsia"/>
          <w:noProof/>
          <w:color w:val="FF0000"/>
        </w:rPr>
        <w:lastRenderedPageBreak/>
        <w:drawing>
          <wp:inline distT="0" distB="0" distL="0" distR="0">
            <wp:extent cx="3701143" cy="2268875"/>
            <wp:effectExtent l="0" t="0" r="0" b="0"/>
            <wp:docPr id="36882" name="图片 22"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图片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3725435" cy="2283767"/>
                    </a:xfrm>
                    <a:prstGeom prst="rect">
                      <a:avLst/>
                    </a:prstGeom>
                    <a:noFill/>
                    <a:ln>
                      <a:noFill/>
                    </a:ln>
                  </pic:spPr>
                </pic:pic>
              </a:graphicData>
            </a:graphic>
          </wp:inline>
        </w:drawing>
      </w:r>
    </w:p>
    <w:p w:rsidR="00A574C6" w:rsidRPr="00911890" w:rsidRDefault="00A574C6" w:rsidP="00A574C6">
      <w:pPr>
        <w:jc w:val="center"/>
        <w:rPr>
          <w:rFonts w:ascii="黑体" w:eastAsia="黑体" w:hAnsi="黑体"/>
          <w:sz w:val="18"/>
          <w:szCs w:val="18"/>
        </w:rPr>
      </w:pPr>
      <w:r w:rsidRPr="00911890">
        <w:rPr>
          <w:rFonts w:ascii="黑体" w:eastAsia="黑体" w:hAnsi="黑体" w:hint="eastAsia"/>
          <w:sz w:val="18"/>
          <w:szCs w:val="18"/>
        </w:rPr>
        <w:t>图4-</w:t>
      </w:r>
      <w:r w:rsidR="00911890" w:rsidRPr="00911890">
        <w:rPr>
          <w:rFonts w:ascii="黑体" w:eastAsia="黑体" w:hAnsi="黑体"/>
          <w:sz w:val="18"/>
          <w:szCs w:val="18"/>
        </w:rPr>
        <w:t>50</w:t>
      </w:r>
      <w:r w:rsidR="00952B9B">
        <w:rPr>
          <w:rFonts w:ascii="黑体" w:eastAsia="黑体" w:hAnsi="黑体" w:hint="eastAsia"/>
          <w:sz w:val="18"/>
          <w:szCs w:val="18"/>
        </w:rPr>
        <w:t xml:space="preserve"> </w:t>
      </w:r>
      <w:r w:rsidR="00AE4403">
        <w:rPr>
          <w:rFonts w:ascii="黑体" w:eastAsia="黑体" w:hAnsi="黑体" w:hint="eastAsia"/>
          <w:sz w:val="18"/>
          <w:szCs w:val="18"/>
        </w:rPr>
        <w:t xml:space="preserve"> </w:t>
      </w:r>
      <w:r w:rsidRPr="00911890">
        <w:rPr>
          <w:rFonts w:ascii="黑体" w:eastAsia="黑体" w:hAnsi="黑体"/>
          <w:sz w:val="18"/>
          <w:szCs w:val="18"/>
        </w:rPr>
        <w:t>ESB</w:t>
      </w:r>
      <w:r w:rsidRPr="00911890">
        <w:rPr>
          <w:rFonts w:ascii="黑体" w:eastAsia="黑体" w:hAnsi="黑体" w:hint="eastAsia"/>
          <w:sz w:val="18"/>
          <w:szCs w:val="18"/>
        </w:rPr>
        <w:t>应用集成架构</w:t>
      </w:r>
    </w:p>
    <w:p w:rsidR="00A574C6" w:rsidRPr="00911890" w:rsidRDefault="00A574C6" w:rsidP="008B48AC">
      <w:pPr>
        <w:ind w:firstLineChars="200" w:firstLine="420"/>
        <w:rPr>
          <w:rFonts w:ascii="宋体" w:hAnsi="宋体"/>
        </w:rPr>
      </w:pPr>
      <w:r w:rsidRPr="00911890">
        <w:rPr>
          <w:rFonts w:ascii="宋体" w:hAnsi="宋体" w:hint="eastAsia"/>
        </w:rPr>
        <w:t>2.主要功能</w:t>
      </w:r>
    </w:p>
    <w:p w:rsidR="00A574C6" w:rsidRPr="00911890" w:rsidRDefault="00A574C6" w:rsidP="00A574C6">
      <w:pPr>
        <w:ind w:firstLineChars="200" w:firstLine="420"/>
        <w:rPr>
          <w:rFonts w:ascii="宋体" w:hAnsi="宋体"/>
        </w:rPr>
      </w:pPr>
      <w:r w:rsidRPr="00911890">
        <w:rPr>
          <w:rFonts w:ascii="宋体" w:hAnsi="宋体" w:hint="eastAsia"/>
        </w:rPr>
        <w:t>操作优化：对目前的协同业务进行重新编排和处理，形成新的业务应用，进而实现对业务操作的优化处理。</w:t>
      </w:r>
    </w:p>
    <w:p w:rsidR="00A574C6" w:rsidRPr="00911890" w:rsidRDefault="00A574C6" w:rsidP="00A574C6">
      <w:pPr>
        <w:ind w:firstLineChars="200" w:firstLine="420"/>
        <w:rPr>
          <w:rFonts w:ascii="宋体" w:hAnsi="宋体"/>
        </w:rPr>
      </w:pPr>
      <w:r w:rsidRPr="00911890">
        <w:rPr>
          <w:rFonts w:ascii="宋体" w:hAnsi="宋体" w:hint="eastAsia"/>
        </w:rPr>
        <w:t>业务协同：根据各个业务系统之间的业务员协同要求，梳理和建立各业务系统之间的集成接口，利用这些接口和服务实现各业务系统之间的协同办公。</w:t>
      </w:r>
    </w:p>
    <w:p w:rsidR="00A574C6" w:rsidRPr="00911890" w:rsidRDefault="00A574C6" w:rsidP="00A574C6">
      <w:pPr>
        <w:ind w:firstLineChars="200" w:firstLine="420"/>
        <w:rPr>
          <w:rFonts w:ascii="宋体" w:hAnsi="宋体"/>
        </w:rPr>
      </w:pPr>
      <w:r w:rsidRPr="00911890">
        <w:rPr>
          <w:rFonts w:ascii="宋体" w:hAnsi="宋体" w:hint="eastAsia"/>
        </w:rPr>
        <w:t>数据共享：借助ESB服务总线的技术和功能，将业务数据进行对外发布，实现各系统之间的数据共享和交互，从而解决系统之间的互联互通问题，实现企业系统集成。</w:t>
      </w:r>
    </w:p>
    <w:p w:rsidR="00A574C6" w:rsidRPr="00911890" w:rsidRDefault="00A574C6" w:rsidP="00A574C6">
      <w:pPr>
        <w:ind w:firstLineChars="200" w:firstLine="420"/>
        <w:rPr>
          <w:rFonts w:ascii="宋体" w:hAnsi="宋体"/>
        </w:rPr>
      </w:pPr>
      <w:r w:rsidRPr="00911890">
        <w:rPr>
          <w:rFonts w:ascii="宋体" w:hAnsi="宋体" w:hint="eastAsia"/>
        </w:rPr>
        <w:t>业务服务：所有应用系统必须的、常规基础模块的集中管理，并对外提供服务，新应用建设或老系统集成过程中，常用的功能模块的抽取并集中对外提供服务，面向合作，分析业务过程，强调协同工作和业务合作，通过服务的调用，把业务协作过程串接起来。</w:t>
      </w:r>
      <w:bookmarkStart w:id="309" w:name="_Toc410327333"/>
    </w:p>
    <w:bookmarkEnd w:id="306"/>
    <w:bookmarkEnd w:id="307"/>
    <w:bookmarkEnd w:id="308"/>
    <w:bookmarkEnd w:id="309"/>
    <w:p w:rsidR="00A574C6" w:rsidRPr="00911890" w:rsidRDefault="00A574C6" w:rsidP="00A574C6">
      <w:pPr>
        <w:ind w:firstLineChars="200" w:firstLine="420"/>
        <w:rPr>
          <w:rFonts w:ascii="宋体" w:hAnsi="宋体"/>
        </w:rPr>
      </w:pPr>
      <w:r w:rsidRPr="00911890">
        <w:rPr>
          <w:rFonts w:ascii="宋体" w:hAnsi="宋体" w:hint="eastAsia"/>
        </w:rPr>
        <w:t>系统的功能架构如</w:t>
      </w:r>
      <w:r w:rsidR="00911890" w:rsidRPr="00911890">
        <w:rPr>
          <w:rFonts w:ascii="宋体" w:hAnsi="宋体" w:hint="eastAsia"/>
        </w:rPr>
        <w:t>图</w:t>
      </w:r>
      <w:r w:rsidR="00911890">
        <w:rPr>
          <w:rFonts w:ascii="宋体" w:hAnsi="宋体" w:hint="eastAsia"/>
        </w:rPr>
        <w:t>4</w:t>
      </w:r>
      <w:r w:rsidR="00911890">
        <w:rPr>
          <w:rFonts w:ascii="宋体" w:hAnsi="宋体"/>
        </w:rPr>
        <w:t>-51</w:t>
      </w:r>
      <w:r w:rsidRPr="00911890">
        <w:rPr>
          <w:rFonts w:ascii="宋体" w:hAnsi="宋体" w:hint="eastAsia"/>
        </w:rPr>
        <w:t>所示</w:t>
      </w:r>
      <w:r w:rsidR="00911890">
        <w:rPr>
          <w:rFonts w:ascii="宋体" w:hAnsi="宋体" w:hint="eastAsia"/>
        </w:rPr>
        <w:t>。</w:t>
      </w:r>
    </w:p>
    <w:p w:rsidR="00A574C6" w:rsidRPr="005A3489" w:rsidRDefault="00A574C6" w:rsidP="00A574C6">
      <w:pPr>
        <w:jc w:val="center"/>
        <w:rPr>
          <w:rFonts w:asciiTheme="minorEastAsia" w:eastAsiaTheme="minorEastAsia" w:hAnsiTheme="minorEastAsia" w:cs="宋体"/>
          <w:color w:val="FF0000"/>
        </w:rPr>
      </w:pPr>
      <w:r w:rsidRPr="005A3489">
        <w:rPr>
          <w:rFonts w:asciiTheme="minorEastAsia" w:eastAsiaTheme="minorEastAsia" w:hAnsiTheme="minorEastAsia" w:cs="宋体" w:hint="eastAsia"/>
          <w:noProof/>
          <w:color w:val="FF0000"/>
        </w:rPr>
        <w:drawing>
          <wp:inline distT="0" distB="0" distL="0" distR="0">
            <wp:extent cx="3407229" cy="1818392"/>
            <wp:effectExtent l="0" t="0" r="3175" b="0"/>
            <wp:docPr id="1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3413492" cy="1821735"/>
                    </a:xfrm>
                    <a:prstGeom prst="rect">
                      <a:avLst/>
                    </a:prstGeom>
                    <a:noFill/>
                  </pic:spPr>
                </pic:pic>
              </a:graphicData>
            </a:graphic>
          </wp:inline>
        </w:drawing>
      </w:r>
    </w:p>
    <w:p w:rsidR="00A574C6" w:rsidRPr="00911890" w:rsidRDefault="00A574C6" w:rsidP="00A574C6">
      <w:pPr>
        <w:jc w:val="center"/>
        <w:rPr>
          <w:rFonts w:ascii="黑体" w:eastAsia="黑体" w:hAnsi="黑体"/>
          <w:sz w:val="18"/>
          <w:szCs w:val="18"/>
        </w:rPr>
      </w:pPr>
      <w:r w:rsidRPr="00911890">
        <w:rPr>
          <w:rFonts w:ascii="黑体" w:eastAsia="黑体" w:hAnsi="黑体" w:hint="eastAsia"/>
          <w:sz w:val="18"/>
          <w:szCs w:val="18"/>
        </w:rPr>
        <w:t>图4-</w:t>
      </w:r>
      <w:r w:rsidR="00911890" w:rsidRPr="00911890">
        <w:rPr>
          <w:rFonts w:ascii="黑体" w:eastAsia="黑体" w:hAnsi="黑体"/>
          <w:sz w:val="18"/>
          <w:szCs w:val="18"/>
        </w:rPr>
        <w:t>51</w:t>
      </w:r>
      <w:r w:rsidRPr="00911890">
        <w:rPr>
          <w:rFonts w:ascii="黑体" w:eastAsia="黑体" w:hAnsi="黑体" w:hint="eastAsia"/>
          <w:sz w:val="18"/>
          <w:szCs w:val="18"/>
        </w:rPr>
        <w:t xml:space="preserve">  E</w:t>
      </w:r>
      <w:r w:rsidRPr="00911890">
        <w:rPr>
          <w:rFonts w:ascii="黑体" w:eastAsia="黑体" w:hAnsi="黑体"/>
          <w:sz w:val="18"/>
          <w:szCs w:val="18"/>
        </w:rPr>
        <w:t>SB</w:t>
      </w:r>
      <w:r w:rsidRPr="00911890">
        <w:rPr>
          <w:rFonts w:ascii="黑体" w:eastAsia="黑体" w:hAnsi="黑体" w:hint="eastAsia"/>
          <w:sz w:val="18"/>
          <w:szCs w:val="18"/>
        </w:rPr>
        <w:t>功能架构</w:t>
      </w:r>
    </w:p>
    <w:p w:rsidR="00A574C6" w:rsidRPr="00911890" w:rsidRDefault="00A574C6" w:rsidP="0047665B">
      <w:pPr>
        <w:pStyle w:val="3"/>
        <w:spacing w:line="240" w:lineRule="auto"/>
        <w:ind w:firstLineChars="200" w:firstLine="480"/>
        <w:rPr>
          <w:rFonts w:ascii="宋体" w:hAnsi="宋体"/>
          <w:b w:val="0"/>
          <w:sz w:val="24"/>
          <w:szCs w:val="24"/>
        </w:rPr>
      </w:pPr>
      <w:bookmarkStart w:id="310" w:name="_Toc482304826"/>
      <w:bookmarkStart w:id="311" w:name="_Toc494209457"/>
      <w:bookmarkStart w:id="312" w:name="_Toc496698688"/>
      <w:r w:rsidRPr="00911890">
        <w:rPr>
          <w:rFonts w:ascii="宋体" w:hAnsi="宋体" w:hint="eastAsia"/>
          <w:b w:val="0"/>
          <w:sz w:val="24"/>
          <w:szCs w:val="24"/>
        </w:rPr>
        <w:t>（三）</w:t>
      </w:r>
      <w:r w:rsidRPr="00911890">
        <w:rPr>
          <w:rFonts w:ascii="宋体" w:hAnsi="宋体"/>
          <w:b w:val="0"/>
          <w:sz w:val="24"/>
          <w:szCs w:val="24"/>
        </w:rPr>
        <w:t>ESB服务设计和管理</w:t>
      </w:r>
      <w:bookmarkEnd w:id="310"/>
      <w:bookmarkEnd w:id="311"/>
      <w:bookmarkEnd w:id="312"/>
    </w:p>
    <w:p w:rsidR="00A574C6" w:rsidRPr="00911890" w:rsidRDefault="00A574C6" w:rsidP="00A574C6">
      <w:pPr>
        <w:ind w:firstLineChars="200" w:firstLine="420"/>
        <w:rPr>
          <w:rFonts w:ascii="宋体" w:hAnsi="宋体"/>
        </w:rPr>
      </w:pPr>
      <w:r w:rsidRPr="00911890">
        <w:rPr>
          <w:rFonts w:ascii="宋体" w:hAnsi="宋体" w:hint="eastAsia"/>
        </w:rPr>
        <w:t>企业服务总线基于消息机制之上提供一个抽象层，它提供可靠的消息传输，服务接入，协议转换，数据格式转换，基于业务流程的路由等功能，屏蔽服务的物理位置，协议和数据格式，消</w:t>
      </w:r>
      <w:r w:rsidRPr="00911890">
        <w:rPr>
          <w:rFonts w:ascii="宋体" w:hAnsi="宋体" w:hint="eastAsia"/>
        </w:rPr>
        <w:lastRenderedPageBreak/>
        <w:t>除不同应用平台之间的技术差异，让不同的应用服务协调运作，实现不同服务之间的通信与整合。</w:t>
      </w:r>
    </w:p>
    <w:p w:rsidR="00A574C6" w:rsidRDefault="00A574C6" w:rsidP="008B48AC">
      <w:pPr>
        <w:ind w:firstLineChars="200" w:firstLine="420"/>
        <w:rPr>
          <w:rFonts w:ascii="宋体" w:hAnsi="宋体"/>
        </w:rPr>
      </w:pPr>
      <w:r w:rsidRPr="00911890">
        <w:rPr>
          <w:rFonts w:ascii="宋体" w:hAnsi="宋体" w:hint="eastAsia"/>
        </w:rPr>
        <w:t>1.指导方法</w:t>
      </w:r>
    </w:p>
    <w:p w:rsidR="00026EB7" w:rsidRPr="00026EB7" w:rsidRDefault="00026EB7" w:rsidP="00026EB7">
      <w:pPr>
        <w:ind w:firstLineChars="200" w:firstLine="420"/>
        <w:rPr>
          <w:rFonts w:asciiTheme="minorEastAsia" w:eastAsiaTheme="minorEastAsia" w:hAnsiTheme="minorEastAsia"/>
        </w:rPr>
      </w:pPr>
      <w:r w:rsidRPr="00026EB7">
        <w:rPr>
          <w:rFonts w:asciiTheme="minorEastAsia" w:eastAsiaTheme="minorEastAsia" w:hAnsiTheme="minorEastAsia" w:hint="eastAsia"/>
        </w:rPr>
        <w:t>（1）流程分析</w:t>
      </w:r>
    </w:p>
    <w:p w:rsidR="00026EB7" w:rsidRPr="00026EB7" w:rsidRDefault="00026EB7" w:rsidP="00026EB7">
      <w:pPr>
        <w:ind w:firstLineChars="200" w:firstLine="420"/>
      </w:pPr>
      <w:r w:rsidRPr="00026EB7">
        <w:rPr>
          <w:rFonts w:hint="eastAsia"/>
        </w:rPr>
        <w:t>梳理业务流程，目的是了解企业现有业务流程、业务处理方式和方法。在流程梳理过程中了解企业对业务流程的环节和管理上有哪些需求，或者改进的想法及想要达到的目标，</w:t>
      </w:r>
      <w:r w:rsidRPr="00026EB7">
        <w:t>如图</w:t>
      </w:r>
      <w:r w:rsidRPr="00026EB7">
        <w:rPr>
          <w:rFonts w:asciiTheme="minorEastAsia" w:eastAsiaTheme="minorEastAsia" w:hAnsiTheme="minorEastAsia" w:hint="eastAsia"/>
        </w:rPr>
        <w:t>4</w:t>
      </w:r>
      <w:r w:rsidRPr="00026EB7">
        <w:rPr>
          <w:rFonts w:asciiTheme="minorEastAsia" w:eastAsiaTheme="minorEastAsia" w:hAnsiTheme="minorEastAsia"/>
        </w:rPr>
        <w:t>-52</w:t>
      </w:r>
      <w:r w:rsidRPr="00026EB7">
        <w:rPr>
          <w:rFonts w:hint="eastAsia"/>
        </w:rPr>
        <w:t>所示。</w:t>
      </w:r>
    </w:p>
    <w:p w:rsidR="00026EB7" w:rsidRPr="00026EB7" w:rsidRDefault="00026EB7" w:rsidP="00026EB7">
      <w:pPr>
        <w:ind w:firstLineChars="200" w:firstLine="420"/>
        <w:rPr>
          <w:rFonts w:ascii="宋体" w:hAnsi="宋体"/>
        </w:rPr>
      </w:pPr>
      <w:r w:rsidRPr="00026EB7">
        <w:rPr>
          <w:rFonts w:hint="eastAsia"/>
        </w:rPr>
        <w:t>业务人员负责指导进行业务流程的梳理，并在整个过程中详细清晰地了解企业的业务处理流程，分析企业的信息系统、业务流程和管理方法的不足，找出可优化调整的点，并提出更适合的管理方法，以及集成优化的方式。</w:t>
      </w:r>
    </w:p>
    <w:p w:rsidR="00A574C6" w:rsidRPr="005A3489" w:rsidRDefault="00A574C6" w:rsidP="00A574C6">
      <w:pPr>
        <w:jc w:val="center"/>
        <w:rPr>
          <w:color w:val="FF0000"/>
        </w:rPr>
      </w:pPr>
      <w:r w:rsidRPr="005A3489">
        <w:rPr>
          <w:rFonts w:hint="eastAsia"/>
          <w:noProof/>
          <w:color w:val="FF0000"/>
        </w:rPr>
        <w:drawing>
          <wp:inline distT="0" distB="0" distL="0" distR="0">
            <wp:extent cx="2507981" cy="1808704"/>
            <wp:effectExtent l="0" t="0" r="6985" b="1270"/>
            <wp:docPr id="368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25031" cy="1821000"/>
                    </a:xfrm>
                    <a:prstGeom prst="rect">
                      <a:avLst/>
                    </a:prstGeom>
                    <a:noFill/>
                    <a:ln>
                      <a:noFill/>
                    </a:ln>
                  </pic:spPr>
                </pic:pic>
              </a:graphicData>
            </a:graphic>
          </wp:inline>
        </w:drawing>
      </w:r>
    </w:p>
    <w:p w:rsidR="00A574C6" w:rsidRPr="00911890" w:rsidRDefault="00A574C6" w:rsidP="00A574C6">
      <w:pPr>
        <w:jc w:val="center"/>
        <w:rPr>
          <w:rFonts w:ascii="黑体" w:eastAsia="黑体" w:hAnsi="黑体"/>
          <w:sz w:val="18"/>
          <w:szCs w:val="18"/>
        </w:rPr>
      </w:pPr>
      <w:r w:rsidRPr="00911890">
        <w:rPr>
          <w:rFonts w:ascii="黑体" w:eastAsia="黑体" w:hAnsi="黑体" w:hint="eastAsia"/>
          <w:sz w:val="18"/>
          <w:szCs w:val="18"/>
        </w:rPr>
        <w:t>图4-</w:t>
      </w:r>
      <w:r w:rsidR="00911890" w:rsidRPr="00911890">
        <w:rPr>
          <w:rFonts w:ascii="黑体" w:eastAsia="黑体" w:hAnsi="黑体"/>
          <w:sz w:val="18"/>
          <w:szCs w:val="18"/>
        </w:rPr>
        <w:t>52</w:t>
      </w:r>
      <w:r w:rsidR="00952B9B">
        <w:rPr>
          <w:rFonts w:ascii="黑体" w:eastAsia="黑体" w:hAnsi="黑体" w:hint="eastAsia"/>
          <w:sz w:val="18"/>
          <w:szCs w:val="18"/>
        </w:rPr>
        <w:t xml:space="preserve"> </w:t>
      </w:r>
      <w:r w:rsidR="00AE4403">
        <w:rPr>
          <w:rFonts w:ascii="黑体" w:eastAsia="黑体" w:hAnsi="黑体" w:hint="eastAsia"/>
          <w:sz w:val="18"/>
          <w:szCs w:val="18"/>
        </w:rPr>
        <w:t xml:space="preserve"> </w:t>
      </w:r>
      <w:r w:rsidRPr="00911890">
        <w:rPr>
          <w:rFonts w:ascii="黑体" w:eastAsia="黑体" w:hAnsi="黑体" w:hint="eastAsia"/>
          <w:sz w:val="18"/>
          <w:szCs w:val="18"/>
        </w:rPr>
        <w:t>业务梳理图</w:t>
      </w:r>
    </w:p>
    <w:p w:rsidR="00A574C6" w:rsidRPr="00026EB7" w:rsidRDefault="00A574C6" w:rsidP="00A574C6">
      <w:pPr>
        <w:ind w:firstLineChars="200" w:firstLine="420"/>
        <w:rPr>
          <w:rFonts w:asciiTheme="minorEastAsia" w:eastAsiaTheme="minorEastAsia" w:hAnsiTheme="minorEastAsia"/>
        </w:rPr>
      </w:pPr>
      <w:r w:rsidRPr="00026EB7">
        <w:rPr>
          <w:rFonts w:asciiTheme="minorEastAsia" w:eastAsiaTheme="minorEastAsia" w:hAnsiTheme="minorEastAsia" w:hint="eastAsia"/>
        </w:rPr>
        <w:t>（2）系统分析</w:t>
      </w:r>
    </w:p>
    <w:p w:rsidR="00A574C6" w:rsidRPr="00026EB7" w:rsidRDefault="00A574C6" w:rsidP="00A574C6">
      <w:pPr>
        <w:ind w:firstLineChars="200" w:firstLine="420"/>
      </w:pPr>
      <w:r w:rsidRPr="00026EB7">
        <w:rPr>
          <w:rFonts w:hint="eastAsia"/>
        </w:rPr>
        <w:t>进行系统分析，包括现有的信息系统、各信息系统之间的接口、开发规范和服务规约。系统分析采用自下而上的方式，主要的工作内容分为四个步骤：</w:t>
      </w:r>
    </w:p>
    <w:p w:rsidR="00A574C6" w:rsidRPr="00026EB7" w:rsidRDefault="00A574C6" w:rsidP="00A574C6">
      <w:pPr>
        <w:ind w:firstLineChars="200" w:firstLine="420"/>
      </w:pPr>
      <w:r w:rsidRPr="00026EB7">
        <w:rPr>
          <w:rFonts w:hint="eastAsia"/>
        </w:rPr>
        <w:t>第一步：对现有系统分析。调研现有系统架构，了解架构风格、主要架构元素和能力的基本特征；调研现有应用，了解应用主要功能和对外接口，技术实现特征等。</w:t>
      </w:r>
    </w:p>
    <w:p w:rsidR="00A574C6" w:rsidRPr="00026EB7" w:rsidRDefault="00A574C6" w:rsidP="00A574C6">
      <w:pPr>
        <w:ind w:firstLineChars="200" w:firstLine="420"/>
      </w:pPr>
      <w:r w:rsidRPr="00026EB7">
        <w:rPr>
          <w:rFonts w:hint="eastAsia"/>
        </w:rPr>
        <w:t>第二步：服务对接。将梳理出来的服务与现有系统进行对应，两者之间</w:t>
      </w:r>
      <w:proofErr w:type="gramStart"/>
      <w:r w:rsidRPr="00026EB7">
        <w:rPr>
          <w:rFonts w:hint="eastAsia"/>
        </w:rPr>
        <w:t>做对</w:t>
      </w:r>
      <w:proofErr w:type="gramEnd"/>
      <w:r w:rsidRPr="00026EB7">
        <w:rPr>
          <w:rFonts w:hint="eastAsia"/>
        </w:rPr>
        <w:t>比分析，确定业务组件和</w:t>
      </w:r>
      <w:r w:rsidRPr="00026EB7">
        <w:rPr>
          <w:rFonts w:hint="eastAsia"/>
        </w:rPr>
        <w:t>IT</w:t>
      </w:r>
      <w:r w:rsidRPr="00026EB7">
        <w:rPr>
          <w:rFonts w:hint="eastAsia"/>
        </w:rPr>
        <w:t>组件间映射关系。</w:t>
      </w:r>
    </w:p>
    <w:p w:rsidR="00A574C6" w:rsidRPr="00026EB7" w:rsidRDefault="00A574C6" w:rsidP="00A574C6">
      <w:pPr>
        <w:ind w:firstLineChars="200" w:firstLine="420"/>
      </w:pPr>
      <w:r w:rsidRPr="00026EB7">
        <w:rPr>
          <w:rFonts w:hint="eastAsia"/>
        </w:rPr>
        <w:t>第三步：对服务进行实现。服务对应</w:t>
      </w:r>
      <w:proofErr w:type="gramStart"/>
      <w:r w:rsidRPr="00026EB7">
        <w:rPr>
          <w:rFonts w:hint="eastAsia"/>
        </w:rPr>
        <w:t>仅确定</w:t>
      </w:r>
      <w:proofErr w:type="gramEnd"/>
      <w:r w:rsidRPr="00026EB7">
        <w:rPr>
          <w:rFonts w:hint="eastAsia"/>
        </w:rPr>
        <w:t>需要哪些组件来实现服务，但是并没有做具体的实现策略和技术层面的决策，服务的包装开发工作在本阶段进行。</w:t>
      </w:r>
    </w:p>
    <w:p w:rsidR="00A574C6" w:rsidRPr="00026EB7" w:rsidRDefault="00A574C6" w:rsidP="00A574C6">
      <w:pPr>
        <w:ind w:firstLineChars="200" w:firstLine="420"/>
      </w:pPr>
      <w:r w:rsidRPr="00026EB7">
        <w:rPr>
          <w:rFonts w:hint="eastAsia"/>
        </w:rPr>
        <w:t>第四步：服务实施。服务的功能实现后，需要根据具体的需求确定服务基础设施的能力，完成服务的编排，从而实现对业务的支撑。</w:t>
      </w:r>
    </w:p>
    <w:p w:rsidR="00A574C6" w:rsidRPr="00026EB7" w:rsidRDefault="00A574C6" w:rsidP="008B48AC">
      <w:pPr>
        <w:ind w:firstLineChars="200" w:firstLine="420"/>
        <w:rPr>
          <w:rFonts w:ascii="宋体" w:hAnsi="宋体"/>
        </w:rPr>
      </w:pPr>
      <w:r w:rsidRPr="00026EB7">
        <w:rPr>
          <w:rFonts w:ascii="宋体" w:hAnsi="宋体" w:hint="eastAsia"/>
        </w:rPr>
        <w:t>2.服务接入管理</w:t>
      </w:r>
    </w:p>
    <w:p w:rsidR="00A574C6" w:rsidRPr="00026EB7" w:rsidRDefault="00A574C6" w:rsidP="00A574C6">
      <w:pPr>
        <w:ind w:firstLineChars="200" w:firstLine="420"/>
        <w:rPr>
          <w:rFonts w:ascii="宋体" w:hAnsi="宋体"/>
        </w:rPr>
      </w:pPr>
      <w:r w:rsidRPr="00026EB7">
        <w:rPr>
          <w:rFonts w:ascii="宋体" w:hAnsi="宋体" w:hint="eastAsia"/>
        </w:rPr>
        <w:t>管理服务接入协议、适配器，适应企业众多异构平台（如消息协议、数据格式和通讯方式等），快速将异构平台接入服务总线变为标准服务。</w:t>
      </w:r>
    </w:p>
    <w:p w:rsidR="00A574C6" w:rsidRPr="00026EB7" w:rsidRDefault="00A574C6" w:rsidP="00A574C6">
      <w:pPr>
        <w:ind w:firstLineChars="200" w:firstLine="420"/>
        <w:rPr>
          <w:rFonts w:ascii="宋体" w:hAnsi="宋体"/>
        </w:rPr>
      </w:pPr>
      <w:r w:rsidRPr="00026EB7">
        <w:rPr>
          <w:rFonts w:ascii="宋体" w:hAnsi="宋体" w:hint="eastAsia"/>
        </w:rPr>
        <w:t>服务总线支持多种通信协议，可兼容各类型的系统。应用程序可以使用不同的协议进行通信，因此，服务总线的消息传送组件必须能够使用各应用程序固有的通信方式与其进行通信</w:t>
      </w:r>
      <w:r w:rsidR="00026EB7" w:rsidRPr="00673569">
        <w:rPr>
          <w:rFonts w:ascii="宋体" w:hAnsi="宋体" w:hint="eastAsia"/>
        </w:rPr>
        <w:t>，</w:t>
      </w:r>
      <w:r w:rsidR="00026EB7">
        <w:rPr>
          <w:rFonts w:ascii="宋体" w:hAnsi="宋体" w:hint="eastAsia"/>
        </w:rPr>
        <w:t>如图4-5</w:t>
      </w:r>
      <w:r w:rsidR="00026EB7">
        <w:rPr>
          <w:rFonts w:ascii="宋体" w:hAnsi="宋体"/>
        </w:rPr>
        <w:t>3</w:t>
      </w:r>
      <w:r w:rsidR="00026EB7">
        <w:rPr>
          <w:rFonts w:ascii="宋体" w:hAnsi="宋体" w:hint="eastAsia"/>
        </w:rPr>
        <w:t>所示</w:t>
      </w:r>
      <w:r w:rsidRPr="00026EB7">
        <w:rPr>
          <w:rFonts w:ascii="宋体" w:hAnsi="宋体" w:hint="eastAsia"/>
        </w:rPr>
        <w:t>。</w:t>
      </w:r>
    </w:p>
    <w:p w:rsidR="00A574C6" w:rsidRPr="005A3489" w:rsidRDefault="00A574C6" w:rsidP="00A574C6">
      <w:pPr>
        <w:jc w:val="center"/>
        <w:rPr>
          <w:rFonts w:asciiTheme="minorEastAsia" w:eastAsiaTheme="minorEastAsia" w:hAnsiTheme="minorEastAsia"/>
          <w:snapToGrid w:val="0"/>
          <w:color w:val="FF0000"/>
          <w:kern w:val="0"/>
        </w:rPr>
      </w:pPr>
      <w:r w:rsidRPr="005A3489">
        <w:rPr>
          <w:rFonts w:asciiTheme="minorEastAsia" w:eastAsiaTheme="minorEastAsia" w:hAnsiTheme="minorEastAsia"/>
          <w:noProof/>
          <w:snapToGrid w:val="0"/>
          <w:color w:val="FF0000"/>
          <w:kern w:val="0"/>
        </w:rPr>
        <w:lastRenderedPageBreak/>
        <w:drawing>
          <wp:inline distT="0" distB="0" distL="0" distR="0">
            <wp:extent cx="2498271" cy="1766455"/>
            <wp:effectExtent l="0" t="0" r="0" b="5715"/>
            <wp:docPr id="187" name="图片 1301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05" name="图片 130160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2514239" cy="1777745"/>
                    </a:xfrm>
                    <a:prstGeom prst="rect">
                      <a:avLst/>
                    </a:prstGeom>
                    <a:noFill/>
                    <a:ln>
                      <a:noFill/>
                    </a:ln>
                  </pic:spPr>
                </pic:pic>
              </a:graphicData>
            </a:graphic>
          </wp:inline>
        </w:drawing>
      </w:r>
    </w:p>
    <w:p w:rsidR="00A574C6" w:rsidRPr="00026EB7" w:rsidRDefault="00A574C6" w:rsidP="00A574C6">
      <w:pPr>
        <w:jc w:val="center"/>
        <w:rPr>
          <w:rFonts w:ascii="黑体" w:eastAsia="黑体" w:hAnsi="黑体"/>
          <w:sz w:val="18"/>
          <w:szCs w:val="18"/>
        </w:rPr>
      </w:pPr>
      <w:r w:rsidRPr="00026EB7">
        <w:rPr>
          <w:rFonts w:ascii="黑体" w:eastAsia="黑体" w:hAnsi="黑体" w:hint="eastAsia"/>
          <w:sz w:val="18"/>
          <w:szCs w:val="18"/>
        </w:rPr>
        <w:t>图4</w:t>
      </w:r>
      <w:r w:rsidRPr="00026EB7">
        <w:rPr>
          <w:rFonts w:ascii="黑体" w:eastAsia="黑体" w:hAnsi="黑体"/>
          <w:sz w:val="18"/>
          <w:szCs w:val="18"/>
        </w:rPr>
        <w:t>-</w:t>
      </w:r>
      <w:r w:rsidR="00026EB7" w:rsidRPr="00026EB7">
        <w:rPr>
          <w:rFonts w:ascii="黑体" w:eastAsia="黑体" w:hAnsi="黑体"/>
          <w:sz w:val="18"/>
          <w:szCs w:val="18"/>
        </w:rPr>
        <w:t xml:space="preserve">53  </w:t>
      </w:r>
      <w:r w:rsidRPr="00026EB7">
        <w:rPr>
          <w:rFonts w:ascii="黑体" w:eastAsia="黑体" w:hAnsi="黑体" w:hint="eastAsia"/>
          <w:sz w:val="18"/>
          <w:szCs w:val="18"/>
        </w:rPr>
        <w:t>服务总线接入协议</w:t>
      </w:r>
    </w:p>
    <w:p w:rsidR="00A574C6" w:rsidRPr="00690690" w:rsidRDefault="00A574C6" w:rsidP="00A574C6">
      <w:pPr>
        <w:ind w:firstLineChars="200" w:firstLine="420"/>
        <w:rPr>
          <w:rFonts w:ascii="宋体" w:hAnsi="宋体"/>
        </w:rPr>
      </w:pPr>
      <w:r w:rsidRPr="00690690">
        <w:rPr>
          <w:rFonts w:ascii="宋体" w:hAnsi="宋体" w:hint="eastAsia"/>
        </w:rPr>
        <w:t>技术上，服务总线通过各种通用的适配器，实现不同应用系统的集成；提供三种适配器，</w:t>
      </w:r>
      <w:r w:rsidR="008F1195">
        <w:rPr>
          <w:rFonts w:ascii="宋体" w:hAnsi="宋体" w:hint="eastAsia"/>
        </w:rPr>
        <w:t>分别为</w:t>
      </w:r>
      <w:r w:rsidRPr="00690690">
        <w:rPr>
          <w:rFonts w:ascii="宋体" w:hAnsi="宋体" w:hint="eastAsia"/>
        </w:rPr>
        <w:t>标准适配器、专用适配器、数据库适配器</w:t>
      </w:r>
      <w:r w:rsidR="00026EB7" w:rsidRPr="00690690">
        <w:rPr>
          <w:rFonts w:ascii="宋体" w:hAnsi="宋体" w:hint="eastAsia"/>
        </w:rPr>
        <w:t>，如图4-5</w:t>
      </w:r>
      <w:r w:rsidR="00026EB7" w:rsidRPr="00690690">
        <w:rPr>
          <w:rFonts w:ascii="宋体" w:hAnsi="宋体"/>
        </w:rPr>
        <w:t>4</w:t>
      </w:r>
      <w:r w:rsidR="00026EB7" w:rsidRPr="00690690">
        <w:rPr>
          <w:rFonts w:ascii="宋体" w:hAnsi="宋体" w:hint="eastAsia"/>
        </w:rPr>
        <w:t>所示</w:t>
      </w:r>
      <w:r w:rsidRPr="00690690">
        <w:rPr>
          <w:rFonts w:ascii="宋体" w:hAnsi="宋体" w:hint="eastAsia"/>
        </w:rPr>
        <w:t>。</w:t>
      </w:r>
    </w:p>
    <w:p w:rsidR="00A574C6" w:rsidRPr="005A3489" w:rsidRDefault="00A574C6" w:rsidP="00A574C6">
      <w:pPr>
        <w:jc w:val="center"/>
        <w:rPr>
          <w:rFonts w:asciiTheme="minorEastAsia" w:eastAsiaTheme="minorEastAsia" w:hAnsiTheme="minorEastAsia"/>
          <w:snapToGrid w:val="0"/>
          <w:color w:val="FF0000"/>
          <w:kern w:val="0"/>
        </w:rPr>
      </w:pPr>
      <w:r w:rsidRPr="005A3489">
        <w:rPr>
          <w:rFonts w:asciiTheme="minorEastAsia" w:eastAsiaTheme="minorEastAsia" w:hAnsiTheme="minorEastAsia"/>
          <w:noProof/>
          <w:snapToGrid w:val="0"/>
          <w:color w:val="FF0000"/>
          <w:kern w:val="0"/>
        </w:rPr>
        <w:drawing>
          <wp:inline distT="0" distB="0" distL="0" distR="0">
            <wp:extent cx="3304009" cy="3140529"/>
            <wp:effectExtent l="0" t="0" r="0" b="3175"/>
            <wp:docPr id="188" name="图片 130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06" name="图片 130160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3313118" cy="3149187"/>
                    </a:xfrm>
                    <a:prstGeom prst="rect">
                      <a:avLst/>
                    </a:prstGeom>
                    <a:noFill/>
                    <a:ln>
                      <a:noFill/>
                    </a:ln>
                  </pic:spPr>
                </pic:pic>
              </a:graphicData>
            </a:graphic>
          </wp:inline>
        </w:drawing>
      </w:r>
    </w:p>
    <w:p w:rsidR="00A574C6" w:rsidRPr="00026EB7" w:rsidRDefault="00A574C6" w:rsidP="00A574C6">
      <w:pPr>
        <w:jc w:val="center"/>
        <w:rPr>
          <w:rFonts w:ascii="黑体" w:eastAsia="黑体" w:hAnsi="黑体"/>
          <w:sz w:val="18"/>
          <w:szCs w:val="18"/>
        </w:rPr>
      </w:pPr>
      <w:r w:rsidRPr="00026EB7">
        <w:rPr>
          <w:rFonts w:ascii="黑体" w:eastAsia="黑体" w:hAnsi="黑体" w:hint="eastAsia"/>
          <w:sz w:val="18"/>
          <w:szCs w:val="18"/>
        </w:rPr>
        <w:t>图4-</w:t>
      </w:r>
      <w:r w:rsidRPr="00026EB7">
        <w:rPr>
          <w:rFonts w:ascii="黑体" w:eastAsia="黑体" w:hAnsi="黑体"/>
          <w:sz w:val="18"/>
          <w:szCs w:val="18"/>
        </w:rPr>
        <w:t>5</w:t>
      </w:r>
      <w:r w:rsidR="00026EB7" w:rsidRPr="00026EB7">
        <w:rPr>
          <w:rFonts w:ascii="黑体" w:eastAsia="黑体" w:hAnsi="黑体"/>
          <w:sz w:val="18"/>
          <w:szCs w:val="18"/>
        </w:rPr>
        <w:t xml:space="preserve">4  </w:t>
      </w:r>
      <w:r w:rsidRPr="00026EB7">
        <w:rPr>
          <w:rFonts w:ascii="黑体" w:eastAsia="黑体" w:hAnsi="黑体" w:hint="eastAsia"/>
          <w:sz w:val="18"/>
          <w:szCs w:val="18"/>
        </w:rPr>
        <w:t>服务总线接入适配器</w:t>
      </w:r>
    </w:p>
    <w:p w:rsidR="00A574C6" w:rsidRPr="00026EB7" w:rsidRDefault="00A574C6" w:rsidP="00A574C6">
      <w:pPr>
        <w:ind w:firstLineChars="200" w:firstLine="420"/>
        <w:rPr>
          <w:rFonts w:ascii="宋体" w:hAnsi="宋体"/>
        </w:rPr>
      </w:pPr>
      <w:r w:rsidRPr="00026EB7">
        <w:rPr>
          <w:rFonts w:ascii="宋体" w:hAnsi="宋体" w:hint="eastAsia"/>
        </w:rPr>
        <w:t>标准适配器：针对file、http、</w:t>
      </w:r>
      <w:r w:rsidRPr="00026EB7">
        <w:rPr>
          <w:rFonts w:ascii="宋体" w:hAnsi="宋体"/>
        </w:rPr>
        <w:t>SOAP</w:t>
      </w:r>
      <w:r w:rsidRPr="00026EB7">
        <w:rPr>
          <w:rFonts w:ascii="宋体" w:hAnsi="宋体" w:hint="eastAsia"/>
        </w:rPr>
        <w:t>等标准协议的适配器。</w:t>
      </w:r>
    </w:p>
    <w:p w:rsidR="00A574C6" w:rsidRPr="00026EB7" w:rsidRDefault="00A574C6" w:rsidP="00A574C6">
      <w:pPr>
        <w:ind w:firstLineChars="200" w:firstLine="420"/>
        <w:rPr>
          <w:rFonts w:ascii="宋体" w:hAnsi="宋体"/>
        </w:rPr>
      </w:pPr>
      <w:r w:rsidRPr="00026EB7">
        <w:rPr>
          <w:rFonts w:ascii="宋体" w:hAnsi="宋体" w:hint="eastAsia"/>
        </w:rPr>
        <w:t>专用适配器：针对</w:t>
      </w:r>
      <w:r w:rsidRPr="00026EB7">
        <w:rPr>
          <w:rFonts w:ascii="宋体" w:hAnsi="宋体"/>
        </w:rPr>
        <w:t>SAP</w:t>
      </w:r>
      <w:r w:rsidRPr="00026EB7">
        <w:rPr>
          <w:rFonts w:ascii="宋体" w:hAnsi="宋体" w:hint="eastAsia"/>
        </w:rPr>
        <w:t>、EMS、As</w:t>
      </w:r>
      <w:r w:rsidRPr="00026EB7">
        <w:rPr>
          <w:rFonts w:ascii="宋体" w:hAnsi="宋体"/>
        </w:rPr>
        <w:t>pen IP</w:t>
      </w:r>
      <w:r w:rsidRPr="00026EB7">
        <w:rPr>
          <w:rFonts w:ascii="宋体" w:hAnsi="宋体" w:hint="eastAsia"/>
        </w:rPr>
        <w:t>.</w:t>
      </w:r>
      <w:r w:rsidRPr="00026EB7">
        <w:rPr>
          <w:rFonts w:ascii="宋体" w:hAnsi="宋体"/>
        </w:rPr>
        <w:t>21</w:t>
      </w:r>
      <w:r w:rsidRPr="00026EB7">
        <w:rPr>
          <w:rFonts w:ascii="宋体" w:hAnsi="宋体" w:hint="eastAsia"/>
        </w:rPr>
        <w:t>等成熟产品的适配器。</w:t>
      </w:r>
    </w:p>
    <w:p w:rsidR="00A574C6" w:rsidRPr="00026EB7" w:rsidRDefault="00A574C6" w:rsidP="00A574C6">
      <w:pPr>
        <w:ind w:firstLineChars="200" w:firstLine="420"/>
        <w:rPr>
          <w:rFonts w:ascii="宋体" w:hAnsi="宋体"/>
        </w:rPr>
      </w:pPr>
      <w:r w:rsidRPr="00026EB7">
        <w:rPr>
          <w:rFonts w:ascii="宋体" w:hAnsi="宋体" w:hint="eastAsia"/>
        </w:rPr>
        <w:t>数据库适配器：针对</w:t>
      </w:r>
      <w:r w:rsidRPr="00026EB7">
        <w:rPr>
          <w:rFonts w:ascii="宋体" w:hAnsi="宋体"/>
        </w:rPr>
        <w:t>Microsoft SQL Server</w:t>
      </w:r>
      <w:r w:rsidRPr="00026EB7">
        <w:rPr>
          <w:rFonts w:ascii="宋体" w:hAnsi="宋体" w:hint="eastAsia"/>
        </w:rPr>
        <w:t>、Oracle等数据库的适配器。</w:t>
      </w:r>
    </w:p>
    <w:p w:rsidR="00A574C6" w:rsidRPr="00026EB7" w:rsidRDefault="00A574C6" w:rsidP="008B48AC">
      <w:pPr>
        <w:ind w:firstLineChars="200" w:firstLine="420"/>
        <w:rPr>
          <w:rFonts w:ascii="宋体" w:hAnsi="宋体"/>
        </w:rPr>
      </w:pPr>
      <w:r w:rsidRPr="00026EB7">
        <w:rPr>
          <w:rFonts w:ascii="宋体" w:hAnsi="宋体" w:hint="eastAsia"/>
        </w:rPr>
        <w:t>3.服务编排</w:t>
      </w:r>
    </w:p>
    <w:p w:rsidR="00A574C6" w:rsidRPr="00026EB7" w:rsidRDefault="00A574C6" w:rsidP="00A574C6">
      <w:pPr>
        <w:ind w:firstLineChars="200" w:firstLine="420"/>
        <w:rPr>
          <w:rFonts w:ascii="宋体" w:hAnsi="宋体"/>
        </w:rPr>
      </w:pPr>
      <w:r w:rsidRPr="00026EB7">
        <w:rPr>
          <w:rFonts w:ascii="宋体" w:hAnsi="宋体" w:hint="eastAsia"/>
        </w:rPr>
        <w:t>ESB建模可视化工具，根据业务过程进行流程建模，在不同应用服务之间协调运作，实现不同服务间的通信与整合；提供业务规则引擎，制定基于上下文的决策，更独立于系统，满足业务日常动态需求而不带来高昂的开发成本</w:t>
      </w:r>
      <w:r w:rsidR="00026EB7">
        <w:rPr>
          <w:rFonts w:ascii="宋体" w:hAnsi="宋体" w:hint="eastAsia"/>
        </w:rPr>
        <w:t>，</w:t>
      </w:r>
      <w:r w:rsidR="00026EB7" w:rsidRPr="00CD1F5A">
        <w:rPr>
          <w:rFonts w:ascii="宋体" w:hAnsi="宋体" w:hint="eastAsia"/>
        </w:rPr>
        <w:t>图4-5</w:t>
      </w:r>
      <w:r w:rsidR="00F91BC1">
        <w:rPr>
          <w:rFonts w:ascii="宋体" w:hAnsi="宋体" w:hint="eastAsia"/>
        </w:rPr>
        <w:t>5</w:t>
      </w:r>
      <w:r w:rsidR="00026EB7" w:rsidRPr="00CD1F5A">
        <w:rPr>
          <w:rFonts w:ascii="宋体" w:hAnsi="宋体" w:hint="eastAsia"/>
        </w:rPr>
        <w:t>展示了一个总线服务编排。</w:t>
      </w:r>
    </w:p>
    <w:p w:rsidR="00A574C6" w:rsidRPr="005A3489" w:rsidRDefault="00A574C6" w:rsidP="00A574C6">
      <w:pPr>
        <w:jc w:val="center"/>
        <w:rPr>
          <w:rFonts w:asciiTheme="minorEastAsia" w:eastAsiaTheme="minorEastAsia" w:hAnsiTheme="minorEastAsia"/>
          <w:color w:val="FF0000"/>
        </w:rPr>
      </w:pPr>
      <w:r w:rsidRPr="005A3489">
        <w:rPr>
          <w:rFonts w:asciiTheme="minorEastAsia" w:eastAsiaTheme="minorEastAsia" w:hAnsiTheme="minorEastAsia"/>
          <w:noProof/>
          <w:color w:val="FF0000"/>
        </w:rPr>
        <w:lastRenderedPageBreak/>
        <w:drawing>
          <wp:inline distT="0" distB="0" distL="0" distR="0">
            <wp:extent cx="1991360" cy="2738120"/>
            <wp:effectExtent l="0" t="0" r="8890" b="5080"/>
            <wp:docPr id="36884" name="Picture 9"/>
            <wp:cNvGraphicFramePr/>
            <a:graphic xmlns:a="http://schemas.openxmlformats.org/drawingml/2006/main">
              <a:graphicData uri="http://schemas.openxmlformats.org/drawingml/2006/picture">
                <pic:pic xmlns:pic="http://schemas.openxmlformats.org/drawingml/2006/picture">
                  <pic:nvPicPr>
                    <pic:cNvPr id="84" name="Picture 9"/>
                    <pic:cNvPicPr/>
                  </pic:nvPicPr>
                  <pic:blipFill>
                    <a:blip r:embed="rId84" cstate="print"/>
                    <a:srcRect/>
                    <a:stretch>
                      <a:fillRect/>
                    </a:stretch>
                  </pic:blipFill>
                  <pic:spPr>
                    <a:xfrm>
                      <a:off x="0" y="0"/>
                      <a:ext cx="1991360" cy="2738120"/>
                    </a:xfrm>
                    <a:prstGeom prst="rect">
                      <a:avLst/>
                    </a:prstGeom>
                  </pic:spPr>
                </pic:pic>
              </a:graphicData>
            </a:graphic>
          </wp:inline>
        </w:drawing>
      </w:r>
    </w:p>
    <w:p w:rsidR="00A574C6" w:rsidRPr="00026EB7" w:rsidRDefault="00A574C6" w:rsidP="00A574C6">
      <w:pPr>
        <w:jc w:val="center"/>
        <w:rPr>
          <w:rFonts w:ascii="黑体" w:eastAsia="黑体" w:hAnsi="黑体"/>
          <w:sz w:val="18"/>
          <w:szCs w:val="18"/>
        </w:rPr>
      </w:pPr>
      <w:r w:rsidRPr="00026EB7">
        <w:rPr>
          <w:rFonts w:ascii="黑体" w:eastAsia="黑体" w:hAnsi="黑体" w:hint="eastAsia"/>
          <w:sz w:val="18"/>
          <w:szCs w:val="18"/>
        </w:rPr>
        <w:t>图4-</w:t>
      </w:r>
      <w:r w:rsidR="00026EB7" w:rsidRPr="00026EB7">
        <w:rPr>
          <w:rFonts w:ascii="黑体" w:eastAsia="黑体" w:hAnsi="黑体"/>
          <w:sz w:val="18"/>
          <w:szCs w:val="18"/>
        </w:rPr>
        <w:t xml:space="preserve">55  </w:t>
      </w:r>
      <w:r w:rsidRPr="00026EB7">
        <w:rPr>
          <w:rFonts w:ascii="黑体" w:eastAsia="黑体" w:hAnsi="黑体" w:hint="eastAsia"/>
          <w:sz w:val="18"/>
          <w:szCs w:val="18"/>
        </w:rPr>
        <w:t>一个总线服务编排</w:t>
      </w:r>
    </w:p>
    <w:p w:rsidR="00A574C6" w:rsidRPr="00026EB7" w:rsidRDefault="00A574C6" w:rsidP="008B48AC">
      <w:pPr>
        <w:ind w:firstLineChars="200" w:firstLine="420"/>
        <w:rPr>
          <w:rFonts w:ascii="宋体" w:hAnsi="宋体"/>
        </w:rPr>
      </w:pPr>
      <w:r w:rsidRPr="00026EB7">
        <w:rPr>
          <w:rFonts w:ascii="宋体" w:hAnsi="宋体" w:hint="eastAsia"/>
        </w:rPr>
        <w:t>4.服务资源管理</w:t>
      </w:r>
    </w:p>
    <w:p w:rsidR="00A574C6" w:rsidRPr="00026EB7" w:rsidRDefault="00A574C6" w:rsidP="00A574C6">
      <w:pPr>
        <w:ind w:firstLineChars="200" w:firstLine="420"/>
        <w:rPr>
          <w:rFonts w:ascii="宋体" w:hAnsi="宋体"/>
        </w:rPr>
      </w:pPr>
      <w:r w:rsidRPr="00026EB7">
        <w:rPr>
          <w:rFonts w:ascii="宋体" w:hAnsi="宋体" w:hint="eastAsia"/>
        </w:rPr>
        <w:t>实现对服务资源的维护和治理，如服务注册、服务发现和服务元数据的存储等。</w:t>
      </w:r>
    </w:p>
    <w:p w:rsidR="00A574C6" w:rsidRPr="00026EB7" w:rsidRDefault="00A574C6" w:rsidP="00A574C6">
      <w:pPr>
        <w:ind w:firstLineChars="200" w:firstLine="420"/>
        <w:rPr>
          <w:rFonts w:ascii="宋体" w:hAnsi="宋体"/>
        </w:rPr>
      </w:pPr>
      <w:r w:rsidRPr="00026EB7">
        <w:rPr>
          <w:rFonts w:ascii="宋体" w:hAnsi="宋体" w:hint="eastAsia"/>
        </w:rPr>
        <w:t>服务总线将对服务注册进行统一的管理，包括服务标识</w:t>
      </w:r>
      <w:r w:rsidR="00CE70DE">
        <w:rPr>
          <w:rFonts w:ascii="宋体" w:hAnsi="宋体" w:hint="eastAsia"/>
        </w:rPr>
        <w:t>、</w:t>
      </w:r>
      <w:r w:rsidRPr="00026EB7">
        <w:rPr>
          <w:rFonts w:ascii="宋体" w:hAnsi="宋体" w:hint="eastAsia"/>
        </w:rPr>
        <w:t>服务描述等，定义和配置服务到服务、提供者、消费者、服务交互、策略和所有相关配置所需的重要信息。服务注册驻留在一个高性能数据存储中，并可使用服务管理器来查看和管理。根据服务标识可统计资源的使用情况、流量的监控、负载均衡等；对服务进行统一的维护、发布、停止等。</w:t>
      </w:r>
    </w:p>
    <w:p w:rsidR="00A574C6" w:rsidRPr="00026EB7" w:rsidRDefault="00A574C6" w:rsidP="008B48AC">
      <w:pPr>
        <w:ind w:firstLineChars="200" w:firstLine="420"/>
        <w:rPr>
          <w:rFonts w:ascii="宋体" w:hAnsi="宋体"/>
        </w:rPr>
      </w:pPr>
      <w:r w:rsidRPr="00026EB7">
        <w:rPr>
          <w:rFonts w:ascii="宋体" w:hAnsi="宋体" w:hint="eastAsia"/>
        </w:rPr>
        <w:t>5.服务运行管理</w:t>
      </w:r>
    </w:p>
    <w:p w:rsidR="00A574C6" w:rsidRPr="00026EB7" w:rsidRDefault="00A574C6" w:rsidP="00A574C6">
      <w:pPr>
        <w:ind w:firstLineChars="200" w:firstLine="420"/>
        <w:rPr>
          <w:rFonts w:ascii="宋体" w:hAnsi="宋体"/>
        </w:rPr>
      </w:pPr>
      <w:r w:rsidRPr="00026EB7">
        <w:rPr>
          <w:rFonts w:ascii="宋体" w:hAnsi="宋体" w:hint="eastAsia"/>
        </w:rPr>
        <w:t>提供服务运行状态监控、服务运行质量告警、报表和日志等。</w:t>
      </w:r>
    </w:p>
    <w:p w:rsidR="00A574C6" w:rsidRPr="00026EB7" w:rsidRDefault="00A574C6" w:rsidP="00A574C6">
      <w:pPr>
        <w:ind w:firstLineChars="200" w:firstLine="420"/>
        <w:rPr>
          <w:rFonts w:ascii="宋体" w:hAnsi="宋体"/>
        </w:rPr>
      </w:pPr>
      <w:r w:rsidRPr="00026EB7">
        <w:rPr>
          <w:rFonts w:ascii="宋体" w:hAnsi="宋体" w:hint="eastAsia"/>
        </w:rPr>
        <w:t>用于管理聚合、警报和配置文件，以监视相关的业务度量（称为关键性能指标或KPI）；提供对业务流程的端对端的可见性，还能够给出有关各种操作、流程和交易的状态和结果的精确信息，以便企业可以找出问题所在并在企业内解决问题。</w:t>
      </w:r>
    </w:p>
    <w:p w:rsidR="00A574C6" w:rsidRPr="00026EB7" w:rsidRDefault="00A574C6" w:rsidP="008B48AC">
      <w:pPr>
        <w:ind w:firstLineChars="200" w:firstLine="420"/>
        <w:rPr>
          <w:rFonts w:ascii="宋体" w:hAnsi="宋体"/>
        </w:rPr>
      </w:pPr>
      <w:r w:rsidRPr="00026EB7">
        <w:rPr>
          <w:rFonts w:ascii="宋体" w:hAnsi="宋体" w:hint="eastAsia"/>
        </w:rPr>
        <w:t>6.服务安全</w:t>
      </w:r>
    </w:p>
    <w:p w:rsidR="00A574C6" w:rsidRPr="00026EB7" w:rsidRDefault="00A574C6" w:rsidP="00A574C6">
      <w:pPr>
        <w:ind w:firstLineChars="200" w:firstLine="420"/>
        <w:rPr>
          <w:rFonts w:ascii="宋体" w:hAnsi="宋体"/>
        </w:rPr>
      </w:pPr>
      <w:r w:rsidRPr="00026EB7">
        <w:rPr>
          <w:rFonts w:ascii="宋体" w:hAnsi="宋体" w:hint="eastAsia"/>
        </w:rPr>
        <w:t>通过认证、授权和消息安全机制确保服务访问过程的安全、可靠、一致。</w:t>
      </w:r>
    </w:p>
    <w:p w:rsidR="00A574C6" w:rsidRPr="00026EB7" w:rsidRDefault="00A574C6" w:rsidP="00A574C6">
      <w:pPr>
        <w:ind w:firstLineChars="200" w:firstLine="420"/>
        <w:rPr>
          <w:rFonts w:ascii="宋体" w:hAnsi="宋体"/>
        </w:rPr>
      </w:pPr>
      <w:r w:rsidRPr="00026EB7">
        <w:rPr>
          <w:rFonts w:ascii="宋体" w:hAnsi="宋体" w:hint="eastAsia"/>
        </w:rPr>
        <w:t>消息的加密和签名，通过公共密钥基础体系（PKI）、安全套接层（SSL）对通讯加密；提供身份验证（数字签名证书或Windows身份验证）；提供授权机制分配和管理服务资源。</w:t>
      </w:r>
    </w:p>
    <w:p w:rsidR="00A574C6" w:rsidRPr="00026EB7" w:rsidRDefault="00A574C6" w:rsidP="00A574C6">
      <w:pPr>
        <w:ind w:firstLineChars="200" w:firstLine="420"/>
        <w:rPr>
          <w:rFonts w:ascii="宋体" w:hAnsi="宋体"/>
        </w:rPr>
      </w:pPr>
      <w:r w:rsidRPr="00026EB7">
        <w:rPr>
          <w:rFonts w:ascii="宋体" w:hAnsi="宋体" w:hint="eastAsia"/>
        </w:rPr>
        <w:t>数据加密过程包括XML转换（XML消息转换结果数据）、XML消息中敏感信息加密、XML消息完整性保护以及安全XML发送</w:t>
      </w:r>
      <w:r w:rsidR="00026EB7">
        <w:rPr>
          <w:rFonts w:ascii="宋体" w:hAnsi="宋体" w:hint="eastAsia"/>
        </w:rPr>
        <w:t>，如图4-5</w:t>
      </w:r>
      <w:r w:rsidR="00026EB7">
        <w:rPr>
          <w:rFonts w:ascii="宋体" w:hAnsi="宋体"/>
        </w:rPr>
        <w:t>6</w:t>
      </w:r>
      <w:r w:rsidR="00026EB7">
        <w:rPr>
          <w:rFonts w:ascii="宋体" w:hAnsi="宋体" w:hint="eastAsia"/>
        </w:rPr>
        <w:t>所示</w:t>
      </w:r>
      <w:r w:rsidRPr="00026EB7">
        <w:rPr>
          <w:rFonts w:ascii="宋体" w:hAnsi="宋体" w:hint="eastAsia"/>
        </w:rPr>
        <w:t>。</w:t>
      </w:r>
    </w:p>
    <w:p w:rsidR="00A574C6" w:rsidRPr="00026EB7" w:rsidRDefault="00A574C6" w:rsidP="00A574C6">
      <w:pPr>
        <w:jc w:val="center"/>
        <w:rPr>
          <w:rFonts w:asciiTheme="minorEastAsia" w:eastAsiaTheme="minorEastAsia" w:hAnsiTheme="minorEastAsia"/>
          <w:snapToGrid w:val="0"/>
          <w:kern w:val="0"/>
        </w:rPr>
      </w:pPr>
      <w:r w:rsidRPr="00026EB7">
        <w:rPr>
          <w:rFonts w:asciiTheme="minorEastAsia" w:eastAsiaTheme="minorEastAsia" w:hAnsiTheme="minorEastAsia" w:hint="eastAsia"/>
          <w:noProof/>
          <w:snapToGrid w:val="0"/>
          <w:kern w:val="0"/>
        </w:rPr>
        <w:drawing>
          <wp:inline distT="0" distB="0" distL="0" distR="0">
            <wp:extent cx="3693160" cy="582204"/>
            <wp:effectExtent l="0" t="0" r="2540" b="8890"/>
            <wp:docPr id="36885" name="图片 130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13" name="图片 13015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3799486" cy="598966"/>
                    </a:xfrm>
                    <a:prstGeom prst="rect">
                      <a:avLst/>
                    </a:prstGeom>
                    <a:noFill/>
                  </pic:spPr>
                </pic:pic>
              </a:graphicData>
            </a:graphic>
          </wp:inline>
        </w:drawing>
      </w:r>
    </w:p>
    <w:p w:rsidR="00A574C6" w:rsidRPr="00026EB7" w:rsidRDefault="00A574C6" w:rsidP="00A574C6">
      <w:pPr>
        <w:jc w:val="center"/>
        <w:rPr>
          <w:rFonts w:ascii="黑体" w:eastAsia="黑体" w:hAnsi="黑体"/>
          <w:sz w:val="18"/>
          <w:szCs w:val="18"/>
        </w:rPr>
      </w:pPr>
      <w:r w:rsidRPr="00026EB7">
        <w:rPr>
          <w:rFonts w:ascii="黑体" w:eastAsia="黑体" w:hAnsi="黑体" w:hint="eastAsia"/>
          <w:sz w:val="18"/>
          <w:szCs w:val="18"/>
        </w:rPr>
        <w:t>图4-</w:t>
      </w:r>
      <w:r w:rsidR="00026EB7" w:rsidRPr="00026EB7">
        <w:rPr>
          <w:rFonts w:ascii="黑体" w:eastAsia="黑体" w:hAnsi="黑体"/>
          <w:sz w:val="18"/>
          <w:szCs w:val="18"/>
        </w:rPr>
        <w:t>56</w:t>
      </w:r>
      <w:r w:rsidR="00690690">
        <w:rPr>
          <w:rFonts w:ascii="黑体" w:eastAsia="黑体" w:hAnsi="黑体" w:hint="eastAsia"/>
          <w:sz w:val="18"/>
          <w:szCs w:val="18"/>
        </w:rPr>
        <w:t xml:space="preserve"> </w:t>
      </w:r>
      <w:r w:rsidR="00952B9B">
        <w:rPr>
          <w:rFonts w:ascii="黑体" w:eastAsia="黑体" w:hAnsi="黑体" w:hint="eastAsia"/>
          <w:sz w:val="18"/>
          <w:szCs w:val="18"/>
        </w:rPr>
        <w:t xml:space="preserve"> </w:t>
      </w:r>
      <w:r w:rsidRPr="00026EB7">
        <w:rPr>
          <w:rFonts w:ascii="黑体" w:eastAsia="黑体" w:hAnsi="黑体" w:hint="eastAsia"/>
          <w:sz w:val="18"/>
          <w:szCs w:val="18"/>
        </w:rPr>
        <w:t>数据加密过程</w:t>
      </w:r>
    </w:p>
    <w:p w:rsidR="00A574C6" w:rsidRPr="00026EB7" w:rsidRDefault="00A574C6" w:rsidP="00A574C6">
      <w:pPr>
        <w:ind w:firstLineChars="200" w:firstLine="420"/>
        <w:rPr>
          <w:rFonts w:ascii="宋体" w:hAnsi="宋体"/>
        </w:rPr>
      </w:pPr>
      <w:r w:rsidRPr="00026EB7">
        <w:rPr>
          <w:rFonts w:ascii="宋体" w:hAnsi="宋体" w:hint="eastAsia"/>
        </w:rPr>
        <w:t>数据解密过程包括XML转换、XML消息中敏感信息解密、XML消息完整性验证</w:t>
      </w:r>
      <w:r w:rsidR="00026EB7" w:rsidRPr="00026EB7">
        <w:rPr>
          <w:rFonts w:ascii="宋体" w:hAnsi="宋体" w:hint="eastAsia"/>
        </w:rPr>
        <w:t>，如图4-5</w:t>
      </w:r>
      <w:r w:rsidR="00026EB7" w:rsidRPr="00026EB7">
        <w:rPr>
          <w:rFonts w:ascii="宋体" w:hAnsi="宋体"/>
        </w:rPr>
        <w:t>7</w:t>
      </w:r>
      <w:r w:rsidR="00026EB7" w:rsidRPr="00026EB7">
        <w:rPr>
          <w:rFonts w:ascii="宋体" w:hAnsi="宋体" w:hint="eastAsia"/>
        </w:rPr>
        <w:t>所示</w:t>
      </w:r>
      <w:r w:rsidRPr="00026EB7">
        <w:rPr>
          <w:rFonts w:ascii="宋体" w:hAnsi="宋体" w:hint="eastAsia"/>
        </w:rPr>
        <w:t>。</w:t>
      </w:r>
    </w:p>
    <w:p w:rsidR="00A574C6" w:rsidRPr="00026EB7" w:rsidRDefault="00A574C6" w:rsidP="00A574C6">
      <w:pPr>
        <w:ind w:left="1008" w:hanging="1008"/>
        <w:jc w:val="center"/>
        <w:rPr>
          <w:rFonts w:asciiTheme="minorEastAsia" w:eastAsiaTheme="minorEastAsia" w:hAnsiTheme="minorEastAsia"/>
          <w:snapToGrid w:val="0"/>
          <w:kern w:val="0"/>
        </w:rPr>
      </w:pPr>
      <w:r w:rsidRPr="00026EB7">
        <w:rPr>
          <w:rFonts w:asciiTheme="minorEastAsia" w:eastAsiaTheme="minorEastAsia" w:hAnsiTheme="minorEastAsia" w:hint="eastAsia"/>
          <w:noProof/>
          <w:snapToGrid w:val="0"/>
          <w:kern w:val="0"/>
        </w:rPr>
        <w:lastRenderedPageBreak/>
        <w:drawing>
          <wp:inline distT="0" distB="0" distL="0" distR="0">
            <wp:extent cx="3713480" cy="567240"/>
            <wp:effectExtent l="0" t="0" r="1270" b="4445"/>
            <wp:docPr id="36892" name="图片 130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514" name="图片 13015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3832044" cy="585351"/>
                    </a:xfrm>
                    <a:prstGeom prst="rect">
                      <a:avLst/>
                    </a:prstGeom>
                    <a:noFill/>
                  </pic:spPr>
                </pic:pic>
              </a:graphicData>
            </a:graphic>
          </wp:inline>
        </w:drawing>
      </w:r>
    </w:p>
    <w:p w:rsidR="00A574C6" w:rsidRPr="00026EB7" w:rsidRDefault="00A574C6" w:rsidP="00A574C6">
      <w:pPr>
        <w:jc w:val="center"/>
        <w:rPr>
          <w:rFonts w:ascii="黑体" w:eastAsia="黑体" w:hAnsi="黑体"/>
          <w:sz w:val="18"/>
          <w:szCs w:val="18"/>
        </w:rPr>
      </w:pPr>
      <w:r w:rsidRPr="00026EB7">
        <w:rPr>
          <w:rFonts w:ascii="黑体" w:eastAsia="黑体" w:hAnsi="黑体" w:hint="eastAsia"/>
          <w:sz w:val="18"/>
          <w:szCs w:val="18"/>
        </w:rPr>
        <w:t>图4-</w:t>
      </w:r>
      <w:r w:rsidR="00026EB7" w:rsidRPr="00026EB7">
        <w:rPr>
          <w:rFonts w:ascii="黑体" w:eastAsia="黑体" w:hAnsi="黑体"/>
          <w:sz w:val="18"/>
          <w:szCs w:val="18"/>
        </w:rPr>
        <w:t xml:space="preserve">57 </w:t>
      </w:r>
      <w:r w:rsidRPr="00026EB7">
        <w:rPr>
          <w:rFonts w:ascii="黑体" w:eastAsia="黑体" w:hAnsi="黑体" w:hint="eastAsia"/>
          <w:sz w:val="18"/>
          <w:szCs w:val="18"/>
        </w:rPr>
        <w:t xml:space="preserve"> 数据解密过程</w:t>
      </w:r>
    </w:p>
    <w:p w:rsidR="00A574C6" w:rsidRPr="00026EB7" w:rsidRDefault="00A574C6" w:rsidP="008B48AC">
      <w:pPr>
        <w:ind w:firstLineChars="200" w:firstLine="420"/>
        <w:rPr>
          <w:rFonts w:ascii="宋体" w:hAnsi="宋体"/>
        </w:rPr>
      </w:pPr>
      <w:r w:rsidRPr="00026EB7">
        <w:rPr>
          <w:rFonts w:ascii="宋体" w:hAnsi="宋体" w:hint="eastAsia"/>
        </w:rPr>
        <w:t>7.基础服务</w:t>
      </w:r>
    </w:p>
    <w:p w:rsidR="00A574C6" w:rsidRPr="00026EB7" w:rsidRDefault="00A574C6" w:rsidP="00A574C6">
      <w:pPr>
        <w:ind w:firstLineChars="200" w:firstLine="420"/>
        <w:rPr>
          <w:rFonts w:ascii="宋体" w:hAnsi="宋体"/>
        </w:rPr>
      </w:pPr>
      <w:r w:rsidRPr="00026EB7">
        <w:rPr>
          <w:rFonts w:ascii="宋体" w:hAnsi="宋体" w:hint="eastAsia"/>
        </w:rPr>
        <w:t>基础服务提供集中集成平台原子功能的服务集合，它依托集中集成平台，对基础的功能组件进行接口封装对外提供服务。</w:t>
      </w:r>
    </w:p>
    <w:p w:rsidR="00A574C6" w:rsidRDefault="00A574C6" w:rsidP="00A574C6">
      <w:pPr>
        <w:rPr>
          <w:color w:val="FF0000"/>
        </w:rPr>
      </w:pPr>
    </w:p>
    <w:p w:rsidR="00905068" w:rsidRDefault="00905068" w:rsidP="00A574C6">
      <w:pPr>
        <w:rPr>
          <w:color w:val="FF0000"/>
        </w:rPr>
      </w:pPr>
    </w:p>
    <w:p w:rsidR="00905068" w:rsidRDefault="00905068" w:rsidP="00A574C6">
      <w:pPr>
        <w:rPr>
          <w:color w:val="FF0000"/>
        </w:rPr>
      </w:pPr>
    </w:p>
    <w:p w:rsidR="00905068" w:rsidRDefault="00905068" w:rsidP="00A574C6">
      <w:pPr>
        <w:rPr>
          <w:color w:val="FF0000"/>
        </w:rPr>
      </w:pPr>
    </w:p>
    <w:p w:rsidR="00905068" w:rsidRDefault="00905068" w:rsidP="00A574C6">
      <w:pPr>
        <w:rPr>
          <w:color w:val="FF0000"/>
        </w:rPr>
      </w:pPr>
    </w:p>
    <w:p w:rsidR="00026EB7" w:rsidRDefault="00026EB7" w:rsidP="00A574C6">
      <w:pPr>
        <w:rPr>
          <w:color w:val="FF0000"/>
        </w:rPr>
      </w:pPr>
    </w:p>
    <w:p w:rsidR="00026EB7" w:rsidRDefault="00026EB7" w:rsidP="00A574C6">
      <w:pPr>
        <w:rPr>
          <w:color w:val="FF0000"/>
        </w:rPr>
      </w:pPr>
    </w:p>
    <w:p w:rsidR="00026EB7" w:rsidRDefault="00026EB7" w:rsidP="00A574C6">
      <w:pPr>
        <w:rPr>
          <w:color w:val="FF0000"/>
        </w:rPr>
      </w:pPr>
    </w:p>
    <w:p w:rsidR="00026EB7" w:rsidRDefault="00026EB7" w:rsidP="00A574C6">
      <w:pPr>
        <w:rPr>
          <w:color w:val="FF0000"/>
        </w:rPr>
      </w:pPr>
    </w:p>
    <w:p w:rsidR="00026EB7" w:rsidRDefault="00026EB7" w:rsidP="00A574C6">
      <w:pPr>
        <w:rPr>
          <w:color w:val="FF0000"/>
        </w:rPr>
      </w:pPr>
    </w:p>
    <w:p w:rsidR="00026EB7" w:rsidRDefault="00026EB7" w:rsidP="00A574C6">
      <w:pPr>
        <w:rPr>
          <w:color w:val="FF0000"/>
        </w:rPr>
      </w:pPr>
    </w:p>
    <w:p w:rsidR="00026EB7" w:rsidRDefault="00026EB7" w:rsidP="00A574C6">
      <w:pPr>
        <w:rPr>
          <w:color w:val="FF0000"/>
        </w:rPr>
      </w:pPr>
    </w:p>
    <w:p w:rsidR="00026EB7" w:rsidRDefault="00026EB7" w:rsidP="00A574C6">
      <w:pPr>
        <w:rPr>
          <w:color w:val="FF0000"/>
        </w:rPr>
      </w:pPr>
    </w:p>
    <w:p w:rsidR="00026EB7" w:rsidRDefault="00026EB7" w:rsidP="00A574C6">
      <w:pPr>
        <w:rPr>
          <w:color w:val="FF0000"/>
        </w:rPr>
      </w:pPr>
    </w:p>
    <w:p w:rsidR="00026EB7" w:rsidRDefault="00026EB7" w:rsidP="00A574C6">
      <w:pPr>
        <w:rPr>
          <w:color w:val="FF0000"/>
        </w:rPr>
      </w:pPr>
    </w:p>
    <w:p w:rsidR="00026EB7" w:rsidRDefault="00026EB7" w:rsidP="00A574C6">
      <w:pPr>
        <w:rPr>
          <w:color w:val="FF0000"/>
        </w:rPr>
      </w:pPr>
    </w:p>
    <w:p w:rsidR="00026EB7" w:rsidRDefault="00026EB7" w:rsidP="00A574C6">
      <w:pPr>
        <w:rPr>
          <w:color w:val="FF0000"/>
        </w:rPr>
      </w:pPr>
    </w:p>
    <w:p w:rsidR="00026EB7" w:rsidRDefault="00026EB7" w:rsidP="00A574C6">
      <w:pPr>
        <w:rPr>
          <w:color w:val="FF0000"/>
        </w:rPr>
      </w:pPr>
    </w:p>
    <w:p w:rsidR="00026EB7" w:rsidRDefault="00026EB7" w:rsidP="00A574C6">
      <w:pPr>
        <w:rPr>
          <w:color w:val="FF0000"/>
        </w:rPr>
      </w:pPr>
    </w:p>
    <w:p w:rsidR="00026EB7" w:rsidRDefault="00026EB7" w:rsidP="00A574C6">
      <w:pPr>
        <w:rPr>
          <w:color w:val="FF0000"/>
        </w:rPr>
      </w:pPr>
    </w:p>
    <w:p w:rsidR="00905068" w:rsidRDefault="00905068" w:rsidP="00A574C6">
      <w:pPr>
        <w:rPr>
          <w:color w:val="FF0000"/>
        </w:rPr>
      </w:pPr>
    </w:p>
    <w:p w:rsidR="00690690" w:rsidRDefault="00690690" w:rsidP="00A574C6">
      <w:pPr>
        <w:rPr>
          <w:color w:val="FF0000"/>
        </w:rPr>
      </w:pPr>
    </w:p>
    <w:p w:rsidR="00690690" w:rsidRDefault="00690690" w:rsidP="00A574C6">
      <w:pPr>
        <w:rPr>
          <w:color w:val="FF0000"/>
        </w:rPr>
      </w:pPr>
    </w:p>
    <w:p w:rsidR="00690690" w:rsidRDefault="00690690" w:rsidP="00A574C6">
      <w:pPr>
        <w:rPr>
          <w:color w:val="FF0000"/>
        </w:rPr>
      </w:pPr>
    </w:p>
    <w:p w:rsidR="00690690" w:rsidRDefault="00690690" w:rsidP="00A574C6">
      <w:pPr>
        <w:rPr>
          <w:color w:val="FF0000"/>
        </w:rPr>
      </w:pPr>
    </w:p>
    <w:p w:rsidR="00690690" w:rsidRPr="005A3489" w:rsidRDefault="00690690" w:rsidP="00A574C6">
      <w:pPr>
        <w:rPr>
          <w:color w:val="FF0000"/>
        </w:rPr>
      </w:pPr>
    </w:p>
    <w:p w:rsidR="00CF0D3A" w:rsidRPr="00794E03" w:rsidRDefault="00CF0D3A" w:rsidP="00CF0D3A">
      <w:pPr>
        <w:pStyle w:val="2"/>
        <w:jc w:val="center"/>
        <w:rPr>
          <w:rFonts w:asciiTheme="minorEastAsia" w:eastAsiaTheme="minorEastAsia" w:hAnsiTheme="minorEastAsia"/>
          <w:sz w:val="28"/>
          <w:szCs w:val="28"/>
        </w:rPr>
      </w:pPr>
      <w:bookmarkStart w:id="313" w:name="_Toc494209458"/>
      <w:bookmarkStart w:id="314" w:name="_Toc496698689"/>
      <w:r w:rsidRPr="00794E03">
        <w:rPr>
          <w:rFonts w:asciiTheme="minorEastAsia" w:eastAsiaTheme="minorEastAsia" w:hAnsiTheme="minorEastAsia"/>
          <w:sz w:val="28"/>
          <w:szCs w:val="28"/>
        </w:rPr>
        <w:lastRenderedPageBreak/>
        <w:t>第8节  质量计量设施自动化智能化</w:t>
      </w:r>
      <w:bookmarkEnd w:id="268"/>
      <w:bookmarkEnd w:id="313"/>
      <w:bookmarkEnd w:id="314"/>
    </w:p>
    <w:p w:rsidR="00EC5261" w:rsidRPr="00026EB7" w:rsidRDefault="00EC5261" w:rsidP="00EC5261">
      <w:pPr>
        <w:pStyle w:val="3"/>
        <w:spacing w:line="240" w:lineRule="auto"/>
        <w:ind w:firstLineChars="176" w:firstLine="424"/>
        <w:rPr>
          <w:sz w:val="24"/>
          <w:szCs w:val="24"/>
          <w:shd w:val="clear" w:color="auto" w:fill="FFFFFF"/>
        </w:rPr>
      </w:pPr>
      <w:bookmarkStart w:id="315" w:name="_Toc487618368"/>
      <w:bookmarkStart w:id="316" w:name="_Toc490464510"/>
      <w:bookmarkStart w:id="317" w:name="_Toc494209459"/>
      <w:bookmarkStart w:id="318" w:name="_Toc496698690"/>
      <w:bookmarkStart w:id="319" w:name="_Toc24982"/>
      <w:bookmarkStart w:id="320" w:name="_Toc487618374"/>
      <w:bookmarkStart w:id="321" w:name="OLE_LINK61"/>
      <w:r w:rsidRPr="00026EB7">
        <w:rPr>
          <w:rFonts w:hint="eastAsia"/>
          <w:sz w:val="24"/>
          <w:szCs w:val="24"/>
          <w:shd w:val="clear" w:color="auto" w:fill="FFFFFF"/>
        </w:rPr>
        <w:t>一、质量</w:t>
      </w:r>
      <w:r w:rsidRPr="001C16C8">
        <w:rPr>
          <w:rFonts w:hint="eastAsia"/>
          <w:sz w:val="24"/>
          <w:szCs w:val="24"/>
          <w:shd w:val="clear" w:color="auto" w:fill="FFFFFF"/>
        </w:rPr>
        <w:t>预测</w:t>
      </w:r>
      <w:r w:rsidRPr="00026EB7">
        <w:rPr>
          <w:rFonts w:hint="eastAsia"/>
          <w:sz w:val="24"/>
          <w:szCs w:val="24"/>
          <w:shd w:val="clear" w:color="auto" w:fill="FFFFFF"/>
        </w:rPr>
        <w:t>与质量效益</w:t>
      </w:r>
      <w:bookmarkEnd w:id="315"/>
      <w:bookmarkEnd w:id="316"/>
      <w:bookmarkEnd w:id="317"/>
      <w:bookmarkEnd w:id="318"/>
    </w:p>
    <w:p w:rsidR="00EC5261" w:rsidRPr="00026EB7" w:rsidRDefault="00EC5261" w:rsidP="00EC5261">
      <w:pPr>
        <w:pStyle w:val="3"/>
        <w:spacing w:line="240" w:lineRule="auto"/>
        <w:ind w:firstLineChars="177" w:firstLine="425"/>
        <w:rPr>
          <w:b w:val="0"/>
          <w:sz w:val="24"/>
          <w:szCs w:val="24"/>
        </w:rPr>
      </w:pPr>
      <w:bookmarkStart w:id="322" w:name="_Toc487618369"/>
      <w:bookmarkStart w:id="323" w:name="_Toc490464511"/>
      <w:bookmarkStart w:id="324" w:name="_Toc494209460"/>
      <w:bookmarkStart w:id="325" w:name="_Toc496698691"/>
      <w:r w:rsidRPr="00026EB7">
        <w:rPr>
          <w:rFonts w:hint="eastAsia"/>
          <w:b w:val="0"/>
          <w:sz w:val="24"/>
          <w:szCs w:val="24"/>
        </w:rPr>
        <w:t>（一）以质量改进和质量效益为发展目标</w:t>
      </w:r>
      <w:bookmarkEnd w:id="322"/>
      <w:bookmarkEnd w:id="323"/>
      <w:bookmarkEnd w:id="324"/>
      <w:bookmarkEnd w:id="325"/>
    </w:p>
    <w:p w:rsidR="00EC5261" w:rsidRPr="00026EB7" w:rsidRDefault="00EC5261" w:rsidP="00EC5261">
      <w:pPr>
        <w:ind w:firstLineChars="200" w:firstLine="420"/>
        <w:rPr>
          <w:rFonts w:ascii="宋体" w:hAnsi="宋体" w:cs="Arial"/>
          <w:shd w:val="clear" w:color="auto" w:fill="FFFFFF"/>
        </w:rPr>
      </w:pPr>
      <w:r w:rsidRPr="00026EB7">
        <w:rPr>
          <w:rFonts w:ascii="宋体" w:hAnsi="宋体" w:cs="Arial" w:hint="eastAsia"/>
          <w:shd w:val="clear" w:color="auto" w:fill="FFFFFF"/>
        </w:rPr>
        <w:t>质量是效益的源泉、企业的生命，质量水平的高低直接影响企业的生产成本和效益。建立健全的质量管理体系是实现全面优化整合、持续改进生产、强化精细管理、夯实基础工作、降低过程质量损失的重要内容。通过质量体系来贯彻生产环节“统一、规范、有序”，推进技术进步，保障过程生产控制平稳。通过强化质量管理监控体系，规范生产经营行为，细化采购部门的检验把关，实现三级质量监控，落实原材料、中间物料、产成品检验程序，降低物质采购、生产过程中的质量风险。</w:t>
      </w:r>
    </w:p>
    <w:p w:rsidR="00EC5261" w:rsidRPr="00026EB7" w:rsidRDefault="00EC5261" w:rsidP="00EC5261">
      <w:pPr>
        <w:ind w:firstLineChars="200" w:firstLine="420"/>
        <w:rPr>
          <w:rFonts w:ascii="宋体" w:hAnsi="宋体" w:cs="Arial"/>
          <w:shd w:val="clear" w:color="auto" w:fill="FFFFFF"/>
        </w:rPr>
      </w:pPr>
      <w:r w:rsidRPr="00026EB7">
        <w:rPr>
          <w:rFonts w:ascii="宋体" w:hAnsi="宋体" w:cs="Arial" w:hint="eastAsia"/>
          <w:shd w:val="clear" w:color="auto" w:fill="FFFFFF"/>
        </w:rPr>
        <w:t>在建立产品质量管理追溯体系的基础上，建立绩效考核体系。明确质量目标、落实质量责任、细化各项质量考核项，解决强化全过程质量管理与风险控制，以不断地提高质量改进及精细管理、降低生产成本的发展路线，结合质量与品牌方面的竞争优势，实现提升产品质量与提高经济效益的最佳结合。</w:t>
      </w:r>
    </w:p>
    <w:p w:rsidR="00EC5261" w:rsidRPr="00026EB7" w:rsidRDefault="00EC5261" w:rsidP="00EC5261">
      <w:pPr>
        <w:ind w:firstLineChars="200" w:firstLine="420"/>
        <w:rPr>
          <w:rFonts w:ascii="宋体" w:hAnsi="宋体" w:cs="Arial"/>
          <w:shd w:val="clear" w:color="auto" w:fill="FFFFFF"/>
        </w:rPr>
      </w:pPr>
      <w:r w:rsidRPr="00026EB7">
        <w:rPr>
          <w:rFonts w:ascii="宋体" w:hAnsi="宋体" w:cs="Arial" w:hint="eastAsia"/>
          <w:shd w:val="clear" w:color="auto" w:fill="FFFFFF"/>
        </w:rPr>
        <w:t>以“精细管理、科技创新、准确高效、提质减损”为主题，以使用实验室管理系统（LIMS）系统为实施手段，实现以实验室为核心的全方位质量管理，其集原材料、中间物料、产成品的样品管理、生产质量管理、数据集成管理等诸多功能为一体，形成一套完整的实验室综合管理及质量监控管理体系，既能满足实验室分析工作的严格管控，又能实现企业整体质量日常管理，使其成为企业的质量管理平台，保障企业质量效益稳步提升。</w:t>
      </w:r>
    </w:p>
    <w:p w:rsidR="00EC5261" w:rsidRPr="00026EB7" w:rsidRDefault="00EC5261" w:rsidP="00EC5261">
      <w:pPr>
        <w:pStyle w:val="3"/>
        <w:spacing w:line="240" w:lineRule="auto"/>
        <w:ind w:firstLineChars="177" w:firstLine="425"/>
        <w:rPr>
          <w:b w:val="0"/>
          <w:sz w:val="24"/>
          <w:szCs w:val="24"/>
        </w:rPr>
      </w:pPr>
      <w:bookmarkStart w:id="326" w:name="_Toc487618370"/>
      <w:bookmarkStart w:id="327" w:name="_Toc490464512"/>
      <w:bookmarkStart w:id="328" w:name="_Toc494209461"/>
      <w:bookmarkStart w:id="329" w:name="_Toc496698692"/>
      <w:r w:rsidRPr="00026EB7">
        <w:rPr>
          <w:rFonts w:hint="eastAsia"/>
          <w:b w:val="0"/>
          <w:sz w:val="24"/>
          <w:szCs w:val="24"/>
        </w:rPr>
        <w:t>（二）质量预测模型化及质量优化的重点和难点</w:t>
      </w:r>
      <w:bookmarkEnd w:id="326"/>
      <w:bookmarkEnd w:id="327"/>
      <w:bookmarkEnd w:id="328"/>
      <w:bookmarkEnd w:id="329"/>
    </w:p>
    <w:p w:rsidR="00EC5261" w:rsidRPr="00026EB7" w:rsidRDefault="00EC5261" w:rsidP="00EC5261">
      <w:pPr>
        <w:ind w:firstLineChars="200" w:firstLine="420"/>
        <w:rPr>
          <w:rFonts w:ascii="宋体" w:hAnsi="宋体" w:cs="Arial"/>
          <w:shd w:val="clear" w:color="auto" w:fill="FFFFFF"/>
        </w:rPr>
      </w:pPr>
      <w:r w:rsidRPr="00026EB7">
        <w:rPr>
          <w:rFonts w:ascii="宋体" w:hAnsi="宋体" w:cs="Arial" w:hint="eastAsia"/>
          <w:shd w:val="clear" w:color="auto" w:fill="FFFFFF"/>
        </w:rPr>
        <w:t>石油化工行业在迎来完善供给</w:t>
      </w:r>
      <w:proofErr w:type="gramStart"/>
      <w:r w:rsidRPr="00026EB7">
        <w:rPr>
          <w:rFonts w:ascii="宋体" w:hAnsi="宋体" w:cs="Arial" w:hint="eastAsia"/>
          <w:shd w:val="clear" w:color="auto" w:fill="FFFFFF"/>
        </w:rPr>
        <w:t>侧改革</w:t>
      </w:r>
      <w:proofErr w:type="gramEnd"/>
      <w:r w:rsidRPr="00026EB7">
        <w:rPr>
          <w:rFonts w:ascii="宋体" w:hAnsi="宋体" w:cs="Arial" w:hint="eastAsia"/>
          <w:shd w:val="clear" w:color="auto" w:fill="FFFFFF"/>
        </w:rPr>
        <w:t>的崭新发展机遇</w:t>
      </w:r>
      <w:r w:rsidR="00690690">
        <w:rPr>
          <w:rFonts w:ascii="宋体" w:hAnsi="宋体" w:cs="Arial" w:hint="eastAsia"/>
          <w:shd w:val="clear" w:color="auto" w:fill="FFFFFF"/>
        </w:rPr>
        <w:t>的</w:t>
      </w:r>
      <w:r w:rsidRPr="00026EB7">
        <w:rPr>
          <w:rFonts w:ascii="宋体" w:hAnsi="宋体" w:cs="Arial" w:hint="eastAsia"/>
          <w:shd w:val="clear" w:color="auto" w:fill="FFFFFF"/>
        </w:rPr>
        <w:t>同时，也面临着来自企业管理和市场竞争的诸多挑战，消费商采购产品的渠道呈现多元化态势，均为优先选择质优价廉的产品。有鉴于此，企业发展在提高自身核心竞争力的同时，必须完善产品生产过程中的卡边操作，降低生产成本，提高产品市场竞争力。这样一来，势必要实现生产全流程化精细操作、优化质量生产过程、强化质量预测手段，唯有如此，才能保证产品的优势化。</w:t>
      </w:r>
    </w:p>
    <w:p w:rsidR="00EC5261" w:rsidRPr="00026EB7" w:rsidRDefault="00EC5261" w:rsidP="00EC5261">
      <w:pPr>
        <w:ind w:firstLineChars="200" w:firstLine="420"/>
        <w:rPr>
          <w:rFonts w:ascii="宋体" w:hAnsi="宋体" w:cs="Arial"/>
          <w:shd w:val="clear" w:color="auto" w:fill="FFFFFF"/>
        </w:rPr>
      </w:pPr>
      <w:r w:rsidRPr="00026EB7">
        <w:rPr>
          <w:rFonts w:ascii="宋体" w:hAnsi="宋体" w:cs="Arial" w:hint="eastAsia"/>
          <w:shd w:val="clear" w:color="auto" w:fill="FFFFFF"/>
        </w:rPr>
        <w:t>虽然目前已实现不合格样品数据的实时推送，但要实现全流程化的质量预测、质量预警，进行全流程质量管控，必将要实现生产全过程质量管理。实现对原辅料、生产过程、中间品、产品的质量管控，完成质量策划、过程管控、质量保证、质量改进建设，才能达到全流程化精细生产。全过程质量管理如图4-5</w:t>
      </w:r>
      <w:r w:rsidR="00026EB7">
        <w:rPr>
          <w:rFonts w:ascii="宋体" w:hAnsi="宋体" w:cs="Arial"/>
          <w:shd w:val="clear" w:color="auto" w:fill="FFFFFF"/>
        </w:rPr>
        <w:t>8</w:t>
      </w:r>
      <w:r w:rsidRPr="00026EB7">
        <w:rPr>
          <w:rFonts w:ascii="宋体" w:hAnsi="宋体" w:cs="Arial" w:hint="eastAsia"/>
          <w:shd w:val="clear" w:color="auto" w:fill="FFFFFF"/>
        </w:rPr>
        <w:t>所示。</w:t>
      </w:r>
    </w:p>
    <w:p w:rsidR="00EC5261" w:rsidRPr="00026EB7" w:rsidRDefault="00EC5261" w:rsidP="00EC5261">
      <w:pPr>
        <w:ind w:firstLineChars="200" w:firstLine="420"/>
        <w:rPr>
          <w:rFonts w:ascii="宋体" w:hAnsi="宋体" w:cs="Arial"/>
          <w:shd w:val="clear" w:color="auto" w:fill="FFFFFF"/>
        </w:rPr>
      </w:pPr>
      <w:r w:rsidRPr="00026EB7">
        <w:rPr>
          <w:rFonts w:ascii="宋体" w:hAnsi="宋体" w:cs="Arial" w:hint="eastAsia"/>
          <w:shd w:val="clear" w:color="auto" w:fill="FFFFFF"/>
        </w:rPr>
        <w:t>实现全过程中质量的稳态保证是一项持续改进、周而复始的工作，其涵盖：质量控制、质量预测、质量诊断、质量调整。其中质量预测依赖过程中的质量控制和各类数据的准确性。对加工过程中各类生产工况数据及离线或在线分析数据的采集，对数据的变化特征利用技术分析手段，揭示</w:t>
      </w:r>
      <w:proofErr w:type="gramStart"/>
      <w:r w:rsidRPr="00026EB7">
        <w:rPr>
          <w:rFonts w:ascii="宋体" w:hAnsi="宋体" w:cs="Arial" w:hint="eastAsia"/>
          <w:shd w:val="clear" w:color="auto" w:fill="FFFFFF"/>
        </w:rPr>
        <w:t>出加工</w:t>
      </w:r>
      <w:proofErr w:type="gramEnd"/>
      <w:r w:rsidRPr="00026EB7">
        <w:rPr>
          <w:rFonts w:ascii="宋体" w:hAnsi="宋体" w:cs="Arial" w:hint="eastAsia"/>
          <w:shd w:val="clear" w:color="auto" w:fill="FFFFFF"/>
        </w:rPr>
        <w:t>过程中的质量变化规律，然后据此对加工要素进行诊断，从而得出加工优化调整参数。</w:t>
      </w:r>
    </w:p>
    <w:p w:rsidR="00EC5261" w:rsidRPr="00026EB7" w:rsidRDefault="00EC5261" w:rsidP="00EC5261">
      <w:pPr>
        <w:ind w:firstLineChars="200" w:firstLine="420"/>
        <w:rPr>
          <w:rFonts w:ascii="宋体" w:hAnsi="宋体" w:cs="Arial"/>
          <w:shd w:val="clear" w:color="auto" w:fill="FFFFFF"/>
        </w:rPr>
      </w:pPr>
      <w:r w:rsidRPr="00026EB7">
        <w:rPr>
          <w:rFonts w:ascii="宋体" w:hAnsi="宋体" w:cs="Arial" w:hint="eastAsia"/>
          <w:shd w:val="clear" w:color="auto" w:fill="FFFFFF"/>
        </w:rPr>
        <w:t>生产过程质量管理是产品高质量的技术保证。目前以数字化、信息化制造成为流程行业发展的趋势，为保证提高生产质量效益，满足过程生产环节中及时、准确</w:t>
      </w:r>
      <w:r w:rsidR="008C38F9">
        <w:rPr>
          <w:rFonts w:ascii="宋体" w:hAnsi="宋体" w:cs="Arial" w:hint="eastAsia"/>
          <w:shd w:val="clear" w:color="auto" w:fill="FFFFFF"/>
        </w:rPr>
        <w:t>地</w:t>
      </w:r>
      <w:r w:rsidRPr="00026EB7">
        <w:rPr>
          <w:rFonts w:ascii="宋体" w:hAnsi="宋体" w:cs="Arial" w:hint="eastAsia"/>
          <w:shd w:val="clear" w:color="auto" w:fill="FFFFFF"/>
        </w:rPr>
        <w:t>揭示质量的异常状态，需要将生产过程的多工序流程进行质量预测建模，实现将生产关键点的海量质量数据进行有效提取</w:t>
      </w:r>
      <w:r w:rsidRPr="00026EB7">
        <w:rPr>
          <w:rFonts w:ascii="宋体" w:hAnsi="宋体" w:cs="Arial" w:hint="eastAsia"/>
          <w:shd w:val="clear" w:color="auto" w:fill="FFFFFF"/>
        </w:rPr>
        <w:lastRenderedPageBreak/>
        <w:t>后，结合生产工艺参数，采用相关的高效算法，</w:t>
      </w:r>
      <w:r w:rsidRPr="00026EB7">
        <w:rPr>
          <w:rFonts w:ascii="宋体" w:hAnsi="宋体" w:cs="Arial"/>
          <w:shd w:val="clear" w:color="auto" w:fill="FFFFFF"/>
        </w:rPr>
        <w:t>例如计算CPK、PPK等值</w:t>
      </w:r>
      <w:r w:rsidRPr="00026EB7">
        <w:rPr>
          <w:rFonts w:ascii="宋体" w:hAnsi="宋体" w:cs="Arial" w:hint="eastAsia"/>
          <w:shd w:val="clear" w:color="auto" w:fill="FFFFFF"/>
        </w:rPr>
        <w:t>。利用质量信息集成机理实现</w:t>
      </w:r>
      <w:r w:rsidRPr="00026EB7">
        <w:rPr>
          <w:rFonts w:ascii="宋体" w:hAnsi="宋体" w:cs="Arial"/>
          <w:shd w:val="clear" w:color="auto" w:fill="FFFFFF"/>
        </w:rPr>
        <w:t>从过程控制到质量管理</w:t>
      </w:r>
      <w:r w:rsidRPr="00026EB7">
        <w:rPr>
          <w:rFonts w:ascii="宋体" w:hAnsi="宋体" w:cs="Arial" w:hint="eastAsia"/>
          <w:shd w:val="clear" w:color="auto" w:fill="FFFFFF"/>
        </w:rPr>
        <w:t>进行智能预测建模，分析质量因素的变化及生产波动的影响，研究出流程生产控制模型调整方案，实现质量优化生产的目的。</w:t>
      </w:r>
    </w:p>
    <w:p w:rsidR="00EC5261" w:rsidRPr="00026EB7" w:rsidRDefault="00EC5261" w:rsidP="00EC5261">
      <w:pPr>
        <w:ind w:firstLineChars="200" w:firstLine="420"/>
        <w:rPr>
          <w:rFonts w:ascii="宋体" w:hAnsi="宋体" w:cs="Arial"/>
          <w:shd w:val="clear" w:color="auto" w:fill="FFFFFF"/>
        </w:rPr>
      </w:pPr>
      <w:r w:rsidRPr="00026EB7">
        <w:rPr>
          <w:rFonts w:ascii="宋体" w:hAnsi="宋体" w:cs="Arial" w:hint="eastAsia"/>
          <w:shd w:val="clear" w:color="auto" w:fill="FFFFFF"/>
        </w:rPr>
        <w:t>目前流程行业质量预测的模型化技术因生产工艺的不断提升及智能化的建设，其为了实现质量控制、质量改善、质量稳定、减少各类生产波动源，已成为重要的研究发展方向。从目前流程行业过程质量保证的角度来看，从实时获取的计划执行和生产过程控制数据中，如何采用数据挖掘技术、结合离线分析数据及相关在线分析仪表数据进行数据分析，在此基础上建立对加工过程质量控制体系结构和实现框架，得到加工工艺的各项优化调整参数，成为技术研究的难点。</w:t>
      </w:r>
    </w:p>
    <w:p w:rsidR="00EC5261" w:rsidRPr="00026EB7" w:rsidRDefault="00EC5261" w:rsidP="00EC5261">
      <w:pPr>
        <w:rPr>
          <w:rFonts w:ascii="黑体" w:eastAsia="黑体" w:hAnsi="黑体" w:cs="Arial"/>
          <w:sz w:val="18"/>
          <w:szCs w:val="18"/>
          <w:shd w:val="clear" w:color="auto" w:fill="FFFFFF"/>
        </w:rPr>
      </w:pPr>
      <w:r w:rsidRPr="00026EB7">
        <w:rPr>
          <w:rFonts w:ascii="Times New Roman" w:eastAsia="仿宋_GB2312" w:hAnsi="Times New Roman"/>
          <w:b/>
          <w:noProof/>
          <w:sz w:val="32"/>
          <w:szCs w:val="32"/>
        </w:rPr>
        <w:drawing>
          <wp:inline distT="0" distB="0" distL="0" distR="0" wp14:anchorId="489848D9" wp14:editId="152F9210">
            <wp:extent cx="5269628" cy="1884898"/>
            <wp:effectExtent l="19050" t="0" r="7222" b="0"/>
            <wp:docPr id="10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69628" cy="1884898"/>
                    </a:xfrm>
                    <a:prstGeom prst="rect">
                      <a:avLst/>
                    </a:prstGeom>
                    <a:noFill/>
                    <a:ln>
                      <a:noFill/>
                    </a:ln>
                    <a:extLst/>
                  </pic:spPr>
                </pic:pic>
              </a:graphicData>
            </a:graphic>
          </wp:inline>
        </w:drawing>
      </w:r>
    </w:p>
    <w:p w:rsidR="00EC5261" w:rsidRPr="00026EB7" w:rsidRDefault="00EC5261" w:rsidP="00EC5261">
      <w:pPr>
        <w:jc w:val="center"/>
        <w:rPr>
          <w:rFonts w:ascii="宋体" w:hAnsi="宋体" w:cs="Arial"/>
          <w:shd w:val="clear" w:color="auto" w:fill="FFFFFF"/>
        </w:rPr>
      </w:pPr>
      <w:r w:rsidRPr="00026EB7">
        <w:rPr>
          <w:rFonts w:ascii="黑体" w:eastAsia="黑体" w:hAnsi="黑体" w:cs="Arial" w:hint="eastAsia"/>
          <w:sz w:val="18"/>
          <w:szCs w:val="18"/>
          <w:shd w:val="clear" w:color="auto" w:fill="FFFFFF"/>
        </w:rPr>
        <w:t>图4-5</w:t>
      </w:r>
      <w:r w:rsidR="00026EB7" w:rsidRPr="00026EB7">
        <w:rPr>
          <w:rFonts w:ascii="黑体" w:eastAsia="黑体" w:hAnsi="黑体" w:cs="Arial"/>
          <w:sz w:val="18"/>
          <w:szCs w:val="18"/>
          <w:shd w:val="clear" w:color="auto" w:fill="FFFFFF"/>
        </w:rPr>
        <w:t>8</w:t>
      </w:r>
      <w:r w:rsidRPr="00026EB7">
        <w:rPr>
          <w:rFonts w:ascii="黑体" w:eastAsia="黑体" w:hAnsi="黑体" w:cs="Arial" w:hint="eastAsia"/>
          <w:sz w:val="18"/>
          <w:szCs w:val="18"/>
          <w:shd w:val="clear" w:color="auto" w:fill="FFFFFF"/>
        </w:rPr>
        <w:t xml:space="preserve">  全过程质量管理</w:t>
      </w:r>
    </w:p>
    <w:p w:rsidR="00EC5261" w:rsidRPr="00026EB7" w:rsidRDefault="00EC5261" w:rsidP="00EC5261">
      <w:pPr>
        <w:pStyle w:val="3"/>
        <w:spacing w:line="240" w:lineRule="auto"/>
        <w:ind w:firstLineChars="176" w:firstLine="424"/>
        <w:rPr>
          <w:sz w:val="24"/>
          <w:szCs w:val="24"/>
          <w:shd w:val="clear" w:color="auto" w:fill="FFFFFF"/>
        </w:rPr>
      </w:pPr>
      <w:bookmarkStart w:id="330" w:name="_Toc487618371"/>
      <w:bookmarkStart w:id="331" w:name="_Toc490464513"/>
      <w:bookmarkStart w:id="332" w:name="_Toc494209462"/>
      <w:bookmarkStart w:id="333" w:name="_Toc496698693"/>
      <w:r w:rsidRPr="00026EB7">
        <w:rPr>
          <w:rFonts w:hint="eastAsia"/>
          <w:sz w:val="24"/>
          <w:szCs w:val="24"/>
          <w:shd w:val="clear" w:color="auto" w:fill="FFFFFF"/>
        </w:rPr>
        <w:t>二、</w:t>
      </w:r>
      <w:r w:rsidRPr="00026EB7">
        <w:rPr>
          <w:rFonts w:asciiTheme="minorEastAsia" w:eastAsiaTheme="minorEastAsia" w:hAnsiTheme="minorEastAsia"/>
          <w:sz w:val="24"/>
          <w:szCs w:val="24"/>
          <w:shd w:val="clear" w:color="auto" w:fill="FFFFFF"/>
        </w:rPr>
        <w:t>LIMS</w:t>
      </w:r>
      <w:r w:rsidRPr="00026EB7">
        <w:rPr>
          <w:rFonts w:hint="eastAsia"/>
          <w:sz w:val="24"/>
          <w:szCs w:val="24"/>
          <w:shd w:val="clear" w:color="auto" w:fill="FFFFFF"/>
        </w:rPr>
        <w:t>系统：石化企业智能化转型的重要支撑</w:t>
      </w:r>
      <w:bookmarkEnd w:id="330"/>
      <w:bookmarkEnd w:id="331"/>
      <w:bookmarkEnd w:id="332"/>
      <w:bookmarkEnd w:id="333"/>
    </w:p>
    <w:p w:rsidR="00EC5261" w:rsidRPr="00026EB7" w:rsidRDefault="00EC5261" w:rsidP="00EC5261">
      <w:pPr>
        <w:pStyle w:val="3"/>
        <w:spacing w:line="240" w:lineRule="auto"/>
        <w:ind w:firstLineChars="177" w:firstLine="425"/>
        <w:rPr>
          <w:b w:val="0"/>
          <w:sz w:val="24"/>
          <w:szCs w:val="24"/>
        </w:rPr>
      </w:pPr>
      <w:bookmarkStart w:id="334" w:name="_Toc487618372"/>
      <w:bookmarkStart w:id="335" w:name="_Toc490464514"/>
      <w:bookmarkStart w:id="336" w:name="_Toc494209463"/>
      <w:bookmarkStart w:id="337" w:name="_Toc496698694"/>
      <w:r w:rsidRPr="00026EB7">
        <w:rPr>
          <w:rFonts w:hint="eastAsia"/>
          <w:b w:val="0"/>
          <w:sz w:val="24"/>
          <w:szCs w:val="24"/>
        </w:rPr>
        <w:t>（一）构建智能化</w:t>
      </w:r>
      <w:r w:rsidRPr="00026EB7">
        <w:rPr>
          <w:rFonts w:asciiTheme="minorEastAsia" w:eastAsiaTheme="minorEastAsia" w:hAnsiTheme="minorEastAsia"/>
          <w:b w:val="0"/>
          <w:sz w:val="24"/>
          <w:szCs w:val="24"/>
        </w:rPr>
        <w:t>LIMS</w:t>
      </w:r>
      <w:r w:rsidRPr="00026EB7">
        <w:rPr>
          <w:rFonts w:hint="eastAsia"/>
          <w:b w:val="0"/>
          <w:sz w:val="24"/>
          <w:szCs w:val="24"/>
        </w:rPr>
        <w:t>系统</w:t>
      </w:r>
      <w:bookmarkEnd w:id="334"/>
      <w:bookmarkEnd w:id="335"/>
      <w:bookmarkEnd w:id="336"/>
      <w:bookmarkEnd w:id="337"/>
    </w:p>
    <w:p w:rsidR="00EC5261" w:rsidRPr="00026EB7" w:rsidRDefault="00EC5261" w:rsidP="00EC5261">
      <w:pPr>
        <w:ind w:firstLineChars="200" w:firstLine="420"/>
        <w:rPr>
          <w:rFonts w:ascii="宋体" w:hAnsi="宋体" w:cs="Arial"/>
          <w:shd w:val="clear" w:color="auto" w:fill="FFFFFF"/>
        </w:rPr>
      </w:pPr>
      <w:r w:rsidRPr="00026EB7">
        <w:rPr>
          <w:rFonts w:ascii="宋体" w:hAnsi="宋体" w:cs="Arial"/>
          <w:shd w:val="clear" w:color="auto" w:fill="FFFFFF"/>
        </w:rPr>
        <w:t>LIMS</w:t>
      </w:r>
      <w:r w:rsidRPr="00026EB7">
        <w:rPr>
          <w:rFonts w:ascii="宋体" w:hAnsi="宋体" w:cs="Arial" w:hint="eastAsia"/>
          <w:shd w:val="clear" w:color="auto" w:fill="FFFFFF"/>
        </w:rPr>
        <w:t>系统以运维为起点，以数字化、网络化、智能化制造为主线，顺应“互联网</w:t>
      </w:r>
      <w:r w:rsidRPr="00026EB7">
        <w:rPr>
          <w:rFonts w:ascii="宋体" w:hAnsi="宋体" w:cs="Arial"/>
          <w:shd w:val="clear" w:color="auto" w:fill="FFFFFF"/>
        </w:rPr>
        <w:t>+</w:t>
      </w:r>
      <w:r w:rsidRPr="00026EB7">
        <w:rPr>
          <w:rFonts w:ascii="宋体" w:hAnsi="宋体" w:cs="Arial" w:hint="eastAsia"/>
          <w:shd w:val="clear" w:color="auto" w:fill="FFFFFF"/>
        </w:rPr>
        <w:t>”发展趋势，在质量检验管理方面依托智能化工厂建设，进一步提升质量管理信息化成熟度，依托企业内部网络高速化建设，通过质量管理业务和分析检定业务流程重组，优化设计质量管理模式和业务流程，搭建企业质量管理的智能信息框架。LIMS系统业务流程如图4-5</w:t>
      </w:r>
      <w:r w:rsidR="00026EB7">
        <w:rPr>
          <w:rFonts w:ascii="宋体" w:hAnsi="宋体" w:cs="Arial"/>
          <w:shd w:val="clear" w:color="auto" w:fill="FFFFFF"/>
        </w:rPr>
        <w:t>9</w:t>
      </w:r>
      <w:r w:rsidRPr="00026EB7">
        <w:rPr>
          <w:rFonts w:ascii="宋体" w:hAnsi="宋体" w:cs="Arial" w:hint="eastAsia"/>
          <w:shd w:val="clear" w:color="auto" w:fill="FFFFFF"/>
        </w:rPr>
        <w:t>所示，LIMS系统框架如图4-</w:t>
      </w:r>
      <w:r w:rsidR="00026EB7">
        <w:rPr>
          <w:rFonts w:ascii="宋体" w:hAnsi="宋体" w:cs="Arial"/>
          <w:shd w:val="clear" w:color="auto" w:fill="FFFFFF"/>
        </w:rPr>
        <w:t>60</w:t>
      </w:r>
      <w:r w:rsidRPr="00026EB7">
        <w:rPr>
          <w:rFonts w:ascii="宋体" w:hAnsi="宋体" w:cs="Arial" w:hint="eastAsia"/>
          <w:shd w:val="clear" w:color="auto" w:fill="FFFFFF"/>
        </w:rPr>
        <w:t>所示。</w:t>
      </w:r>
    </w:p>
    <w:p w:rsidR="00EC5261" w:rsidRDefault="00EC5261" w:rsidP="00EC5261">
      <w:pPr>
        <w:ind w:firstLineChars="200" w:firstLine="420"/>
        <w:jc w:val="center"/>
        <w:rPr>
          <w:rFonts w:ascii="黑体" w:eastAsia="黑体" w:hAnsi="黑体" w:cs="Arial"/>
          <w:color w:val="FF0000"/>
          <w:sz w:val="18"/>
          <w:szCs w:val="18"/>
          <w:shd w:val="clear" w:color="auto" w:fill="FFFFFF"/>
        </w:rPr>
      </w:pPr>
      <w:r w:rsidRPr="001D60B8">
        <w:rPr>
          <w:rFonts w:ascii="宋体" w:hAnsi="宋体" w:cs="Arial"/>
          <w:noProof/>
          <w:color w:val="FF0000"/>
          <w:shd w:val="clear" w:color="auto" w:fill="FFFFFF"/>
        </w:rPr>
        <w:drawing>
          <wp:inline distT="0" distB="0" distL="0" distR="0" wp14:anchorId="5D03327F" wp14:editId="5EB5254D">
            <wp:extent cx="5175529" cy="2047582"/>
            <wp:effectExtent l="19050" t="0" r="6071"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76764" cy="2048070"/>
                    </a:xfrm>
                    <a:prstGeom prst="rect">
                      <a:avLst/>
                    </a:prstGeom>
                    <a:noFill/>
                  </pic:spPr>
                </pic:pic>
              </a:graphicData>
            </a:graphic>
          </wp:inline>
        </w:drawing>
      </w:r>
    </w:p>
    <w:p w:rsidR="00EC5261" w:rsidRPr="00026EB7" w:rsidRDefault="00EC5261" w:rsidP="00672E50">
      <w:pPr>
        <w:jc w:val="center"/>
        <w:rPr>
          <w:rFonts w:ascii="黑体" w:eastAsia="黑体" w:hAnsi="黑体" w:cs="Arial"/>
          <w:sz w:val="18"/>
          <w:szCs w:val="18"/>
          <w:shd w:val="clear" w:color="auto" w:fill="FFFFFF"/>
        </w:rPr>
      </w:pPr>
      <w:r w:rsidRPr="00026EB7">
        <w:rPr>
          <w:rFonts w:ascii="黑体" w:eastAsia="黑体" w:hAnsi="黑体" w:cs="Arial" w:hint="eastAsia"/>
          <w:sz w:val="18"/>
          <w:szCs w:val="18"/>
          <w:shd w:val="clear" w:color="auto" w:fill="FFFFFF"/>
        </w:rPr>
        <w:t>图4-5</w:t>
      </w:r>
      <w:r w:rsidR="00026EB7" w:rsidRPr="00026EB7">
        <w:rPr>
          <w:rFonts w:ascii="黑体" w:eastAsia="黑体" w:hAnsi="黑体" w:cs="Arial"/>
          <w:sz w:val="18"/>
          <w:szCs w:val="18"/>
          <w:shd w:val="clear" w:color="auto" w:fill="FFFFFF"/>
        </w:rPr>
        <w:t>9</w:t>
      </w:r>
      <w:r w:rsidRPr="00026EB7">
        <w:rPr>
          <w:rFonts w:ascii="黑体" w:eastAsia="黑体" w:hAnsi="黑体" w:cs="Arial" w:hint="eastAsia"/>
          <w:sz w:val="18"/>
          <w:szCs w:val="18"/>
          <w:shd w:val="clear" w:color="auto" w:fill="FFFFFF"/>
        </w:rPr>
        <w:t xml:space="preserve">  LIMS系统业务流程</w:t>
      </w:r>
    </w:p>
    <w:p w:rsidR="00EC5261" w:rsidRPr="001D60B8" w:rsidRDefault="00EC5261" w:rsidP="00EC5261">
      <w:pPr>
        <w:ind w:firstLineChars="200" w:firstLine="420"/>
        <w:rPr>
          <w:color w:val="FF0000"/>
        </w:rPr>
      </w:pPr>
      <w:r w:rsidRPr="001D60B8">
        <w:rPr>
          <w:color w:val="FF0000"/>
        </w:rPr>
        <w:object w:dxaOrig="19573" w:dyaOrig="10690">
          <v:shape id="_x0000_i1044" type="#_x0000_t75" style="width:391.5pt;height:211.5pt" o:ole="">
            <v:imagedata r:id="rId89" o:title=""/>
          </v:shape>
          <o:OLEObject Type="Embed" ProgID="Visio.Drawing.11" ShapeID="_x0000_i1044" DrawAspect="Content" ObjectID="_1571121999" r:id="rId90"/>
        </w:object>
      </w:r>
    </w:p>
    <w:p w:rsidR="00EC5261" w:rsidRPr="00026EB7" w:rsidRDefault="00EC5261" w:rsidP="00672E50">
      <w:pPr>
        <w:jc w:val="center"/>
        <w:rPr>
          <w:rFonts w:ascii="黑体" w:eastAsia="黑体" w:hAnsi="黑体" w:cs="Arial"/>
          <w:sz w:val="18"/>
          <w:szCs w:val="18"/>
          <w:shd w:val="clear" w:color="auto" w:fill="FFFFFF"/>
        </w:rPr>
      </w:pPr>
      <w:r w:rsidRPr="00026EB7">
        <w:rPr>
          <w:rFonts w:ascii="黑体" w:eastAsia="黑体" w:hAnsi="黑体" w:cs="Arial" w:hint="eastAsia"/>
          <w:sz w:val="18"/>
          <w:szCs w:val="18"/>
          <w:shd w:val="clear" w:color="auto" w:fill="FFFFFF"/>
        </w:rPr>
        <w:t>图4-</w:t>
      </w:r>
      <w:r w:rsidR="00026EB7" w:rsidRPr="00026EB7">
        <w:rPr>
          <w:rFonts w:ascii="黑体" w:eastAsia="黑体" w:hAnsi="黑体" w:cs="Arial"/>
          <w:sz w:val="18"/>
          <w:szCs w:val="18"/>
          <w:shd w:val="clear" w:color="auto" w:fill="FFFFFF"/>
        </w:rPr>
        <w:t>60</w:t>
      </w:r>
      <w:r w:rsidRPr="00026EB7">
        <w:rPr>
          <w:rFonts w:ascii="黑体" w:eastAsia="黑体" w:hAnsi="黑体" w:cs="Arial" w:hint="eastAsia"/>
          <w:sz w:val="18"/>
          <w:szCs w:val="18"/>
          <w:shd w:val="clear" w:color="auto" w:fill="FFFFFF"/>
        </w:rPr>
        <w:t xml:space="preserve">  LIMS系统框架</w:t>
      </w:r>
    </w:p>
    <w:p w:rsidR="00EC5261" w:rsidRPr="00026EB7" w:rsidRDefault="00EC5261" w:rsidP="00EC5261">
      <w:pPr>
        <w:ind w:firstLineChars="200" w:firstLine="420"/>
        <w:rPr>
          <w:rFonts w:ascii="宋体" w:hAnsi="宋体" w:cs="Arial"/>
          <w:shd w:val="clear" w:color="auto" w:fill="FFFFFF"/>
        </w:rPr>
      </w:pPr>
      <w:r w:rsidRPr="00026EB7">
        <w:rPr>
          <w:rFonts w:ascii="宋体" w:hAnsi="宋体" w:cs="Arial" w:hint="eastAsia"/>
          <w:shd w:val="clear" w:color="auto" w:fill="FFFFFF"/>
        </w:rPr>
        <w:t>智能化的LIMS系统包含了分析业务的正向工作流</w:t>
      </w:r>
      <w:r w:rsidR="00DE7843">
        <w:rPr>
          <w:rFonts w:ascii="宋体" w:hAnsi="宋体" w:cs="Arial" w:hint="eastAsia"/>
          <w:shd w:val="clear" w:color="auto" w:fill="FFFFFF"/>
        </w:rPr>
        <w:t>，</w:t>
      </w:r>
      <w:r w:rsidRPr="00026EB7">
        <w:rPr>
          <w:rFonts w:ascii="宋体" w:hAnsi="宋体" w:cs="Arial" w:hint="eastAsia"/>
          <w:shd w:val="clear" w:color="auto" w:fill="FFFFFF"/>
        </w:rPr>
        <w:t>和一旦数据和报告出现争议以后进行过程核对的逆向工作流，如图4-</w:t>
      </w:r>
      <w:r w:rsidR="00026EB7" w:rsidRPr="00026EB7">
        <w:rPr>
          <w:rFonts w:ascii="宋体" w:hAnsi="宋体" w:cs="Arial"/>
          <w:shd w:val="clear" w:color="auto" w:fill="FFFFFF"/>
        </w:rPr>
        <w:t>61</w:t>
      </w:r>
      <w:r w:rsidRPr="00026EB7">
        <w:rPr>
          <w:rFonts w:ascii="宋体" w:hAnsi="宋体" w:cs="Arial" w:hint="eastAsia"/>
          <w:shd w:val="clear" w:color="auto" w:fill="FFFFFF"/>
        </w:rPr>
        <w:t>所示。</w:t>
      </w:r>
    </w:p>
    <w:p w:rsidR="00EC5261" w:rsidRPr="001D60B8" w:rsidRDefault="00EC5261" w:rsidP="00EC5261">
      <w:pPr>
        <w:ind w:firstLineChars="200" w:firstLine="420"/>
        <w:rPr>
          <w:rFonts w:ascii="宋体" w:hAnsi="宋体" w:cs="Arial"/>
          <w:color w:val="FF0000"/>
          <w:shd w:val="clear" w:color="auto" w:fill="FFFFFF"/>
        </w:rPr>
      </w:pPr>
      <w:r w:rsidRPr="001D60B8">
        <w:rPr>
          <w:noProof/>
          <w:color w:val="FF0000"/>
        </w:rPr>
        <w:drawing>
          <wp:inline distT="0" distB="0" distL="0" distR="0" wp14:anchorId="6664DBC7" wp14:editId="46505535">
            <wp:extent cx="4803775" cy="4005580"/>
            <wp:effectExtent l="0" t="0" r="0" b="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803775" cy="4005580"/>
                    </a:xfrm>
                    <a:prstGeom prst="rect">
                      <a:avLst/>
                    </a:prstGeom>
                    <a:noFill/>
                    <a:ln>
                      <a:noFill/>
                    </a:ln>
                  </pic:spPr>
                </pic:pic>
              </a:graphicData>
            </a:graphic>
          </wp:inline>
        </w:drawing>
      </w:r>
    </w:p>
    <w:p w:rsidR="00EC5261" w:rsidRPr="00026EB7" w:rsidRDefault="00EC5261" w:rsidP="00554A35">
      <w:pPr>
        <w:jc w:val="center"/>
        <w:rPr>
          <w:rFonts w:ascii="黑体" w:eastAsia="黑体" w:hAnsi="黑体" w:cs="Arial"/>
          <w:sz w:val="18"/>
          <w:szCs w:val="18"/>
          <w:shd w:val="clear" w:color="auto" w:fill="FFFFFF"/>
        </w:rPr>
      </w:pPr>
      <w:r w:rsidRPr="00026EB7">
        <w:rPr>
          <w:rFonts w:ascii="黑体" w:eastAsia="黑体" w:hAnsi="黑体" w:cs="Arial" w:hint="eastAsia"/>
          <w:sz w:val="18"/>
          <w:szCs w:val="18"/>
          <w:shd w:val="clear" w:color="auto" w:fill="FFFFFF"/>
        </w:rPr>
        <w:t>图4-</w:t>
      </w:r>
      <w:r w:rsidR="00026EB7" w:rsidRPr="00026EB7">
        <w:rPr>
          <w:rFonts w:ascii="黑体" w:eastAsia="黑体" w:hAnsi="黑体" w:cs="Arial"/>
          <w:sz w:val="18"/>
          <w:szCs w:val="18"/>
          <w:shd w:val="clear" w:color="auto" w:fill="FFFFFF"/>
        </w:rPr>
        <w:t>61</w:t>
      </w:r>
      <w:r w:rsidRPr="00026EB7">
        <w:rPr>
          <w:rFonts w:ascii="黑体" w:eastAsia="黑体" w:hAnsi="黑体" w:cs="Arial" w:hint="eastAsia"/>
          <w:sz w:val="18"/>
          <w:szCs w:val="18"/>
          <w:shd w:val="clear" w:color="auto" w:fill="FFFFFF"/>
        </w:rPr>
        <w:t xml:space="preserve">  LIMS系统工作流程</w:t>
      </w:r>
    </w:p>
    <w:p w:rsidR="00EC5261" w:rsidRPr="00026EB7" w:rsidRDefault="00EC5261" w:rsidP="00EC5261">
      <w:pPr>
        <w:ind w:firstLineChars="200" w:firstLine="420"/>
        <w:jc w:val="left"/>
        <w:rPr>
          <w:rFonts w:ascii="宋体" w:hAnsi="宋体" w:cs="Arial"/>
          <w:shd w:val="clear" w:color="auto" w:fill="FFFFFF"/>
        </w:rPr>
      </w:pPr>
      <w:r w:rsidRPr="00026EB7">
        <w:rPr>
          <w:rFonts w:ascii="宋体" w:hAnsi="宋体" w:cs="Arial" w:hint="eastAsia"/>
          <w:shd w:val="clear" w:color="auto" w:fill="FFFFFF"/>
        </w:rPr>
        <w:t>LIMS系统通过.net、</w:t>
      </w:r>
      <w:r w:rsidRPr="00026EB7">
        <w:rPr>
          <w:rFonts w:ascii="宋体" w:hAnsi="宋体" w:cs="Arial"/>
          <w:shd w:val="clear" w:color="auto" w:fill="FFFFFF"/>
        </w:rPr>
        <w:t>Oracle数据库</w:t>
      </w:r>
      <w:r w:rsidRPr="00026EB7">
        <w:rPr>
          <w:rFonts w:ascii="宋体" w:hAnsi="宋体" w:cs="Arial" w:hint="eastAsia"/>
          <w:shd w:val="clear" w:color="auto" w:fill="FFFFFF"/>
        </w:rPr>
        <w:t>等</w:t>
      </w:r>
      <w:r w:rsidRPr="00026EB7">
        <w:rPr>
          <w:rFonts w:ascii="宋体" w:hAnsi="宋体" w:cs="Arial"/>
          <w:shd w:val="clear" w:color="auto" w:fill="FFFFFF"/>
        </w:rPr>
        <w:t>技术</w:t>
      </w:r>
      <w:r w:rsidRPr="00026EB7">
        <w:rPr>
          <w:rFonts w:ascii="宋体" w:hAnsi="宋体" w:cs="Arial" w:hint="eastAsia"/>
          <w:shd w:val="clear" w:color="auto" w:fill="FFFFFF"/>
        </w:rPr>
        <w:t>实现与总部、企业内多套信息系统进行集成，提高</w:t>
      </w:r>
      <w:r w:rsidRPr="00026EB7">
        <w:rPr>
          <w:rFonts w:ascii="宋体" w:hAnsi="宋体" w:cs="Arial" w:hint="eastAsia"/>
          <w:shd w:val="clear" w:color="auto" w:fill="FFFFFF"/>
        </w:rPr>
        <w:lastRenderedPageBreak/>
        <w:t>了质量管理效率，加强了质量管理信息化手段，提升了日常质量管理精准度。LIMS系统集成的关联性展示如图4-6</w:t>
      </w:r>
      <w:r w:rsidR="00026EB7">
        <w:rPr>
          <w:rFonts w:ascii="宋体" w:hAnsi="宋体" w:cs="Arial"/>
          <w:shd w:val="clear" w:color="auto" w:fill="FFFFFF"/>
        </w:rPr>
        <w:t>2</w:t>
      </w:r>
      <w:r w:rsidRPr="00026EB7">
        <w:rPr>
          <w:rFonts w:ascii="宋体" w:hAnsi="宋体" w:cs="Arial" w:hint="eastAsia"/>
          <w:shd w:val="clear" w:color="auto" w:fill="FFFFFF"/>
        </w:rPr>
        <w:t>所示。</w:t>
      </w:r>
    </w:p>
    <w:p w:rsidR="00EC5261" w:rsidRPr="001D60B8" w:rsidRDefault="00EC5261" w:rsidP="00EC5261">
      <w:pPr>
        <w:ind w:firstLineChars="200" w:firstLine="420"/>
        <w:jc w:val="left"/>
        <w:rPr>
          <w:rFonts w:ascii="宋体" w:hAnsi="宋体" w:cs="Arial"/>
          <w:color w:val="FF0000"/>
          <w:shd w:val="clear" w:color="auto" w:fill="FFFFFF"/>
        </w:rPr>
      </w:pPr>
      <w:r w:rsidRPr="001D60B8">
        <w:rPr>
          <w:noProof/>
          <w:color w:val="FF0000"/>
        </w:rPr>
        <w:drawing>
          <wp:inline distT="0" distB="0" distL="0" distR="0" wp14:anchorId="12E1AC05" wp14:editId="76910684">
            <wp:extent cx="5079533" cy="2260756"/>
            <wp:effectExtent l="19050" t="0" r="6817" b="0"/>
            <wp:docPr id="10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079659" cy="2260812"/>
                    </a:xfrm>
                    <a:prstGeom prst="rect">
                      <a:avLst/>
                    </a:prstGeom>
                    <a:noFill/>
                    <a:ln>
                      <a:noFill/>
                    </a:ln>
                  </pic:spPr>
                </pic:pic>
              </a:graphicData>
            </a:graphic>
          </wp:inline>
        </w:drawing>
      </w:r>
    </w:p>
    <w:p w:rsidR="00EC5261" w:rsidRPr="00026EB7" w:rsidRDefault="00EC5261" w:rsidP="0032135C">
      <w:pPr>
        <w:jc w:val="center"/>
        <w:rPr>
          <w:rFonts w:ascii="黑体" w:eastAsia="黑体" w:hAnsi="黑体" w:cs="Arial"/>
          <w:sz w:val="18"/>
          <w:szCs w:val="18"/>
          <w:shd w:val="clear" w:color="auto" w:fill="FFFFFF"/>
        </w:rPr>
      </w:pPr>
      <w:r w:rsidRPr="00026EB7">
        <w:rPr>
          <w:rFonts w:ascii="黑体" w:eastAsia="黑体" w:hAnsi="黑体" w:cs="Arial" w:hint="eastAsia"/>
          <w:sz w:val="18"/>
          <w:szCs w:val="18"/>
          <w:shd w:val="clear" w:color="auto" w:fill="FFFFFF"/>
        </w:rPr>
        <w:t>图4-6</w:t>
      </w:r>
      <w:r w:rsidR="00026EB7" w:rsidRPr="00026EB7">
        <w:rPr>
          <w:rFonts w:ascii="黑体" w:eastAsia="黑体" w:hAnsi="黑体" w:cs="Arial"/>
          <w:sz w:val="18"/>
          <w:szCs w:val="18"/>
          <w:shd w:val="clear" w:color="auto" w:fill="FFFFFF"/>
        </w:rPr>
        <w:t>2</w:t>
      </w:r>
      <w:r w:rsidRPr="00026EB7">
        <w:rPr>
          <w:rFonts w:ascii="黑体" w:eastAsia="黑体" w:hAnsi="黑体" w:cs="Arial" w:hint="eastAsia"/>
          <w:sz w:val="18"/>
          <w:szCs w:val="18"/>
          <w:shd w:val="clear" w:color="auto" w:fill="FFFFFF"/>
        </w:rPr>
        <w:t xml:space="preserve">  LIMS系统集成的关联性展示</w:t>
      </w:r>
    </w:p>
    <w:p w:rsidR="00EC5261" w:rsidRPr="00026EB7" w:rsidRDefault="00EC5261" w:rsidP="00EC5261">
      <w:pPr>
        <w:ind w:firstLineChars="200" w:firstLine="420"/>
        <w:jc w:val="left"/>
        <w:rPr>
          <w:rFonts w:ascii="宋体" w:hAnsi="宋体" w:cs="Arial"/>
          <w:shd w:val="clear" w:color="auto" w:fill="FFFFFF"/>
        </w:rPr>
      </w:pPr>
      <w:r w:rsidRPr="00026EB7">
        <w:rPr>
          <w:rFonts w:ascii="宋体" w:hAnsi="宋体" w:cs="Arial" w:hint="eastAsia"/>
          <w:shd w:val="clear" w:color="auto" w:fill="FFFFFF"/>
        </w:rPr>
        <w:t>例1：</w:t>
      </w:r>
      <w:r w:rsidRPr="00026EB7">
        <w:rPr>
          <w:rFonts w:ascii="宋体" w:hAnsi="宋体" w:cs="Arial"/>
          <w:shd w:val="clear" w:color="auto" w:fill="FFFFFF"/>
        </w:rPr>
        <w:t>生产过程中出现不合格数据后自动报警，</w:t>
      </w:r>
      <w:r w:rsidRPr="00026EB7">
        <w:rPr>
          <w:rFonts w:ascii="宋体" w:hAnsi="宋体" w:cs="Arial" w:hint="eastAsia"/>
          <w:shd w:val="clear" w:color="auto" w:fill="FFFFFF"/>
        </w:rPr>
        <w:t>实时对相关质量管理层人员进行短信数据推送，</w:t>
      </w:r>
      <w:r w:rsidRPr="00026EB7">
        <w:rPr>
          <w:rFonts w:ascii="宋体" w:hAnsi="宋体" w:cs="Arial"/>
          <w:shd w:val="clear" w:color="auto" w:fill="FFFFFF"/>
        </w:rPr>
        <w:t>并触发不合格处理流程，将不合格品处理流程由线下</w:t>
      </w:r>
      <w:proofErr w:type="gramStart"/>
      <w:r w:rsidRPr="00026EB7">
        <w:rPr>
          <w:rFonts w:ascii="宋体" w:hAnsi="宋体" w:cs="Arial"/>
          <w:shd w:val="clear" w:color="auto" w:fill="FFFFFF"/>
        </w:rPr>
        <w:t>改为线</w:t>
      </w:r>
      <w:proofErr w:type="gramEnd"/>
      <w:r w:rsidRPr="00026EB7">
        <w:rPr>
          <w:rFonts w:ascii="宋体" w:hAnsi="宋体" w:cs="Arial"/>
          <w:shd w:val="clear" w:color="auto" w:fill="FFFFFF"/>
        </w:rPr>
        <w:t>上</w:t>
      </w:r>
      <w:r w:rsidRPr="00026EB7">
        <w:rPr>
          <w:rFonts w:ascii="宋体" w:hAnsi="宋体" w:cs="Arial" w:hint="eastAsia"/>
          <w:shd w:val="clear" w:color="auto" w:fill="FFFFFF"/>
        </w:rPr>
        <w:t>。</w:t>
      </w:r>
    </w:p>
    <w:p w:rsidR="00EC5261" w:rsidRPr="00026EB7" w:rsidRDefault="00EC5261" w:rsidP="00EC5261">
      <w:pPr>
        <w:ind w:firstLineChars="200" w:firstLine="420"/>
        <w:jc w:val="left"/>
        <w:rPr>
          <w:rFonts w:ascii="宋体" w:hAnsi="宋体" w:cs="Arial"/>
          <w:shd w:val="clear" w:color="auto" w:fill="FFFFFF"/>
        </w:rPr>
      </w:pPr>
      <w:r w:rsidRPr="00026EB7">
        <w:rPr>
          <w:rFonts w:ascii="宋体" w:hAnsi="宋体" w:cs="Arial" w:hint="eastAsia"/>
          <w:shd w:val="clear" w:color="auto" w:fill="FFFFFF"/>
        </w:rPr>
        <w:t>例2：实现</w:t>
      </w:r>
      <w:r w:rsidRPr="00026EB7">
        <w:rPr>
          <w:rFonts w:ascii="宋体" w:hAnsi="宋体" w:cs="Arial"/>
          <w:shd w:val="clear" w:color="auto" w:fill="FFFFFF"/>
        </w:rPr>
        <w:t>产品监视和测量控制</w:t>
      </w:r>
      <w:r w:rsidRPr="00026EB7">
        <w:rPr>
          <w:rFonts w:ascii="宋体" w:hAnsi="宋体" w:cs="Arial" w:hint="eastAsia"/>
          <w:shd w:val="clear" w:color="auto" w:fill="FFFFFF"/>
        </w:rPr>
        <w:t>，对</w:t>
      </w:r>
      <w:r w:rsidRPr="00026EB7">
        <w:rPr>
          <w:rFonts w:ascii="宋体" w:hAnsi="宋体" w:cs="Arial"/>
          <w:shd w:val="clear" w:color="auto" w:fill="FFFFFF"/>
        </w:rPr>
        <w:t>化工原材料、设备备品配件、原（料）油和产品形成过程的</w:t>
      </w:r>
      <w:proofErr w:type="gramStart"/>
      <w:r w:rsidRPr="00026EB7">
        <w:rPr>
          <w:rFonts w:ascii="宋体" w:hAnsi="宋体" w:cs="Arial"/>
          <w:shd w:val="clear" w:color="auto" w:fill="FFFFFF"/>
        </w:rPr>
        <w:t>馏</w:t>
      </w:r>
      <w:proofErr w:type="gramEnd"/>
      <w:r w:rsidRPr="00026EB7">
        <w:rPr>
          <w:rFonts w:ascii="宋体" w:hAnsi="宋体" w:cs="Arial"/>
          <w:shd w:val="clear" w:color="auto" w:fill="FFFFFF"/>
        </w:rPr>
        <w:t>出口、互供料、半成品、成品的产品标识、状态标识和可追溯性的控制，</w:t>
      </w:r>
      <w:r w:rsidRPr="00026EB7">
        <w:rPr>
          <w:rFonts w:ascii="宋体" w:hAnsi="宋体" w:cs="Arial" w:hint="eastAsia"/>
          <w:shd w:val="clear" w:color="auto" w:fill="FFFFFF"/>
        </w:rPr>
        <w:t>实现标准规范化、结构化，初步具备质量管理集成化、智能化特征。标准化、结构化如图4-6</w:t>
      </w:r>
      <w:r w:rsidR="00026EB7" w:rsidRPr="00026EB7">
        <w:rPr>
          <w:rFonts w:ascii="宋体" w:hAnsi="宋体" w:cs="Arial"/>
          <w:shd w:val="clear" w:color="auto" w:fill="FFFFFF"/>
        </w:rPr>
        <w:t>3</w:t>
      </w:r>
      <w:r w:rsidRPr="00026EB7">
        <w:rPr>
          <w:rFonts w:ascii="宋体" w:hAnsi="宋体" w:cs="Arial" w:hint="eastAsia"/>
          <w:shd w:val="clear" w:color="auto" w:fill="FFFFFF"/>
        </w:rPr>
        <w:t>所示。</w:t>
      </w:r>
    </w:p>
    <w:p w:rsidR="00EC5261" w:rsidRPr="001D60B8" w:rsidRDefault="00EC5261" w:rsidP="00EC5261">
      <w:pPr>
        <w:ind w:firstLineChars="200" w:firstLine="420"/>
        <w:rPr>
          <w:rFonts w:ascii="宋体" w:hAnsi="宋体" w:cs="Arial"/>
          <w:color w:val="FF0000"/>
          <w:shd w:val="clear" w:color="auto" w:fill="FFFFFF"/>
        </w:rPr>
      </w:pPr>
      <w:r w:rsidRPr="001D60B8">
        <w:rPr>
          <w:rFonts w:ascii="宋体" w:hAnsi="宋体" w:cs="Arial"/>
          <w:noProof/>
          <w:color w:val="FF0000"/>
          <w:shd w:val="clear" w:color="auto" w:fill="FFFFFF"/>
        </w:rPr>
        <w:drawing>
          <wp:inline distT="0" distB="0" distL="0" distR="0" wp14:anchorId="34B3F9D4" wp14:editId="778407DD">
            <wp:extent cx="5147353" cy="2361732"/>
            <wp:effectExtent l="19050" t="0" r="0" b="0"/>
            <wp:docPr id="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153100" cy="2364369"/>
                    </a:xfrm>
                    <a:prstGeom prst="rect">
                      <a:avLst/>
                    </a:prstGeom>
                    <a:noFill/>
                  </pic:spPr>
                </pic:pic>
              </a:graphicData>
            </a:graphic>
          </wp:inline>
        </w:drawing>
      </w:r>
    </w:p>
    <w:p w:rsidR="00EC5261" w:rsidRPr="00026EB7" w:rsidRDefault="00EC5261" w:rsidP="00983830">
      <w:pPr>
        <w:jc w:val="center"/>
        <w:rPr>
          <w:rFonts w:ascii="黑体" w:eastAsia="黑体" w:hAnsi="黑体" w:cs="Arial"/>
          <w:sz w:val="18"/>
          <w:szCs w:val="18"/>
          <w:shd w:val="clear" w:color="auto" w:fill="FFFFFF"/>
        </w:rPr>
      </w:pPr>
      <w:r w:rsidRPr="00026EB7">
        <w:rPr>
          <w:rFonts w:ascii="黑体" w:eastAsia="黑体" w:hAnsi="黑体" w:cs="Arial" w:hint="eastAsia"/>
          <w:sz w:val="18"/>
          <w:szCs w:val="18"/>
          <w:shd w:val="clear" w:color="auto" w:fill="FFFFFF"/>
        </w:rPr>
        <w:t>图4-6</w:t>
      </w:r>
      <w:r w:rsidR="00026EB7" w:rsidRPr="00026EB7">
        <w:rPr>
          <w:rFonts w:ascii="黑体" w:eastAsia="黑体" w:hAnsi="黑体" w:cs="Arial"/>
          <w:sz w:val="18"/>
          <w:szCs w:val="18"/>
          <w:shd w:val="clear" w:color="auto" w:fill="FFFFFF"/>
        </w:rPr>
        <w:t>3</w:t>
      </w:r>
      <w:r w:rsidRPr="00026EB7">
        <w:rPr>
          <w:rFonts w:ascii="黑体" w:eastAsia="黑体" w:hAnsi="黑体" w:cs="Arial" w:hint="eastAsia"/>
          <w:sz w:val="18"/>
          <w:szCs w:val="18"/>
          <w:shd w:val="clear" w:color="auto" w:fill="FFFFFF"/>
        </w:rPr>
        <w:t xml:space="preserve">  标准规范化、结构化</w:t>
      </w:r>
    </w:p>
    <w:p w:rsidR="00EC5261" w:rsidRPr="00026EB7" w:rsidRDefault="00EC5261" w:rsidP="00EC5261">
      <w:pPr>
        <w:ind w:firstLineChars="200" w:firstLine="420"/>
        <w:jc w:val="left"/>
        <w:rPr>
          <w:rFonts w:ascii="宋体" w:hAnsi="宋体" w:cs="Arial"/>
          <w:shd w:val="clear" w:color="auto" w:fill="FFFFFF"/>
        </w:rPr>
      </w:pPr>
      <w:r w:rsidRPr="00026EB7">
        <w:rPr>
          <w:rFonts w:ascii="宋体" w:hAnsi="宋体" w:cs="Arial" w:hint="eastAsia"/>
          <w:shd w:val="clear" w:color="auto" w:fill="FFFFFF"/>
        </w:rPr>
        <w:t>例3：推广移动应用，建设APP客户端。实现质量信息实时查询、流程应用审批、质量预警信息和通知公告推送、合格证查询</w:t>
      </w:r>
      <w:r w:rsidR="00F70474">
        <w:rPr>
          <w:rFonts w:ascii="宋体" w:hAnsi="宋体" w:cs="Arial" w:hint="eastAsia"/>
          <w:shd w:val="clear" w:color="auto" w:fill="FFFFFF"/>
        </w:rPr>
        <w:t>，</w:t>
      </w:r>
      <w:r w:rsidRPr="00026EB7">
        <w:rPr>
          <w:rFonts w:ascii="宋体" w:hAnsi="宋体" w:cs="Arial" w:hint="eastAsia"/>
          <w:shd w:val="clear" w:color="auto" w:fill="FFFFFF"/>
        </w:rPr>
        <w:t>达到提高工作效率和信息发布及时性的作用。</w:t>
      </w:r>
      <w:r w:rsidRPr="00026EB7">
        <w:rPr>
          <w:rFonts w:ascii="宋体" w:hAnsi="宋体" w:cs="Arial"/>
          <w:shd w:val="clear" w:color="auto" w:fill="FFFFFF"/>
        </w:rPr>
        <w:t>在系统中采用较好的图形展示软件（如hi-chart）对质量</w:t>
      </w:r>
      <w:r w:rsidRPr="00026EB7">
        <w:rPr>
          <w:rFonts w:ascii="宋体" w:hAnsi="宋体" w:cs="Arial" w:hint="eastAsia"/>
          <w:shd w:val="clear" w:color="auto" w:fill="FFFFFF"/>
        </w:rPr>
        <w:t>内容及相关信息的关联性</w:t>
      </w:r>
      <w:r w:rsidRPr="00026EB7">
        <w:rPr>
          <w:rFonts w:ascii="宋体" w:hAnsi="宋体" w:cs="Arial"/>
          <w:shd w:val="clear" w:color="auto" w:fill="FFFFFF"/>
        </w:rPr>
        <w:t>展示界面进行优化，</w:t>
      </w:r>
      <w:r w:rsidRPr="00026EB7">
        <w:rPr>
          <w:rFonts w:ascii="宋体" w:hAnsi="宋体" w:cs="Arial" w:hint="eastAsia"/>
          <w:shd w:val="clear" w:color="auto" w:fill="FFFFFF"/>
        </w:rPr>
        <w:t>使其</w:t>
      </w:r>
      <w:r w:rsidRPr="00026EB7">
        <w:rPr>
          <w:rFonts w:ascii="宋体" w:hAnsi="宋体" w:cs="Arial"/>
          <w:shd w:val="clear" w:color="auto" w:fill="FFFFFF"/>
        </w:rPr>
        <w:t>更直观</w:t>
      </w:r>
      <w:r w:rsidRPr="00026EB7">
        <w:rPr>
          <w:rFonts w:ascii="宋体" w:hAnsi="宋体" w:cs="Arial" w:hint="eastAsia"/>
          <w:shd w:val="clear" w:color="auto" w:fill="FFFFFF"/>
        </w:rPr>
        <w:t>、</w:t>
      </w:r>
      <w:r w:rsidRPr="00026EB7">
        <w:rPr>
          <w:rFonts w:ascii="宋体" w:hAnsi="宋体" w:cs="Arial"/>
          <w:shd w:val="clear" w:color="auto" w:fill="FFFFFF"/>
        </w:rPr>
        <w:t>更美观</w:t>
      </w:r>
      <w:r w:rsidR="00F70474">
        <w:rPr>
          <w:rFonts w:ascii="宋体" w:hAnsi="宋体" w:cs="Arial" w:hint="eastAsia"/>
          <w:shd w:val="clear" w:color="auto" w:fill="FFFFFF"/>
        </w:rPr>
        <w:t>地</w:t>
      </w:r>
      <w:r w:rsidRPr="00026EB7">
        <w:rPr>
          <w:rFonts w:ascii="宋体" w:hAnsi="宋体" w:cs="Arial"/>
          <w:shd w:val="clear" w:color="auto" w:fill="FFFFFF"/>
        </w:rPr>
        <w:t>展示出所需内容。</w:t>
      </w:r>
      <w:r w:rsidRPr="00026EB7">
        <w:rPr>
          <w:rFonts w:ascii="宋体" w:hAnsi="宋体" w:cs="Arial" w:hint="eastAsia"/>
          <w:shd w:val="clear" w:color="auto" w:fill="FFFFFF"/>
        </w:rPr>
        <w:t>例如：指标监控。产品的多指标关联性展示如图4-6</w:t>
      </w:r>
      <w:r w:rsidR="00026EB7">
        <w:rPr>
          <w:rFonts w:ascii="宋体" w:hAnsi="宋体" w:cs="Arial"/>
          <w:shd w:val="clear" w:color="auto" w:fill="FFFFFF"/>
        </w:rPr>
        <w:t>4</w:t>
      </w:r>
      <w:r w:rsidRPr="00026EB7">
        <w:rPr>
          <w:rFonts w:ascii="宋体" w:hAnsi="宋体" w:cs="Arial" w:hint="eastAsia"/>
          <w:shd w:val="clear" w:color="auto" w:fill="FFFFFF"/>
        </w:rPr>
        <w:t>所示；装置流程图与质量关联。装置简易流程图质量展示如图4-6</w:t>
      </w:r>
      <w:r w:rsidR="00026EB7">
        <w:rPr>
          <w:rFonts w:ascii="宋体" w:hAnsi="宋体" w:cs="Arial"/>
          <w:shd w:val="clear" w:color="auto" w:fill="FFFFFF"/>
        </w:rPr>
        <w:t>5</w:t>
      </w:r>
      <w:r w:rsidRPr="00026EB7">
        <w:rPr>
          <w:rFonts w:ascii="宋体" w:hAnsi="宋体" w:cs="Arial" w:hint="eastAsia"/>
          <w:shd w:val="clear" w:color="auto" w:fill="FFFFFF"/>
        </w:rPr>
        <w:t>所示；罐区质与量。生产罐区质量与数量的关联性展示如图4-6</w:t>
      </w:r>
      <w:r w:rsidR="00026EB7">
        <w:rPr>
          <w:rFonts w:ascii="宋体" w:hAnsi="宋体" w:cs="Arial"/>
          <w:shd w:val="clear" w:color="auto" w:fill="FFFFFF"/>
        </w:rPr>
        <w:t>6</w:t>
      </w:r>
      <w:r w:rsidRPr="00026EB7">
        <w:rPr>
          <w:rFonts w:ascii="宋体" w:hAnsi="宋体" w:cs="Arial" w:hint="eastAsia"/>
          <w:shd w:val="clear" w:color="auto" w:fill="FFFFFF"/>
        </w:rPr>
        <w:t>所示。</w:t>
      </w:r>
    </w:p>
    <w:p w:rsidR="00EC5261" w:rsidRPr="001D60B8" w:rsidRDefault="00EC5261" w:rsidP="00EC5261">
      <w:pPr>
        <w:spacing w:line="288" w:lineRule="auto"/>
        <w:ind w:left="2"/>
        <w:jc w:val="center"/>
        <w:rPr>
          <w:rFonts w:asciiTheme="minorEastAsia" w:eastAsiaTheme="minorEastAsia" w:hAnsiTheme="minorEastAsia"/>
          <w:color w:val="FF0000"/>
        </w:rPr>
      </w:pPr>
      <w:r w:rsidRPr="001D60B8">
        <w:rPr>
          <w:noProof/>
          <w:color w:val="FF0000"/>
        </w:rPr>
        <w:lastRenderedPageBreak/>
        <w:drawing>
          <wp:inline distT="0" distB="0" distL="0" distR="0" wp14:anchorId="1F2E9EED" wp14:editId="5A93A477">
            <wp:extent cx="5344780" cy="2192176"/>
            <wp:effectExtent l="19050" t="0" r="8270" b="0"/>
            <wp:docPr id="11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4" cstate="print">
                      <a:extLst>
                        <a:ext uri="{28A0092B-C50C-407E-A947-70E740481C1C}">
                          <a14:useLocalDpi xmlns:a14="http://schemas.microsoft.com/office/drawing/2010/main" val="0"/>
                        </a:ext>
                      </a:extLst>
                    </a:blip>
                    <a:srcRect l="937" t="10890" r="1488" b="6100"/>
                    <a:stretch>
                      <a:fillRect/>
                    </a:stretch>
                  </pic:blipFill>
                  <pic:spPr bwMode="auto">
                    <a:xfrm>
                      <a:off x="0" y="0"/>
                      <a:ext cx="5340605" cy="2190463"/>
                    </a:xfrm>
                    <a:prstGeom prst="rect">
                      <a:avLst/>
                    </a:prstGeom>
                    <a:noFill/>
                    <a:ln>
                      <a:noFill/>
                    </a:ln>
                  </pic:spPr>
                </pic:pic>
              </a:graphicData>
            </a:graphic>
          </wp:inline>
        </w:drawing>
      </w:r>
    </w:p>
    <w:p w:rsidR="00EC5261" w:rsidRPr="00026EB7" w:rsidRDefault="00EC5261" w:rsidP="00983830">
      <w:pPr>
        <w:jc w:val="center"/>
        <w:rPr>
          <w:rFonts w:ascii="黑体" w:eastAsia="黑体" w:hAnsi="黑体" w:cs="Arial"/>
          <w:sz w:val="18"/>
          <w:szCs w:val="18"/>
          <w:shd w:val="clear" w:color="auto" w:fill="FFFFFF"/>
        </w:rPr>
      </w:pPr>
      <w:r w:rsidRPr="00026EB7">
        <w:rPr>
          <w:rFonts w:ascii="黑体" w:eastAsia="黑体" w:hAnsi="黑体" w:cs="Arial" w:hint="eastAsia"/>
          <w:sz w:val="18"/>
          <w:szCs w:val="18"/>
          <w:shd w:val="clear" w:color="auto" w:fill="FFFFFF"/>
        </w:rPr>
        <w:t>图4-6</w:t>
      </w:r>
      <w:r w:rsidR="00026EB7" w:rsidRPr="00026EB7">
        <w:rPr>
          <w:rFonts w:ascii="黑体" w:eastAsia="黑体" w:hAnsi="黑体" w:cs="Arial"/>
          <w:sz w:val="18"/>
          <w:szCs w:val="18"/>
          <w:shd w:val="clear" w:color="auto" w:fill="FFFFFF"/>
        </w:rPr>
        <w:t>4</w:t>
      </w:r>
      <w:r w:rsidRPr="00026EB7">
        <w:rPr>
          <w:rFonts w:ascii="黑体" w:eastAsia="黑体" w:hAnsi="黑体" w:cs="Arial" w:hint="eastAsia"/>
          <w:sz w:val="18"/>
          <w:szCs w:val="18"/>
          <w:shd w:val="clear" w:color="auto" w:fill="FFFFFF"/>
        </w:rPr>
        <w:t xml:space="preserve">  产品的多指标趋势图展示</w:t>
      </w:r>
    </w:p>
    <w:p w:rsidR="00EC5261" w:rsidRPr="001D60B8" w:rsidRDefault="00EC5261" w:rsidP="00EC5261">
      <w:pPr>
        <w:ind w:firstLineChars="200" w:firstLine="420"/>
        <w:rPr>
          <w:rFonts w:ascii="Times New Roman" w:hAnsi="Times New Roman"/>
          <w:color w:val="FF0000"/>
        </w:rPr>
      </w:pPr>
      <w:r w:rsidRPr="001D60B8">
        <w:rPr>
          <w:noProof/>
          <w:color w:val="FF0000"/>
        </w:rPr>
        <w:drawing>
          <wp:inline distT="0" distB="0" distL="0" distR="0" wp14:anchorId="6D19562C" wp14:editId="000BDA3D">
            <wp:extent cx="4999799" cy="2159779"/>
            <wp:effectExtent l="19050" t="0" r="0" b="0"/>
            <wp:docPr id="11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04821" cy="2161948"/>
                    </a:xfrm>
                    <a:prstGeom prst="rect">
                      <a:avLst/>
                    </a:prstGeom>
                    <a:noFill/>
                    <a:ln>
                      <a:noFill/>
                    </a:ln>
                  </pic:spPr>
                </pic:pic>
              </a:graphicData>
            </a:graphic>
          </wp:inline>
        </w:drawing>
      </w:r>
    </w:p>
    <w:p w:rsidR="00EC5261" w:rsidRPr="00026EB7" w:rsidRDefault="00EC5261" w:rsidP="00983830">
      <w:pPr>
        <w:jc w:val="center"/>
        <w:rPr>
          <w:rFonts w:ascii="黑体" w:eastAsia="黑体" w:hAnsi="黑体" w:cs="Arial"/>
          <w:sz w:val="18"/>
          <w:szCs w:val="18"/>
          <w:shd w:val="clear" w:color="auto" w:fill="FFFFFF"/>
        </w:rPr>
      </w:pPr>
      <w:r w:rsidRPr="00026EB7">
        <w:rPr>
          <w:rFonts w:ascii="黑体" w:eastAsia="黑体" w:hAnsi="黑体" w:cs="Arial" w:hint="eastAsia"/>
          <w:sz w:val="18"/>
          <w:szCs w:val="18"/>
          <w:shd w:val="clear" w:color="auto" w:fill="FFFFFF"/>
        </w:rPr>
        <w:t>图4-6</w:t>
      </w:r>
      <w:r w:rsidR="00026EB7">
        <w:rPr>
          <w:rFonts w:ascii="黑体" w:eastAsia="黑体" w:hAnsi="黑体" w:cs="Arial"/>
          <w:sz w:val="18"/>
          <w:szCs w:val="18"/>
          <w:shd w:val="clear" w:color="auto" w:fill="FFFFFF"/>
        </w:rPr>
        <w:t>5</w:t>
      </w:r>
      <w:r w:rsidRPr="00026EB7">
        <w:rPr>
          <w:rFonts w:ascii="黑体" w:eastAsia="黑体" w:hAnsi="黑体" w:cs="Arial" w:hint="eastAsia"/>
          <w:sz w:val="18"/>
          <w:szCs w:val="18"/>
          <w:shd w:val="clear" w:color="auto" w:fill="FFFFFF"/>
        </w:rPr>
        <w:t xml:space="preserve">  装置简易流程图质量展示</w:t>
      </w:r>
    </w:p>
    <w:p w:rsidR="00EC5261" w:rsidRPr="001D60B8" w:rsidRDefault="00EC5261" w:rsidP="00EC5261">
      <w:pPr>
        <w:ind w:firstLineChars="200" w:firstLine="420"/>
        <w:rPr>
          <w:rFonts w:ascii="宋体" w:hAnsi="宋体" w:cs="Arial"/>
          <w:color w:val="FF0000"/>
          <w:shd w:val="clear" w:color="auto" w:fill="FFFFFF"/>
        </w:rPr>
      </w:pPr>
      <w:r w:rsidRPr="001D60B8">
        <w:rPr>
          <w:rFonts w:ascii="宋体" w:hAnsi="宋体" w:cs="Arial"/>
          <w:noProof/>
          <w:color w:val="FF0000"/>
          <w:shd w:val="clear" w:color="auto" w:fill="FFFFFF"/>
        </w:rPr>
        <w:drawing>
          <wp:inline distT="0" distB="0" distL="0" distR="0" wp14:anchorId="61BFFA33" wp14:editId="1CEE5E88">
            <wp:extent cx="5136393" cy="2210268"/>
            <wp:effectExtent l="19050" t="0" r="7107" b="0"/>
            <wp:docPr id="11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139326" cy="2211530"/>
                    </a:xfrm>
                    <a:prstGeom prst="rect">
                      <a:avLst/>
                    </a:prstGeom>
                    <a:noFill/>
                  </pic:spPr>
                </pic:pic>
              </a:graphicData>
            </a:graphic>
          </wp:inline>
        </w:drawing>
      </w:r>
    </w:p>
    <w:p w:rsidR="00EC5261" w:rsidRPr="00026EB7" w:rsidRDefault="00EC5261" w:rsidP="00EC5261">
      <w:pPr>
        <w:ind w:firstLineChars="200" w:firstLine="360"/>
        <w:jc w:val="center"/>
        <w:rPr>
          <w:rFonts w:ascii="黑体" w:eastAsia="黑体" w:hAnsi="黑体" w:cs="Arial"/>
          <w:sz w:val="18"/>
          <w:szCs w:val="18"/>
          <w:shd w:val="clear" w:color="auto" w:fill="FFFFFF"/>
        </w:rPr>
      </w:pPr>
      <w:r w:rsidRPr="00026EB7">
        <w:rPr>
          <w:rFonts w:ascii="黑体" w:eastAsia="黑体" w:hAnsi="黑体" w:cs="Arial" w:hint="eastAsia"/>
          <w:sz w:val="18"/>
          <w:szCs w:val="18"/>
          <w:shd w:val="clear" w:color="auto" w:fill="FFFFFF"/>
        </w:rPr>
        <w:t>图4-6</w:t>
      </w:r>
      <w:r w:rsidR="00026EB7" w:rsidRPr="00026EB7">
        <w:rPr>
          <w:rFonts w:ascii="黑体" w:eastAsia="黑体" w:hAnsi="黑体" w:cs="Arial"/>
          <w:sz w:val="18"/>
          <w:szCs w:val="18"/>
          <w:shd w:val="clear" w:color="auto" w:fill="FFFFFF"/>
        </w:rPr>
        <w:t>6</w:t>
      </w:r>
      <w:r w:rsidRPr="00026EB7">
        <w:rPr>
          <w:rFonts w:ascii="黑体" w:eastAsia="黑体" w:hAnsi="黑体" w:cs="Arial" w:hint="eastAsia"/>
          <w:sz w:val="18"/>
          <w:szCs w:val="18"/>
          <w:shd w:val="clear" w:color="auto" w:fill="FFFFFF"/>
        </w:rPr>
        <w:t xml:space="preserve">  罐区质与量图形化展示</w:t>
      </w:r>
    </w:p>
    <w:p w:rsidR="00EC5261" w:rsidRPr="00026EB7" w:rsidRDefault="00EC5261" w:rsidP="00EC5261">
      <w:pPr>
        <w:ind w:firstLineChars="200" w:firstLine="420"/>
        <w:jc w:val="left"/>
        <w:rPr>
          <w:rFonts w:ascii="宋体" w:hAnsi="宋体" w:cs="Arial"/>
          <w:shd w:val="clear" w:color="auto" w:fill="FFFFFF"/>
        </w:rPr>
      </w:pPr>
      <w:r w:rsidRPr="00026EB7">
        <w:rPr>
          <w:rFonts w:ascii="宋体" w:hAnsi="宋体" w:cs="Arial" w:hint="eastAsia"/>
          <w:shd w:val="clear" w:color="auto" w:fill="FFFFFF"/>
        </w:rPr>
        <w:t>例4：实现了装置、实验室</w:t>
      </w:r>
      <w:r w:rsidRPr="00026EB7">
        <w:rPr>
          <w:rFonts w:hint="eastAsia"/>
          <w:iCs/>
        </w:rPr>
        <w:t>成本</w:t>
      </w:r>
      <w:r w:rsidRPr="00026EB7">
        <w:rPr>
          <w:iCs/>
        </w:rPr>
        <w:t>核算</w:t>
      </w:r>
      <w:r w:rsidRPr="00026EB7">
        <w:rPr>
          <w:rFonts w:hint="eastAsia"/>
          <w:iCs/>
        </w:rPr>
        <w:t>，实验室人员工作预测和绩效管理，为减员增效奠定基础。</w:t>
      </w:r>
      <w:r w:rsidRPr="00026EB7">
        <w:rPr>
          <w:rFonts w:ascii="宋体" w:hAnsi="宋体" w:cs="Arial" w:hint="eastAsia"/>
          <w:shd w:val="clear" w:color="auto" w:fill="FFFFFF"/>
        </w:rPr>
        <w:t>生产车间装置分析成本展示如图4-6</w:t>
      </w:r>
      <w:r w:rsidR="00026EB7">
        <w:rPr>
          <w:rFonts w:ascii="宋体" w:hAnsi="宋体" w:cs="Arial"/>
          <w:shd w:val="clear" w:color="auto" w:fill="FFFFFF"/>
        </w:rPr>
        <w:t>7</w:t>
      </w:r>
      <w:r w:rsidRPr="00026EB7">
        <w:rPr>
          <w:rFonts w:ascii="宋体" w:hAnsi="宋体" w:cs="Arial" w:hint="eastAsia"/>
          <w:shd w:val="clear" w:color="auto" w:fill="FFFFFF"/>
        </w:rPr>
        <w:t>所示</w:t>
      </w:r>
      <w:r w:rsidR="00F70474">
        <w:rPr>
          <w:rFonts w:ascii="宋体" w:hAnsi="宋体" w:cs="Arial" w:hint="eastAsia"/>
          <w:shd w:val="clear" w:color="auto" w:fill="FFFFFF"/>
        </w:rPr>
        <w:t>，</w:t>
      </w:r>
      <w:r w:rsidRPr="00026EB7">
        <w:rPr>
          <w:rFonts w:ascii="宋体" w:hAnsi="宋体" w:cs="Arial" w:hint="eastAsia"/>
          <w:shd w:val="clear" w:color="auto" w:fill="FFFFFF"/>
        </w:rPr>
        <w:t>实验室的</w:t>
      </w:r>
      <w:r w:rsidRPr="00026EB7">
        <w:rPr>
          <w:rFonts w:ascii="宋体" w:hAnsi="宋体" w:cs="Arial"/>
          <w:shd w:val="clear" w:color="auto" w:fill="FFFFFF"/>
        </w:rPr>
        <w:t>成本</w:t>
      </w:r>
      <w:r w:rsidRPr="00026EB7">
        <w:rPr>
          <w:rFonts w:ascii="宋体" w:hAnsi="宋体" w:cs="Arial" w:hint="eastAsia"/>
          <w:shd w:val="clear" w:color="auto" w:fill="FFFFFF"/>
        </w:rPr>
        <w:t>核算</w:t>
      </w:r>
      <w:r w:rsidRPr="00026EB7">
        <w:rPr>
          <w:rFonts w:ascii="宋体" w:hAnsi="宋体" w:cs="Arial"/>
          <w:shd w:val="clear" w:color="auto" w:fill="FFFFFF"/>
        </w:rPr>
        <w:t>统计</w:t>
      </w:r>
      <w:r w:rsidRPr="00026EB7">
        <w:rPr>
          <w:rFonts w:ascii="宋体" w:hAnsi="宋体" w:cs="Arial" w:hint="eastAsia"/>
          <w:shd w:val="clear" w:color="auto" w:fill="FFFFFF"/>
        </w:rPr>
        <w:t>如图4-6</w:t>
      </w:r>
      <w:r w:rsidR="00026EB7">
        <w:rPr>
          <w:rFonts w:ascii="宋体" w:hAnsi="宋体" w:cs="Arial"/>
          <w:shd w:val="clear" w:color="auto" w:fill="FFFFFF"/>
        </w:rPr>
        <w:t>8</w:t>
      </w:r>
      <w:r w:rsidRPr="00026EB7">
        <w:rPr>
          <w:rFonts w:ascii="宋体" w:hAnsi="宋体" w:cs="Arial" w:hint="eastAsia"/>
          <w:shd w:val="clear" w:color="auto" w:fill="FFFFFF"/>
        </w:rPr>
        <w:t>所示</w:t>
      </w:r>
      <w:r w:rsidR="00F70474">
        <w:rPr>
          <w:rFonts w:ascii="宋体" w:hAnsi="宋体" w:cs="Arial" w:hint="eastAsia"/>
          <w:shd w:val="clear" w:color="auto" w:fill="FFFFFF"/>
        </w:rPr>
        <w:t>，</w:t>
      </w:r>
      <w:r w:rsidRPr="00026EB7">
        <w:rPr>
          <w:rFonts w:ascii="宋体" w:hAnsi="宋体" w:cs="Arial" w:hint="eastAsia"/>
          <w:shd w:val="clear" w:color="auto" w:fill="FFFFFF"/>
        </w:rPr>
        <w:t>实验室</w:t>
      </w:r>
      <w:r w:rsidRPr="00026EB7">
        <w:rPr>
          <w:rFonts w:ascii="宋体" w:hAnsi="宋体" w:cs="Arial" w:hint="eastAsia"/>
          <w:shd w:val="clear" w:color="auto" w:fill="FFFFFF"/>
        </w:rPr>
        <w:lastRenderedPageBreak/>
        <w:t>分析工作预测如图4-6</w:t>
      </w:r>
      <w:r w:rsidR="00026EB7" w:rsidRPr="00026EB7">
        <w:rPr>
          <w:rFonts w:ascii="宋体" w:hAnsi="宋体" w:cs="Arial"/>
          <w:shd w:val="clear" w:color="auto" w:fill="FFFFFF"/>
        </w:rPr>
        <w:t>9</w:t>
      </w:r>
      <w:r w:rsidRPr="00026EB7">
        <w:rPr>
          <w:rFonts w:ascii="宋体" w:hAnsi="宋体" w:cs="Arial" w:hint="eastAsia"/>
          <w:shd w:val="clear" w:color="auto" w:fill="FFFFFF"/>
        </w:rPr>
        <w:t>所示。</w:t>
      </w:r>
    </w:p>
    <w:p w:rsidR="00EC5261" w:rsidRPr="001D60B8" w:rsidRDefault="00EC5261" w:rsidP="00EC5261">
      <w:pPr>
        <w:ind w:firstLineChars="200" w:firstLine="420"/>
        <w:rPr>
          <w:rFonts w:ascii="宋体" w:hAnsi="宋体" w:cs="Arial"/>
          <w:color w:val="FF0000"/>
          <w:shd w:val="clear" w:color="auto" w:fill="FFFFFF"/>
        </w:rPr>
      </w:pPr>
      <w:r w:rsidRPr="001D60B8">
        <w:rPr>
          <w:noProof/>
          <w:color w:val="FF0000"/>
        </w:rPr>
        <w:drawing>
          <wp:inline distT="0" distB="0" distL="0" distR="0" wp14:anchorId="7FAD4D03" wp14:editId="3670627A">
            <wp:extent cx="5276297" cy="2238316"/>
            <wp:effectExtent l="19050" t="0" r="553" b="0"/>
            <wp:docPr id="11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7" cstate="print">
                      <a:extLst>
                        <a:ext uri="{28A0092B-C50C-407E-A947-70E740481C1C}">
                          <a14:useLocalDpi xmlns:a14="http://schemas.microsoft.com/office/drawing/2010/main" val="0"/>
                        </a:ext>
                      </a:extLst>
                    </a:blip>
                    <a:srcRect l="937" t="34422" r="42680" b="4872"/>
                    <a:stretch>
                      <a:fillRect/>
                    </a:stretch>
                  </pic:blipFill>
                  <pic:spPr bwMode="auto">
                    <a:xfrm>
                      <a:off x="0" y="0"/>
                      <a:ext cx="5284721" cy="2241890"/>
                    </a:xfrm>
                    <a:prstGeom prst="rect">
                      <a:avLst/>
                    </a:prstGeom>
                    <a:noFill/>
                    <a:ln>
                      <a:noFill/>
                    </a:ln>
                  </pic:spPr>
                </pic:pic>
              </a:graphicData>
            </a:graphic>
          </wp:inline>
        </w:drawing>
      </w:r>
    </w:p>
    <w:p w:rsidR="00EC5261" w:rsidRPr="00026EB7" w:rsidRDefault="00EC5261" w:rsidP="00983830">
      <w:pPr>
        <w:jc w:val="center"/>
        <w:rPr>
          <w:rFonts w:ascii="黑体" w:eastAsia="黑体" w:hAnsi="黑体" w:cs="Arial"/>
          <w:sz w:val="18"/>
          <w:szCs w:val="18"/>
          <w:shd w:val="clear" w:color="auto" w:fill="FFFFFF"/>
        </w:rPr>
      </w:pPr>
      <w:r w:rsidRPr="00026EB7">
        <w:rPr>
          <w:rFonts w:ascii="黑体" w:eastAsia="黑体" w:hAnsi="黑体" w:cs="Arial" w:hint="eastAsia"/>
          <w:sz w:val="18"/>
          <w:szCs w:val="18"/>
          <w:shd w:val="clear" w:color="auto" w:fill="FFFFFF"/>
        </w:rPr>
        <w:t>图4-6</w:t>
      </w:r>
      <w:r w:rsidR="00026EB7" w:rsidRPr="00026EB7">
        <w:rPr>
          <w:rFonts w:ascii="黑体" w:eastAsia="黑体" w:hAnsi="黑体" w:cs="Arial"/>
          <w:sz w:val="18"/>
          <w:szCs w:val="18"/>
          <w:shd w:val="clear" w:color="auto" w:fill="FFFFFF"/>
        </w:rPr>
        <w:t>7</w:t>
      </w:r>
      <w:r w:rsidRPr="00026EB7">
        <w:rPr>
          <w:rFonts w:ascii="黑体" w:eastAsia="黑体" w:hAnsi="黑体" w:cs="Arial" w:hint="eastAsia"/>
          <w:sz w:val="18"/>
          <w:szCs w:val="18"/>
          <w:shd w:val="clear" w:color="auto" w:fill="FFFFFF"/>
        </w:rPr>
        <w:t xml:space="preserve">  生产车间装置分析成本展示</w:t>
      </w:r>
    </w:p>
    <w:p w:rsidR="00EC5261" w:rsidRPr="001D60B8" w:rsidRDefault="00EC5261" w:rsidP="00EC5261">
      <w:pPr>
        <w:ind w:firstLineChars="200" w:firstLine="420"/>
        <w:rPr>
          <w:rFonts w:ascii="宋体" w:hAnsi="宋体" w:cs="Arial"/>
          <w:color w:val="FF0000"/>
          <w:shd w:val="clear" w:color="auto" w:fill="FFFFFF"/>
        </w:rPr>
      </w:pPr>
      <w:r w:rsidRPr="001D60B8">
        <w:rPr>
          <w:noProof/>
          <w:color w:val="FF0000"/>
        </w:rPr>
        <w:drawing>
          <wp:inline distT="0" distB="0" distL="0" distR="0" wp14:anchorId="107EBBDD" wp14:editId="68F9C315">
            <wp:extent cx="5272490" cy="2165388"/>
            <wp:effectExtent l="19050" t="0" r="4360" b="0"/>
            <wp:docPr id="11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8" cstate="print">
                      <a:extLst>
                        <a:ext uri="{28A0092B-C50C-407E-A947-70E740481C1C}">
                          <a14:useLocalDpi xmlns:a14="http://schemas.microsoft.com/office/drawing/2010/main" val="0"/>
                        </a:ext>
                      </a:extLst>
                    </a:blip>
                    <a:srcRect l="751" t="30353" r="42555" b="4407"/>
                    <a:stretch>
                      <a:fillRect/>
                    </a:stretch>
                  </pic:blipFill>
                  <pic:spPr bwMode="auto">
                    <a:xfrm>
                      <a:off x="0" y="0"/>
                      <a:ext cx="5274310" cy="2166136"/>
                    </a:xfrm>
                    <a:prstGeom prst="rect">
                      <a:avLst/>
                    </a:prstGeom>
                    <a:noFill/>
                    <a:ln>
                      <a:noFill/>
                    </a:ln>
                  </pic:spPr>
                </pic:pic>
              </a:graphicData>
            </a:graphic>
          </wp:inline>
        </w:drawing>
      </w:r>
    </w:p>
    <w:p w:rsidR="00EC5261" w:rsidRPr="00026EB7" w:rsidRDefault="00EC5261" w:rsidP="00983830">
      <w:pPr>
        <w:jc w:val="center"/>
        <w:rPr>
          <w:rFonts w:ascii="黑体" w:eastAsia="黑体" w:hAnsi="黑体" w:cs="Arial"/>
          <w:sz w:val="18"/>
          <w:szCs w:val="18"/>
          <w:shd w:val="clear" w:color="auto" w:fill="FFFFFF"/>
        </w:rPr>
      </w:pPr>
      <w:r w:rsidRPr="00026EB7">
        <w:rPr>
          <w:rFonts w:ascii="黑体" w:eastAsia="黑体" w:hAnsi="黑体" w:cs="Arial" w:hint="eastAsia"/>
          <w:sz w:val="18"/>
          <w:szCs w:val="18"/>
          <w:shd w:val="clear" w:color="auto" w:fill="FFFFFF"/>
        </w:rPr>
        <w:t>图4-6</w:t>
      </w:r>
      <w:r w:rsidR="00026EB7">
        <w:rPr>
          <w:rFonts w:ascii="黑体" w:eastAsia="黑体" w:hAnsi="黑体" w:cs="Arial"/>
          <w:sz w:val="18"/>
          <w:szCs w:val="18"/>
          <w:shd w:val="clear" w:color="auto" w:fill="FFFFFF"/>
        </w:rPr>
        <w:t>8</w:t>
      </w:r>
      <w:r w:rsidRPr="00026EB7">
        <w:rPr>
          <w:rFonts w:ascii="黑体" w:eastAsia="黑体" w:hAnsi="黑体" w:cs="Arial" w:hint="eastAsia"/>
          <w:sz w:val="18"/>
          <w:szCs w:val="18"/>
          <w:shd w:val="clear" w:color="auto" w:fill="FFFFFF"/>
        </w:rPr>
        <w:t xml:space="preserve">  实验室的</w:t>
      </w:r>
      <w:r w:rsidRPr="00026EB7">
        <w:rPr>
          <w:rFonts w:ascii="黑体" w:eastAsia="黑体" w:hAnsi="黑体" w:cs="Arial"/>
          <w:sz w:val="18"/>
          <w:szCs w:val="18"/>
          <w:shd w:val="clear" w:color="auto" w:fill="FFFFFF"/>
        </w:rPr>
        <w:t>成本</w:t>
      </w:r>
      <w:r w:rsidRPr="00026EB7">
        <w:rPr>
          <w:rFonts w:ascii="黑体" w:eastAsia="黑体" w:hAnsi="黑体" w:cs="Arial" w:hint="eastAsia"/>
          <w:sz w:val="18"/>
          <w:szCs w:val="18"/>
          <w:shd w:val="clear" w:color="auto" w:fill="FFFFFF"/>
        </w:rPr>
        <w:t>核算</w:t>
      </w:r>
      <w:r w:rsidRPr="00026EB7">
        <w:rPr>
          <w:rFonts w:ascii="黑体" w:eastAsia="黑体" w:hAnsi="黑体" w:cs="Arial"/>
          <w:sz w:val="18"/>
          <w:szCs w:val="18"/>
          <w:shd w:val="clear" w:color="auto" w:fill="FFFFFF"/>
        </w:rPr>
        <w:t>统计</w:t>
      </w:r>
    </w:p>
    <w:p w:rsidR="00EC5261" w:rsidRPr="001D60B8" w:rsidRDefault="00EC5261" w:rsidP="00EC5261">
      <w:pPr>
        <w:ind w:firstLineChars="200" w:firstLine="420"/>
        <w:rPr>
          <w:rFonts w:ascii="宋体" w:hAnsi="宋体" w:cs="Arial"/>
          <w:color w:val="FF0000"/>
          <w:shd w:val="clear" w:color="auto" w:fill="FFFFFF"/>
        </w:rPr>
      </w:pPr>
      <w:r w:rsidRPr="001D60B8">
        <w:rPr>
          <w:noProof/>
          <w:color w:val="FF0000"/>
        </w:rPr>
        <w:drawing>
          <wp:inline distT="0" distB="0" distL="0" distR="0" wp14:anchorId="50BDE680" wp14:editId="2040AF98">
            <wp:extent cx="5272105" cy="2664662"/>
            <wp:effectExtent l="19050" t="0" r="4745" b="0"/>
            <wp:docPr id="11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274310" cy="2665776"/>
                    </a:xfrm>
                    <a:prstGeom prst="rect">
                      <a:avLst/>
                    </a:prstGeom>
                    <a:noFill/>
                    <a:ln>
                      <a:noFill/>
                    </a:ln>
                  </pic:spPr>
                </pic:pic>
              </a:graphicData>
            </a:graphic>
          </wp:inline>
        </w:drawing>
      </w:r>
    </w:p>
    <w:p w:rsidR="00EC5261" w:rsidRPr="00026EB7" w:rsidRDefault="00EC5261" w:rsidP="00983830">
      <w:pPr>
        <w:jc w:val="center"/>
        <w:rPr>
          <w:rFonts w:ascii="黑体" w:eastAsia="黑体" w:hAnsi="黑体" w:cs="Arial"/>
          <w:sz w:val="18"/>
          <w:szCs w:val="18"/>
          <w:shd w:val="clear" w:color="auto" w:fill="FFFFFF"/>
        </w:rPr>
      </w:pPr>
      <w:r w:rsidRPr="00026EB7">
        <w:rPr>
          <w:rFonts w:ascii="黑体" w:eastAsia="黑体" w:hAnsi="黑体" w:cs="Arial" w:hint="eastAsia"/>
          <w:sz w:val="18"/>
          <w:szCs w:val="18"/>
          <w:shd w:val="clear" w:color="auto" w:fill="FFFFFF"/>
        </w:rPr>
        <w:t>图4-6</w:t>
      </w:r>
      <w:r w:rsidR="00026EB7" w:rsidRPr="00026EB7">
        <w:rPr>
          <w:rFonts w:ascii="黑体" w:eastAsia="黑体" w:hAnsi="黑体" w:cs="Arial"/>
          <w:sz w:val="18"/>
          <w:szCs w:val="18"/>
          <w:shd w:val="clear" w:color="auto" w:fill="FFFFFF"/>
        </w:rPr>
        <w:t>9</w:t>
      </w:r>
      <w:r w:rsidRPr="00026EB7">
        <w:rPr>
          <w:rFonts w:ascii="黑体" w:eastAsia="黑体" w:hAnsi="黑体" w:cs="Arial" w:hint="eastAsia"/>
          <w:sz w:val="18"/>
          <w:szCs w:val="18"/>
          <w:shd w:val="clear" w:color="auto" w:fill="FFFFFF"/>
        </w:rPr>
        <w:t xml:space="preserve">  实验室分析工作预测</w:t>
      </w:r>
    </w:p>
    <w:p w:rsidR="00EC5261" w:rsidRPr="00026EB7" w:rsidRDefault="00EC5261" w:rsidP="00EC5261">
      <w:pPr>
        <w:ind w:firstLineChars="200" w:firstLine="420"/>
        <w:rPr>
          <w:rFonts w:ascii="宋体" w:hAnsi="宋体" w:cs="Arial"/>
          <w:shd w:val="clear" w:color="auto" w:fill="FFFFFF"/>
        </w:rPr>
      </w:pPr>
      <w:r w:rsidRPr="00026EB7">
        <w:rPr>
          <w:rFonts w:ascii="宋体" w:hAnsi="宋体" w:cs="Arial"/>
          <w:noProof/>
        </w:rPr>
        <w:lastRenderedPageBreak/>
        <w:drawing>
          <wp:anchor distT="0" distB="0" distL="114300" distR="114300" simplePos="0" relativeHeight="251650560" behindDoc="0" locked="0" layoutInCell="1" allowOverlap="1" wp14:anchorId="6C9D0DB1" wp14:editId="60233756">
            <wp:simplePos x="0" y="0"/>
            <wp:positionH relativeFrom="column">
              <wp:posOffset>264795</wp:posOffset>
            </wp:positionH>
            <wp:positionV relativeFrom="paragraph">
              <wp:posOffset>1287145</wp:posOffset>
            </wp:positionV>
            <wp:extent cx="5267325" cy="2277110"/>
            <wp:effectExtent l="19050" t="0" r="9525" b="0"/>
            <wp:wrapTopAndBottom/>
            <wp:docPr id="1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7325" cy="2277110"/>
                    </a:xfrm>
                    <a:prstGeom prst="rect">
                      <a:avLst/>
                    </a:prstGeom>
                    <a:noFill/>
                  </pic:spPr>
                </pic:pic>
              </a:graphicData>
            </a:graphic>
          </wp:anchor>
        </w:drawing>
      </w:r>
      <w:r w:rsidR="0092041B">
        <w:rPr>
          <w:rFonts w:ascii="宋体" w:hAnsi="宋体" w:cs="Arial"/>
          <w:noProof/>
          <w:shd w:val="clear" w:color="auto" w:fill="FFFFFF"/>
        </w:rPr>
        <w:pict>
          <v:shapetype id="_x0000_t202" coordsize="21600,21600" o:spt="202" path="m,l,21600r21600,l21600,xe">
            <v:stroke joinstyle="miter"/>
            <v:path gradientshapeok="t" o:connecttype="rect"/>
          </v:shapetype>
          <v:shape id="文本框 7" o:spid="_x0000_s1246" type="#_x0000_t202" style="position:absolute;left:0;text-align:left;margin-left:48.55pt;margin-top:228.65pt;width:330.05pt;height:15.6pt;z-index:251651584;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" stroked="f">
            <v:path arrowok="t"/>
            <v:textbox style="mso-next-textbox:#文本框 7;mso-fit-shape-to-text:t" inset="0,0,0,0">
              <w:txbxContent>
                <w:p w:rsidR="0092041B" w:rsidRPr="00212040" w:rsidRDefault="0092041B" w:rsidP="00EC5261">
                  <w:pPr>
                    <w:ind w:firstLineChars="200" w:firstLine="420"/>
                    <w:jc w:val="center"/>
                    <w:rPr>
                      <w:rFonts w:ascii="宋体" w:hAnsi="宋体" w:cs="Arial"/>
                      <w:color w:val="000000"/>
                      <w:shd w:val="clear" w:color="auto" w:fill="FFFFFF"/>
                    </w:rPr>
                  </w:pPr>
                </w:p>
              </w:txbxContent>
            </v:textbox>
            <w10:wrap type="topAndBottom"/>
          </v:shape>
        </w:pict>
      </w:r>
      <w:r w:rsidRPr="00026EB7">
        <w:rPr>
          <w:rFonts w:ascii="宋体" w:hAnsi="宋体" w:cs="Arial"/>
          <w:shd w:val="clear" w:color="auto" w:fill="FFFFFF"/>
        </w:rPr>
        <w:t>LIMS</w:t>
      </w:r>
      <w:r w:rsidRPr="00026EB7">
        <w:rPr>
          <w:rFonts w:ascii="宋体" w:hAnsi="宋体" w:cs="Arial" w:hint="eastAsia"/>
          <w:shd w:val="clear" w:color="auto" w:fill="FFFFFF"/>
        </w:rPr>
        <w:t>系统充分发挥依靠智能工厂建设的成效</w:t>
      </w:r>
      <w:r w:rsidR="00F70474">
        <w:rPr>
          <w:rFonts w:ascii="宋体" w:hAnsi="宋体" w:cs="Arial" w:hint="eastAsia"/>
          <w:shd w:val="clear" w:color="auto" w:fill="FFFFFF"/>
        </w:rPr>
        <w:t>，</w:t>
      </w:r>
      <w:r w:rsidRPr="00026EB7">
        <w:rPr>
          <w:rFonts w:ascii="宋体" w:hAnsi="宋体" w:cs="Arial" w:hint="eastAsia"/>
          <w:shd w:val="clear" w:color="auto" w:fill="FFFFFF"/>
        </w:rPr>
        <w:t>通过集中集成与广泛采集的各类生产过程数据，以及历史积累的经营管理数据等资源集成，通过大数据分析、建模分析、多维分析等手段，在实时监控、关联报警的基础上，进行指标统计、趋势分析、预测判断、优化调整等工作。为企业进行质量分析、计划优化、生产决策、产品出厂提供及时、可信的基础信息，实现业务管理决策和执行的智能化，使得质量管理游刃有余，成为石化企业智能制造的重要支撑。质量管理集成及统计架构如图4-</w:t>
      </w:r>
      <w:r w:rsidR="00026EB7">
        <w:rPr>
          <w:rFonts w:ascii="宋体" w:hAnsi="宋体" w:cs="Arial"/>
          <w:shd w:val="clear" w:color="auto" w:fill="FFFFFF"/>
        </w:rPr>
        <w:t>70</w:t>
      </w:r>
      <w:r w:rsidRPr="00026EB7">
        <w:rPr>
          <w:rFonts w:ascii="宋体" w:hAnsi="宋体" w:cs="Arial" w:hint="eastAsia"/>
          <w:shd w:val="clear" w:color="auto" w:fill="FFFFFF"/>
        </w:rPr>
        <w:t>所示。</w:t>
      </w:r>
    </w:p>
    <w:p w:rsidR="00EC5261" w:rsidRPr="00026EB7" w:rsidRDefault="00EC5261" w:rsidP="00B639E9">
      <w:pPr>
        <w:jc w:val="center"/>
        <w:rPr>
          <w:rFonts w:ascii="宋体" w:hAnsi="宋体" w:cs="Arial"/>
          <w:shd w:val="clear" w:color="auto" w:fill="FFFFFF"/>
        </w:rPr>
      </w:pPr>
      <w:r w:rsidRPr="00026EB7">
        <w:rPr>
          <w:rFonts w:ascii="黑体" w:eastAsia="黑体" w:hAnsi="黑体" w:cs="Arial" w:hint="eastAsia"/>
          <w:sz w:val="18"/>
          <w:szCs w:val="18"/>
          <w:shd w:val="clear" w:color="auto" w:fill="FFFFFF"/>
        </w:rPr>
        <w:t>图4-</w:t>
      </w:r>
      <w:r w:rsidR="00026EB7" w:rsidRPr="00026EB7">
        <w:rPr>
          <w:rFonts w:ascii="黑体" w:eastAsia="黑体" w:hAnsi="黑体" w:cs="Arial"/>
          <w:sz w:val="18"/>
          <w:szCs w:val="18"/>
          <w:shd w:val="clear" w:color="auto" w:fill="FFFFFF"/>
        </w:rPr>
        <w:t xml:space="preserve">70  </w:t>
      </w:r>
      <w:r w:rsidRPr="00026EB7">
        <w:rPr>
          <w:rFonts w:ascii="黑体" w:eastAsia="黑体" w:hAnsi="黑体" w:cs="Arial" w:hint="eastAsia"/>
          <w:sz w:val="18"/>
          <w:szCs w:val="18"/>
          <w:shd w:val="clear" w:color="auto" w:fill="FFFFFF"/>
        </w:rPr>
        <w:t>质量管理集成及统计传递架构</w:t>
      </w:r>
    </w:p>
    <w:p w:rsidR="00EC5261" w:rsidRPr="00026EB7" w:rsidRDefault="00EC5261" w:rsidP="00EC5261">
      <w:pPr>
        <w:pStyle w:val="3"/>
        <w:spacing w:line="240" w:lineRule="auto"/>
        <w:ind w:firstLineChars="177" w:firstLine="425"/>
        <w:rPr>
          <w:b w:val="0"/>
          <w:sz w:val="24"/>
          <w:szCs w:val="24"/>
        </w:rPr>
      </w:pPr>
      <w:bookmarkStart w:id="338" w:name="_Toc487618373"/>
      <w:bookmarkStart w:id="339" w:name="_Toc490464515"/>
      <w:bookmarkStart w:id="340" w:name="_Toc494209464"/>
      <w:bookmarkStart w:id="341" w:name="_Toc496698695"/>
      <w:r w:rsidRPr="00026EB7">
        <w:rPr>
          <w:rFonts w:hint="eastAsia"/>
          <w:b w:val="0"/>
          <w:sz w:val="24"/>
          <w:szCs w:val="24"/>
        </w:rPr>
        <w:t>（二）</w:t>
      </w:r>
      <w:r w:rsidRPr="00026EB7">
        <w:rPr>
          <w:rFonts w:asciiTheme="minorEastAsia" w:eastAsiaTheme="minorEastAsia" w:hAnsiTheme="minorEastAsia"/>
          <w:b w:val="0"/>
          <w:sz w:val="24"/>
          <w:szCs w:val="24"/>
        </w:rPr>
        <w:t>LIMS</w:t>
      </w:r>
      <w:r w:rsidRPr="00026EB7">
        <w:rPr>
          <w:rFonts w:hint="eastAsia"/>
          <w:b w:val="0"/>
          <w:sz w:val="24"/>
          <w:szCs w:val="24"/>
        </w:rPr>
        <w:t>系统标准化模块信息流建设</w:t>
      </w:r>
      <w:bookmarkEnd w:id="338"/>
      <w:bookmarkEnd w:id="339"/>
      <w:bookmarkEnd w:id="340"/>
      <w:bookmarkEnd w:id="341"/>
    </w:p>
    <w:p w:rsidR="00EC5261" w:rsidRPr="00026EB7" w:rsidRDefault="00EC5261" w:rsidP="00EC5261">
      <w:pPr>
        <w:ind w:firstLineChars="200" w:firstLine="420"/>
        <w:rPr>
          <w:rFonts w:ascii="宋体" w:hAnsi="宋体" w:cs="Arial"/>
          <w:shd w:val="clear" w:color="auto" w:fill="FFFFFF"/>
        </w:rPr>
      </w:pPr>
      <w:r w:rsidRPr="00026EB7">
        <w:rPr>
          <w:rFonts w:ascii="宋体" w:hAnsi="宋体" w:cs="Arial" w:hint="eastAsia"/>
          <w:shd w:val="clear" w:color="auto" w:fill="FFFFFF"/>
        </w:rPr>
        <w:t>为解决普遍存在的信息</w:t>
      </w:r>
      <w:r w:rsidRPr="00026EB7">
        <w:rPr>
          <w:rFonts w:ascii="宋体" w:hAnsi="宋体" w:cs="Arial"/>
          <w:shd w:val="clear" w:color="auto" w:fill="FFFFFF"/>
        </w:rPr>
        <w:t>“</w:t>
      </w:r>
      <w:r w:rsidRPr="00026EB7">
        <w:rPr>
          <w:rFonts w:ascii="宋体" w:hAnsi="宋体" w:cs="Arial" w:hint="eastAsia"/>
          <w:shd w:val="clear" w:color="auto" w:fill="FFFFFF"/>
        </w:rPr>
        <w:t>孤岛</w:t>
      </w:r>
      <w:r w:rsidRPr="00026EB7">
        <w:rPr>
          <w:rFonts w:ascii="宋体" w:hAnsi="宋体" w:cs="Arial"/>
          <w:shd w:val="clear" w:color="auto" w:fill="FFFFFF"/>
        </w:rPr>
        <w:t>”</w:t>
      </w:r>
      <w:r w:rsidRPr="00026EB7">
        <w:rPr>
          <w:rFonts w:ascii="宋体" w:hAnsi="宋体" w:cs="Arial" w:hint="eastAsia"/>
          <w:shd w:val="clear" w:color="auto" w:fill="FFFFFF"/>
        </w:rPr>
        <w:t>、业务</w:t>
      </w:r>
      <w:r w:rsidRPr="00026EB7">
        <w:rPr>
          <w:rFonts w:ascii="宋体" w:hAnsi="宋体" w:cs="Arial"/>
          <w:shd w:val="clear" w:color="auto" w:fill="FFFFFF"/>
        </w:rPr>
        <w:t>“</w:t>
      </w:r>
      <w:r w:rsidRPr="00026EB7">
        <w:rPr>
          <w:rFonts w:ascii="宋体" w:hAnsi="宋体" w:cs="Arial" w:hint="eastAsia"/>
          <w:shd w:val="clear" w:color="auto" w:fill="FFFFFF"/>
        </w:rPr>
        <w:t>孤岛</w:t>
      </w:r>
      <w:r w:rsidRPr="00026EB7">
        <w:rPr>
          <w:rFonts w:ascii="宋体" w:hAnsi="宋体" w:cs="Arial"/>
          <w:shd w:val="clear" w:color="auto" w:fill="FFFFFF"/>
        </w:rPr>
        <w:t>”</w:t>
      </w:r>
      <w:r w:rsidRPr="00026EB7">
        <w:rPr>
          <w:rFonts w:ascii="宋体" w:hAnsi="宋体" w:cs="Arial" w:hint="eastAsia"/>
          <w:shd w:val="clear" w:color="auto" w:fill="FFFFFF"/>
        </w:rPr>
        <w:t>等问题，构建矩阵式集中管控模式</w:t>
      </w:r>
      <w:r w:rsidR="00F70474">
        <w:rPr>
          <w:rFonts w:ascii="宋体" w:hAnsi="宋体" w:cs="Arial" w:hint="eastAsia"/>
          <w:shd w:val="clear" w:color="auto" w:fill="FFFFFF"/>
        </w:rPr>
        <w:t>，</w:t>
      </w:r>
      <w:r w:rsidRPr="00026EB7">
        <w:rPr>
          <w:rFonts w:ascii="宋体" w:hAnsi="宋体" w:cs="Arial"/>
          <w:shd w:val="clear" w:color="auto" w:fill="FFFFFF"/>
        </w:rPr>
        <w:t>LIMS</w:t>
      </w:r>
      <w:r w:rsidRPr="00026EB7">
        <w:rPr>
          <w:rFonts w:ascii="宋体" w:hAnsi="宋体" w:cs="Arial" w:hint="eastAsia"/>
          <w:shd w:val="clear" w:color="auto" w:fill="FFFFFF"/>
        </w:rPr>
        <w:t>系统通过“采标、扩标、建标”方式，建设LIMS编码体系架构，实现了组织机构、车间、装置、采样点、分析方法、分析项目、组分名称、分析单位、物料名称、供应商等编制标准化模板及编码，完成质量类、环保</w:t>
      </w:r>
      <w:proofErr w:type="gramStart"/>
      <w:r w:rsidRPr="00026EB7">
        <w:rPr>
          <w:rFonts w:ascii="宋体" w:hAnsi="宋体" w:cs="Arial" w:hint="eastAsia"/>
          <w:shd w:val="clear" w:color="auto" w:fill="FFFFFF"/>
        </w:rPr>
        <w:t>类主数据</w:t>
      </w:r>
      <w:proofErr w:type="gramEnd"/>
      <w:r w:rsidRPr="00026EB7">
        <w:rPr>
          <w:rFonts w:ascii="宋体" w:hAnsi="宋体" w:cs="Arial" w:hint="eastAsia"/>
          <w:shd w:val="clear" w:color="auto" w:fill="FFFFFF"/>
        </w:rPr>
        <w:t>的标准化统一工作，形成中国石化炼化企业LIMS标准化编码库，并与中国石化标准化平台对接，形成中国石化质量</w:t>
      </w:r>
      <w:proofErr w:type="gramStart"/>
      <w:r w:rsidRPr="00026EB7">
        <w:rPr>
          <w:rFonts w:ascii="宋体" w:hAnsi="宋体" w:cs="Arial" w:hint="eastAsia"/>
          <w:shd w:val="clear" w:color="auto" w:fill="FFFFFF"/>
        </w:rPr>
        <w:t>域标</w:t>
      </w:r>
      <w:proofErr w:type="gramEnd"/>
      <w:r w:rsidRPr="00026EB7">
        <w:rPr>
          <w:rFonts w:ascii="宋体" w:hAnsi="宋体" w:cs="Arial" w:hint="eastAsia"/>
          <w:shd w:val="clear" w:color="auto" w:fill="FFFFFF"/>
        </w:rPr>
        <w:t>准规范。LIMS系统标准集成架构图如图4-</w:t>
      </w:r>
      <w:r w:rsidR="00026EB7">
        <w:rPr>
          <w:rFonts w:ascii="宋体" w:hAnsi="宋体" w:cs="Arial"/>
          <w:shd w:val="clear" w:color="auto" w:fill="FFFFFF"/>
        </w:rPr>
        <w:t>71</w:t>
      </w:r>
      <w:r w:rsidRPr="00026EB7">
        <w:rPr>
          <w:rFonts w:ascii="宋体" w:hAnsi="宋体" w:cs="Arial" w:hint="eastAsia"/>
          <w:shd w:val="clear" w:color="auto" w:fill="FFFFFF"/>
        </w:rPr>
        <w:t>所示。</w:t>
      </w:r>
    </w:p>
    <w:p w:rsidR="00EC5261" w:rsidRPr="001D60B8" w:rsidRDefault="00EC5261" w:rsidP="00EC5261">
      <w:pPr>
        <w:ind w:firstLineChars="200" w:firstLine="420"/>
        <w:rPr>
          <w:rFonts w:ascii="宋体" w:hAnsi="宋体" w:cs="Arial"/>
          <w:color w:val="FF0000"/>
          <w:shd w:val="clear" w:color="auto" w:fill="FFFFFF"/>
        </w:rPr>
      </w:pPr>
      <w:r w:rsidRPr="001D60B8">
        <w:rPr>
          <w:rFonts w:ascii="仿宋" w:eastAsia="仿宋" w:hAnsi="仿宋"/>
          <w:noProof/>
          <w:color w:val="FF0000"/>
        </w:rPr>
        <w:drawing>
          <wp:inline distT="0" distB="0" distL="0" distR="0" wp14:anchorId="420EB7C8" wp14:editId="49AD4FD1">
            <wp:extent cx="5271086" cy="2238316"/>
            <wp:effectExtent l="19050" t="0" r="5764" b="0"/>
            <wp:docPr id="11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1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274310" cy="2239685"/>
                    </a:xfrm>
                    <a:prstGeom prst="rect">
                      <a:avLst/>
                    </a:prstGeom>
                    <a:noFill/>
                    <a:ln>
                      <a:noFill/>
                    </a:ln>
                  </pic:spPr>
                </pic:pic>
              </a:graphicData>
            </a:graphic>
          </wp:inline>
        </w:drawing>
      </w:r>
    </w:p>
    <w:p w:rsidR="00EC5261" w:rsidRPr="00026EB7" w:rsidRDefault="00EC5261" w:rsidP="006C0FEE">
      <w:pPr>
        <w:jc w:val="center"/>
        <w:rPr>
          <w:rFonts w:ascii="黑体" w:eastAsia="黑体" w:hAnsi="黑体" w:cs="Arial"/>
          <w:sz w:val="18"/>
          <w:szCs w:val="18"/>
          <w:shd w:val="clear" w:color="auto" w:fill="FFFFFF"/>
        </w:rPr>
      </w:pPr>
      <w:r w:rsidRPr="00026EB7">
        <w:rPr>
          <w:rFonts w:ascii="黑体" w:eastAsia="黑体" w:hAnsi="黑体" w:cs="Arial" w:hint="eastAsia"/>
          <w:sz w:val="18"/>
          <w:szCs w:val="18"/>
          <w:shd w:val="clear" w:color="auto" w:fill="FFFFFF"/>
        </w:rPr>
        <w:t>图4-</w:t>
      </w:r>
      <w:r w:rsidR="00026EB7" w:rsidRPr="00026EB7">
        <w:rPr>
          <w:rFonts w:ascii="黑体" w:eastAsia="黑体" w:hAnsi="黑体" w:cs="Arial"/>
          <w:sz w:val="18"/>
          <w:szCs w:val="18"/>
          <w:shd w:val="clear" w:color="auto" w:fill="FFFFFF"/>
        </w:rPr>
        <w:t>71</w:t>
      </w:r>
      <w:r w:rsidRPr="00026EB7">
        <w:rPr>
          <w:rFonts w:ascii="黑体" w:eastAsia="黑体" w:hAnsi="黑体" w:cs="Arial" w:hint="eastAsia"/>
          <w:sz w:val="18"/>
          <w:szCs w:val="18"/>
          <w:shd w:val="clear" w:color="auto" w:fill="FFFFFF"/>
        </w:rPr>
        <w:t xml:space="preserve">  LIMS系统标准集成架构</w:t>
      </w:r>
    </w:p>
    <w:p w:rsidR="00EC5261" w:rsidRPr="00026EB7" w:rsidRDefault="00EC5261" w:rsidP="00EC5261">
      <w:pPr>
        <w:ind w:firstLineChars="200" w:firstLine="420"/>
        <w:rPr>
          <w:rFonts w:ascii="宋体" w:hAnsi="宋体" w:cs="Arial"/>
          <w:shd w:val="clear" w:color="auto" w:fill="FFFFFF"/>
        </w:rPr>
      </w:pPr>
      <w:r w:rsidRPr="00026EB7">
        <w:rPr>
          <w:rFonts w:ascii="宋体" w:hAnsi="宋体" w:cs="Arial"/>
          <w:shd w:val="clear" w:color="auto" w:fill="FFFFFF"/>
        </w:rPr>
        <w:lastRenderedPageBreak/>
        <w:t>LIMS</w:t>
      </w:r>
      <w:r w:rsidRPr="00026EB7">
        <w:rPr>
          <w:rFonts w:ascii="宋体" w:hAnsi="宋体" w:cs="Arial" w:hint="eastAsia"/>
          <w:shd w:val="clear" w:color="auto" w:fill="FFFFFF"/>
        </w:rPr>
        <w:t>系统标准化模块以程序化的方式对影响实验分析的诸多要素进行管理和控制，严格按照总部标准化和总体设计的要求，执行质量管理内控流程，把握“自顶向下设计，自底向上实现”的原则，充分利用现有软硬件资源进行统一规划和管理，形成统一的管理标准和管理模型，强化过程质量监控，最大程度</w:t>
      </w:r>
      <w:r w:rsidR="00810E02">
        <w:rPr>
          <w:rFonts w:ascii="宋体" w:hAnsi="宋体" w:cs="Arial" w:hint="eastAsia"/>
          <w:shd w:val="clear" w:color="auto" w:fill="FFFFFF"/>
        </w:rPr>
        <w:t>地</w:t>
      </w:r>
      <w:r w:rsidRPr="00026EB7">
        <w:rPr>
          <w:rFonts w:ascii="宋体" w:hAnsi="宋体" w:cs="Arial" w:hint="eastAsia"/>
          <w:shd w:val="clear" w:color="auto" w:fill="FFFFFF"/>
        </w:rPr>
        <w:t>减少人为因素的干扰，为系统的稳定运行和创造效益奠定基础</w:t>
      </w:r>
      <w:r w:rsidR="00810E02">
        <w:rPr>
          <w:rFonts w:ascii="宋体" w:hAnsi="宋体" w:cs="Arial" w:hint="eastAsia"/>
          <w:shd w:val="clear" w:color="auto" w:fill="FFFFFF"/>
        </w:rPr>
        <w:t>，</w:t>
      </w:r>
      <w:r w:rsidRPr="00026EB7">
        <w:rPr>
          <w:rFonts w:ascii="宋体" w:hAnsi="宋体" w:cs="Arial" w:hint="eastAsia"/>
          <w:shd w:val="clear" w:color="auto" w:fill="FFFFFF"/>
        </w:rPr>
        <w:t>为企业的质量分析化验突破传统实验室管理理念，大力拓展实验室自动化、智能化管理提供了手段。其严格规范实验分析的过程（SOP）</w:t>
      </w:r>
      <w:r w:rsidR="00810E02">
        <w:rPr>
          <w:rFonts w:ascii="宋体" w:hAnsi="宋体" w:cs="Arial" w:hint="eastAsia"/>
          <w:shd w:val="clear" w:color="auto" w:fill="FFFFFF"/>
        </w:rPr>
        <w:t>，</w:t>
      </w:r>
      <w:r w:rsidRPr="00026EB7">
        <w:rPr>
          <w:rFonts w:ascii="宋体" w:hAnsi="宋体" w:cs="Arial" w:hint="eastAsia"/>
          <w:shd w:val="clear" w:color="auto" w:fill="FFFFFF"/>
        </w:rPr>
        <w:t>确保分析检验结论的准确性，同时借助</w:t>
      </w:r>
      <w:r w:rsidRPr="00026EB7">
        <w:rPr>
          <w:rFonts w:ascii="宋体" w:hAnsi="宋体" w:cs="Arial"/>
          <w:shd w:val="clear" w:color="auto" w:fill="FFFFFF"/>
        </w:rPr>
        <w:t>于移动化、智能化</w:t>
      </w:r>
      <w:r w:rsidRPr="00026EB7">
        <w:rPr>
          <w:rFonts w:ascii="宋体" w:hAnsi="宋体" w:cs="Arial" w:hint="eastAsia"/>
          <w:shd w:val="clear" w:color="auto" w:fill="FFFFFF"/>
        </w:rPr>
        <w:t>硬件</w:t>
      </w:r>
      <w:r w:rsidRPr="00026EB7">
        <w:rPr>
          <w:rFonts w:ascii="宋体" w:hAnsi="宋体" w:cs="Arial"/>
          <w:shd w:val="clear" w:color="auto" w:fill="FFFFFF"/>
        </w:rPr>
        <w:t>平台</w:t>
      </w:r>
      <w:r w:rsidRPr="00026EB7">
        <w:rPr>
          <w:rFonts w:ascii="宋体" w:hAnsi="宋体" w:cs="Arial" w:hint="eastAsia"/>
          <w:shd w:val="clear" w:color="auto" w:fill="FFFFFF"/>
        </w:rPr>
        <w:t>，能够</w:t>
      </w:r>
      <w:r w:rsidRPr="00026EB7">
        <w:rPr>
          <w:rFonts w:ascii="宋体" w:hAnsi="宋体" w:cs="Arial"/>
          <w:shd w:val="clear" w:color="auto" w:fill="FFFFFF"/>
        </w:rPr>
        <w:t>从</w:t>
      </w:r>
      <w:r w:rsidRPr="00026EB7">
        <w:rPr>
          <w:rFonts w:ascii="宋体" w:hAnsi="宋体" w:cs="Arial" w:hint="eastAsia"/>
          <w:shd w:val="clear" w:color="auto" w:fill="FFFFFF"/>
        </w:rPr>
        <w:t>源头对</w:t>
      </w:r>
      <w:r w:rsidRPr="00026EB7">
        <w:rPr>
          <w:rFonts w:ascii="宋体" w:hAnsi="宋体" w:cs="Arial"/>
          <w:shd w:val="clear" w:color="auto" w:fill="FFFFFF"/>
        </w:rPr>
        <w:t>实验</w:t>
      </w:r>
      <w:r w:rsidRPr="00026EB7">
        <w:rPr>
          <w:rFonts w:ascii="宋体" w:hAnsi="宋体" w:cs="Arial" w:hint="eastAsia"/>
          <w:shd w:val="clear" w:color="auto" w:fill="FFFFFF"/>
        </w:rPr>
        <w:t>过程进行</w:t>
      </w:r>
      <w:r w:rsidRPr="00026EB7">
        <w:rPr>
          <w:rFonts w:ascii="宋体" w:hAnsi="宋体" w:cs="Arial"/>
          <w:shd w:val="clear" w:color="auto" w:fill="FFFFFF"/>
        </w:rPr>
        <w:t>智能化、信息化管控，</w:t>
      </w:r>
      <w:r w:rsidRPr="00026EB7">
        <w:rPr>
          <w:rFonts w:ascii="宋体" w:hAnsi="宋体" w:cs="Arial" w:hint="eastAsia"/>
          <w:shd w:val="clear" w:color="auto" w:fill="FFFFFF"/>
        </w:rPr>
        <w:t>大大</w:t>
      </w:r>
      <w:r w:rsidRPr="00026EB7">
        <w:rPr>
          <w:rFonts w:ascii="宋体" w:hAnsi="宋体" w:cs="Arial"/>
          <w:shd w:val="clear" w:color="auto" w:fill="FFFFFF"/>
        </w:rPr>
        <w:t>提高</w:t>
      </w:r>
      <w:r w:rsidRPr="00026EB7">
        <w:rPr>
          <w:rFonts w:ascii="宋体" w:hAnsi="宋体" w:cs="Arial" w:hint="eastAsia"/>
          <w:shd w:val="clear" w:color="auto" w:fill="FFFFFF"/>
        </w:rPr>
        <w:t>原始</w:t>
      </w:r>
      <w:r w:rsidRPr="00026EB7">
        <w:rPr>
          <w:rFonts w:ascii="宋体" w:hAnsi="宋体" w:cs="Arial"/>
          <w:shd w:val="clear" w:color="auto" w:fill="FFFFFF"/>
        </w:rPr>
        <w:t>数据的</w:t>
      </w:r>
      <w:r w:rsidRPr="00026EB7">
        <w:rPr>
          <w:rFonts w:ascii="宋体" w:hAnsi="宋体" w:cs="Arial" w:hint="eastAsia"/>
          <w:shd w:val="clear" w:color="auto" w:fill="FFFFFF"/>
        </w:rPr>
        <w:t>采集</w:t>
      </w:r>
      <w:r w:rsidRPr="00026EB7">
        <w:rPr>
          <w:rFonts w:ascii="宋体" w:hAnsi="宋体" w:cs="Arial"/>
          <w:shd w:val="clear" w:color="auto" w:fill="FFFFFF"/>
        </w:rPr>
        <w:t>效率，</w:t>
      </w:r>
      <w:r w:rsidRPr="00026EB7">
        <w:rPr>
          <w:rFonts w:ascii="宋体" w:hAnsi="宋体" w:cs="Arial" w:hint="eastAsia"/>
          <w:shd w:val="clear" w:color="auto" w:fill="FFFFFF"/>
        </w:rPr>
        <w:t>减轻</w:t>
      </w:r>
      <w:r w:rsidRPr="00026EB7">
        <w:rPr>
          <w:rFonts w:ascii="宋体" w:hAnsi="宋体" w:cs="Arial"/>
          <w:shd w:val="clear" w:color="auto" w:fill="FFFFFF"/>
        </w:rPr>
        <w:t>劳动强度</w:t>
      </w:r>
      <w:r w:rsidRPr="00026EB7">
        <w:rPr>
          <w:rFonts w:ascii="宋体" w:hAnsi="宋体" w:cs="Arial" w:hint="eastAsia"/>
          <w:shd w:val="clear" w:color="auto" w:fill="FFFFFF"/>
        </w:rPr>
        <w:t>，提高</w:t>
      </w:r>
      <w:r w:rsidRPr="00026EB7">
        <w:rPr>
          <w:rFonts w:ascii="宋体" w:hAnsi="宋体" w:cs="Arial"/>
          <w:shd w:val="clear" w:color="auto" w:fill="FFFFFF"/>
        </w:rPr>
        <w:t>实验室的自动</w:t>
      </w:r>
      <w:r w:rsidRPr="00026EB7">
        <w:rPr>
          <w:rFonts w:ascii="宋体" w:hAnsi="宋体" w:cs="Arial" w:hint="eastAsia"/>
          <w:shd w:val="clear" w:color="auto" w:fill="FFFFFF"/>
        </w:rPr>
        <w:t>化</w:t>
      </w:r>
      <w:r w:rsidRPr="00026EB7">
        <w:rPr>
          <w:rFonts w:ascii="宋体" w:hAnsi="宋体" w:cs="Arial"/>
          <w:shd w:val="clear" w:color="auto" w:fill="FFFFFF"/>
        </w:rPr>
        <w:t>水平</w:t>
      </w:r>
      <w:r w:rsidRPr="00026EB7">
        <w:rPr>
          <w:rFonts w:ascii="宋体" w:hAnsi="宋体" w:cs="Arial" w:hint="eastAsia"/>
          <w:shd w:val="clear" w:color="auto" w:fill="FFFFFF"/>
        </w:rPr>
        <w:t>。LIMS系统合格证管理如图4-7</w:t>
      </w:r>
      <w:r w:rsidR="00026EB7" w:rsidRPr="00026EB7">
        <w:rPr>
          <w:rFonts w:ascii="宋体" w:hAnsi="宋体" w:cs="Arial"/>
          <w:shd w:val="clear" w:color="auto" w:fill="FFFFFF"/>
        </w:rPr>
        <w:t>2</w:t>
      </w:r>
      <w:r w:rsidRPr="00026EB7">
        <w:rPr>
          <w:rFonts w:ascii="宋体" w:hAnsi="宋体" w:cs="Arial" w:hint="eastAsia"/>
          <w:shd w:val="clear" w:color="auto" w:fill="FFFFFF"/>
        </w:rPr>
        <w:t>所示。</w:t>
      </w:r>
    </w:p>
    <w:p w:rsidR="00EC5261" w:rsidRPr="001D60B8" w:rsidRDefault="00EC5261" w:rsidP="00EC5261">
      <w:pPr>
        <w:ind w:firstLineChars="200" w:firstLine="420"/>
        <w:rPr>
          <w:rFonts w:ascii="宋体" w:hAnsi="宋体" w:cs="Arial"/>
          <w:color w:val="FF0000"/>
          <w:shd w:val="clear" w:color="auto" w:fill="FFFFFF"/>
        </w:rPr>
      </w:pPr>
      <w:r w:rsidRPr="001D60B8">
        <w:rPr>
          <w:noProof/>
          <w:color w:val="FF0000"/>
        </w:rPr>
        <w:drawing>
          <wp:inline distT="0" distB="0" distL="0" distR="0" wp14:anchorId="18DBEECD" wp14:editId="4864FB33">
            <wp:extent cx="5270306" cy="2619784"/>
            <wp:effectExtent l="19050" t="0" r="6544" b="0"/>
            <wp:docPr id="11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274310" cy="2621774"/>
                    </a:xfrm>
                    <a:prstGeom prst="rect">
                      <a:avLst/>
                    </a:prstGeom>
                    <a:noFill/>
                    <a:ln>
                      <a:noFill/>
                    </a:ln>
                  </pic:spPr>
                </pic:pic>
              </a:graphicData>
            </a:graphic>
          </wp:inline>
        </w:drawing>
      </w:r>
    </w:p>
    <w:p w:rsidR="00EC5261" w:rsidRPr="00026EB7" w:rsidRDefault="00EC5261" w:rsidP="006C0FEE">
      <w:pPr>
        <w:jc w:val="center"/>
        <w:rPr>
          <w:rFonts w:ascii="宋体" w:hAnsi="宋体" w:cs="Arial"/>
          <w:shd w:val="clear" w:color="auto" w:fill="FFFFFF"/>
        </w:rPr>
      </w:pPr>
      <w:r w:rsidRPr="00026EB7">
        <w:rPr>
          <w:rFonts w:ascii="黑体" w:eastAsia="黑体" w:hAnsi="黑体" w:cs="Arial" w:hint="eastAsia"/>
          <w:sz w:val="18"/>
          <w:szCs w:val="18"/>
          <w:shd w:val="clear" w:color="auto" w:fill="FFFFFF"/>
        </w:rPr>
        <w:t>图4-7</w:t>
      </w:r>
      <w:r w:rsidR="00026EB7" w:rsidRPr="00026EB7">
        <w:rPr>
          <w:rFonts w:ascii="黑体" w:eastAsia="黑体" w:hAnsi="黑体" w:cs="Arial"/>
          <w:sz w:val="18"/>
          <w:szCs w:val="18"/>
          <w:shd w:val="clear" w:color="auto" w:fill="FFFFFF"/>
        </w:rPr>
        <w:t>2</w:t>
      </w:r>
      <w:r w:rsidRPr="00026EB7">
        <w:rPr>
          <w:rFonts w:ascii="黑体" w:eastAsia="黑体" w:hAnsi="黑体" w:cs="Arial" w:hint="eastAsia"/>
          <w:sz w:val="18"/>
          <w:szCs w:val="18"/>
          <w:shd w:val="clear" w:color="auto" w:fill="FFFFFF"/>
        </w:rPr>
        <w:t xml:space="preserve">  LIMS系统合格证管理</w:t>
      </w:r>
    </w:p>
    <w:p w:rsidR="00EC5261" w:rsidRPr="00026EB7" w:rsidRDefault="00EC5261" w:rsidP="00EC5261">
      <w:pPr>
        <w:ind w:firstLineChars="200" w:firstLine="420"/>
        <w:rPr>
          <w:rFonts w:ascii="宋体" w:hAnsi="宋体" w:cs="Arial"/>
          <w:shd w:val="clear" w:color="auto" w:fill="FFFFFF"/>
        </w:rPr>
      </w:pPr>
      <w:r w:rsidRPr="00026EB7">
        <w:rPr>
          <w:rFonts w:ascii="宋体" w:hAnsi="宋体" w:cs="Arial" w:hint="eastAsia"/>
          <w:shd w:val="clear" w:color="auto" w:fill="FFFFFF"/>
        </w:rPr>
        <w:t>LIMS系统标准化建设是构建数字化实验室和智能实验室的基础和前提条件，是智能工厂全过程管理的有效组成部分。不仅实现行业内各实验室质量分析业务信息化及规范化，还提供不同层级之间基础数据、分析数据的共享，提高数据的利用水平，通过标准化数据架构传递，以全过程质量控制为基础，质量风险识别管控为手段，有效降低企业质量风险，提升智能工厂的质量管理能力。生产过程管控与质量风险识别管控关联架构如图4-7</w:t>
      </w:r>
      <w:r w:rsidR="00026EB7">
        <w:rPr>
          <w:rFonts w:ascii="宋体" w:hAnsi="宋体" w:cs="Arial"/>
          <w:shd w:val="clear" w:color="auto" w:fill="FFFFFF"/>
        </w:rPr>
        <w:t>3</w:t>
      </w:r>
      <w:r w:rsidRPr="00026EB7">
        <w:rPr>
          <w:rFonts w:ascii="宋体" w:hAnsi="宋体" w:cs="Arial" w:hint="eastAsia"/>
          <w:shd w:val="clear" w:color="auto" w:fill="FFFFFF"/>
        </w:rPr>
        <w:t>所示。</w:t>
      </w:r>
    </w:p>
    <w:p w:rsidR="00EC5261" w:rsidRPr="001D60B8" w:rsidRDefault="00EC5261" w:rsidP="00EC5261">
      <w:pPr>
        <w:ind w:firstLineChars="67" w:firstLine="141"/>
        <w:rPr>
          <w:rFonts w:ascii="宋体" w:hAnsi="宋体" w:cs="Arial"/>
          <w:color w:val="FF0000"/>
          <w:shd w:val="clear" w:color="auto" w:fill="FFFFFF"/>
        </w:rPr>
      </w:pPr>
      <w:r w:rsidRPr="001D60B8">
        <w:rPr>
          <w:noProof/>
          <w:color w:val="FF0000"/>
        </w:rPr>
        <w:drawing>
          <wp:inline distT="0" distB="0" distL="0" distR="0" wp14:anchorId="6505AD5D" wp14:editId="25D8C0D2">
            <wp:extent cx="5275346" cy="2300025"/>
            <wp:effectExtent l="19050" t="0" r="1504" b="0"/>
            <wp:docPr id="12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5274310" cy="2299573"/>
                    </a:xfrm>
                    <a:prstGeom prst="rect">
                      <a:avLst/>
                    </a:prstGeom>
                  </pic:spPr>
                </pic:pic>
              </a:graphicData>
            </a:graphic>
          </wp:inline>
        </w:drawing>
      </w:r>
    </w:p>
    <w:p w:rsidR="00EC5261" w:rsidRPr="00026EB7" w:rsidRDefault="00EC5261" w:rsidP="006C0FEE">
      <w:pPr>
        <w:jc w:val="center"/>
        <w:rPr>
          <w:rFonts w:ascii="宋体" w:hAnsi="宋体" w:cs="Arial"/>
          <w:shd w:val="clear" w:color="auto" w:fill="FFFFFF"/>
        </w:rPr>
      </w:pPr>
      <w:r w:rsidRPr="00026EB7">
        <w:rPr>
          <w:rFonts w:ascii="黑体" w:eastAsia="黑体" w:hAnsi="黑体" w:cs="Arial" w:hint="eastAsia"/>
          <w:sz w:val="18"/>
          <w:szCs w:val="18"/>
          <w:shd w:val="clear" w:color="auto" w:fill="FFFFFF"/>
        </w:rPr>
        <w:t>图4-7</w:t>
      </w:r>
      <w:r w:rsidR="00026EB7" w:rsidRPr="00026EB7">
        <w:rPr>
          <w:rFonts w:ascii="黑体" w:eastAsia="黑体" w:hAnsi="黑体" w:cs="Arial"/>
          <w:sz w:val="18"/>
          <w:szCs w:val="18"/>
          <w:shd w:val="clear" w:color="auto" w:fill="FFFFFF"/>
        </w:rPr>
        <w:t>3</w:t>
      </w:r>
      <w:r w:rsidRPr="00026EB7">
        <w:rPr>
          <w:rFonts w:ascii="黑体" w:eastAsia="黑体" w:hAnsi="黑体" w:cs="Arial" w:hint="eastAsia"/>
          <w:sz w:val="18"/>
          <w:szCs w:val="18"/>
          <w:shd w:val="clear" w:color="auto" w:fill="FFFFFF"/>
        </w:rPr>
        <w:t xml:space="preserve">  企业生产过程管控与质量风险管控架构</w:t>
      </w:r>
    </w:p>
    <w:p w:rsidR="00CF0D3A" w:rsidRDefault="00CF0D3A" w:rsidP="00026EB7">
      <w:pPr>
        <w:pStyle w:val="3"/>
        <w:spacing w:line="240" w:lineRule="auto"/>
        <w:ind w:firstLineChars="176" w:firstLine="424"/>
        <w:rPr>
          <w:color w:val="FF0000"/>
          <w:sz w:val="24"/>
          <w:szCs w:val="24"/>
          <w:shd w:val="clear" w:color="auto" w:fill="FFFFFF"/>
        </w:rPr>
      </w:pPr>
      <w:bookmarkStart w:id="342" w:name="_Toc494209465"/>
      <w:bookmarkStart w:id="343" w:name="_Toc496698696"/>
      <w:r>
        <w:rPr>
          <w:rFonts w:hint="eastAsia"/>
          <w:color w:val="000000"/>
          <w:sz w:val="24"/>
          <w:szCs w:val="24"/>
          <w:shd w:val="clear" w:color="auto" w:fill="FFFFFF"/>
        </w:rPr>
        <w:lastRenderedPageBreak/>
        <w:t>三、</w:t>
      </w:r>
      <w:r w:rsidRPr="00311D84">
        <w:rPr>
          <w:color w:val="000000"/>
          <w:sz w:val="24"/>
          <w:szCs w:val="24"/>
          <w:shd w:val="clear" w:color="auto" w:fill="FFFFFF"/>
        </w:rPr>
        <w:t>样品采集、送检的标准化与智能化</w:t>
      </w:r>
      <w:bookmarkEnd w:id="319"/>
      <w:bookmarkEnd w:id="320"/>
      <w:bookmarkEnd w:id="342"/>
      <w:bookmarkEnd w:id="343"/>
    </w:p>
    <w:p w:rsidR="00CF0D3A" w:rsidRDefault="00CF0D3A" w:rsidP="00026EB7">
      <w:pPr>
        <w:pStyle w:val="3"/>
        <w:spacing w:line="240" w:lineRule="auto"/>
        <w:ind w:firstLineChars="177" w:firstLine="425"/>
        <w:rPr>
          <w:b w:val="0"/>
          <w:sz w:val="24"/>
          <w:szCs w:val="24"/>
        </w:rPr>
      </w:pPr>
      <w:bookmarkStart w:id="344" w:name="_Toc487618375"/>
      <w:bookmarkStart w:id="345" w:name="_Toc494209466"/>
      <w:bookmarkStart w:id="346" w:name="_Toc496698697"/>
      <w:r>
        <w:rPr>
          <w:rFonts w:hint="eastAsia"/>
          <w:b w:val="0"/>
          <w:sz w:val="24"/>
          <w:szCs w:val="24"/>
        </w:rPr>
        <w:t>（一）样品采集、送检标准化与智能化的意义</w:t>
      </w:r>
      <w:bookmarkEnd w:id="344"/>
      <w:bookmarkEnd w:id="345"/>
      <w:bookmarkEnd w:id="346"/>
    </w:p>
    <w:p w:rsidR="009B74FB" w:rsidRDefault="00F90EFF" w:rsidP="00F90EFF">
      <w:pPr>
        <w:ind w:firstLineChars="200" w:firstLine="420"/>
        <w:rPr>
          <w:rFonts w:ascii="宋体" w:hAnsi="宋体" w:cs="宋体"/>
          <w:shd w:val="clear" w:color="auto" w:fill="FFFFFF"/>
        </w:rPr>
      </w:pPr>
      <w:bookmarkStart w:id="347" w:name="_Toc487618376"/>
      <w:r w:rsidRPr="00026EB7">
        <w:rPr>
          <w:rFonts w:ascii="宋体" w:hAnsi="宋体" w:cs="宋体" w:hint="eastAsia"/>
          <w:shd w:val="clear" w:color="auto" w:fill="FFFFFF"/>
        </w:rPr>
        <w:t>近年来，在线分析、实时优化等先进控制方法，随着其技术的完善、可靠性的提高以及控制算法的成熟</w:t>
      </w:r>
      <w:r w:rsidR="00DE7843">
        <w:rPr>
          <w:rFonts w:ascii="宋体" w:hAnsi="宋体" w:cs="宋体" w:hint="eastAsia"/>
          <w:shd w:val="clear" w:color="auto" w:fill="FFFFFF"/>
        </w:rPr>
        <w:t>，</w:t>
      </w:r>
      <w:r w:rsidRPr="00026EB7">
        <w:rPr>
          <w:rFonts w:ascii="宋体" w:hAnsi="宋体" w:cs="宋体" w:hint="eastAsia"/>
          <w:shd w:val="clear" w:color="auto" w:fill="FFFFFF"/>
        </w:rPr>
        <w:t>得到了越来越广泛的应用，不少炼厂实现了对装置</w:t>
      </w:r>
      <w:proofErr w:type="gramStart"/>
      <w:r w:rsidRPr="00026EB7">
        <w:rPr>
          <w:rFonts w:ascii="宋体" w:hAnsi="宋体" w:cs="宋体" w:hint="eastAsia"/>
          <w:shd w:val="clear" w:color="auto" w:fill="FFFFFF"/>
        </w:rPr>
        <w:t>馏</w:t>
      </w:r>
      <w:proofErr w:type="gramEnd"/>
      <w:r w:rsidRPr="00026EB7">
        <w:rPr>
          <w:rFonts w:ascii="宋体" w:hAnsi="宋体" w:cs="宋体" w:hint="eastAsia"/>
          <w:shd w:val="clear" w:color="auto" w:fill="FFFFFF"/>
        </w:rPr>
        <w:t>出口产品质量的APC先进控制，通过产品质量的卡边操作和馏分的合理化分配控制等操作，在产品质量得到很好保证的同时，轻质油收率获得大幅度提高。但由于炼化企业产品质量分析所需检验的样品种类繁多、样品数量庞大、厂区内采集点分布广泛，而实时在线分析设备昂贵，仍然需要大量的手工样品采集工作</w:t>
      </w:r>
      <w:r w:rsidR="009B74FB">
        <w:rPr>
          <w:rFonts w:ascii="宋体" w:hAnsi="宋体" w:cs="宋体" w:hint="eastAsia"/>
          <w:shd w:val="clear" w:color="auto" w:fill="FFFFFF"/>
        </w:rPr>
        <w:t>，</w:t>
      </w:r>
      <w:r w:rsidRPr="00026EB7">
        <w:rPr>
          <w:rFonts w:ascii="宋体" w:hAnsi="宋体" w:cs="宋体" w:hint="eastAsia"/>
          <w:shd w:val="clear" w:color="auto" w:fill="FFFFFF"/>
        </w:rPr>
        <w:t>以某</w:t>
      </w:r>
      <w:proofErr w:type="gramStart"/>
      <w:r w:rsidR="00810E02">
        <w:rPr>
          <w:rFonts w:ascii="宋体" w:hAnsi="宋体" w:cs="宋体" w:hint="eastAsia"/>
          <w:shd w:val="clear" w:color="auto" w:fill="FFFFFF"/>
        </w:rPr>
        <w:t>千万吨级</w:t>
      </w:r>
      <w:r w:rsidRPr="00026EB7">
        <w:rPr>
          <w:rFonts w:ascii="宋体" w:hAnsi="宋体" w:cs="宋体" w:hint="eastAsia"/>
          <w:shd w:val="clear" w:color="auto" w:fill="FFFFFF"/>
        </w:rPr>
        <w:t>炼化厂为例</w:t>
      </w:r>
      <w:proofErr w:type="gramEnd"/>
      <w:r w:rsidRPr="00026EB7">
        <w:rPr>
          <w:rFonts w:ascii="宋体" w:hAnsi="宋体" w:cs="宋体" w:hint="eastAsia"/>
          <w:shd w:val="clear" w:color="auto" w:fill="FFFFFF"/>
        </w:rPr>
        <w:t>，一般通过其配备的LIMS（Laboratory Information Management System，实验室管理系统）来检验、管理各类油品及化工产品的产品质量。</w:t>
      </w:r>
    </w:p>
    <w:p w:rsidR="00F90EFF" w:rsidRPr="00026EB7" w:rsidRDefault="00F90EFF" w:rsidP="00F90EFF">
      <w:pPr>
        <w:ind w:firstLineChars="200" w:firstLine="420"/>
        <w:rPr>
          <w:rFonts w:ascii="宋体" w:hAnsi="宋体" w:cs="宋体"/>
          <w:shd w:val="clear" w:color="auto" w:fill="FFFFFF"/>
        </w:rPr>
      </w:pPr>
      <w:r w:rsidRPr="00026EB7">
        <w:rPr>
          <w:rFonts w:ascii="宋体" w:hAnsi="宋体" w:cs="宋体" w:hint="eastAsia"/>
          <w:shd w:val="clear" w:color="auto" w:fill="FFFFFF"/>
        </w:rPr>
        <w:t>LIMS定期下达各类采样任务给采样人员，采样员根据采样计划到指定地点、指定设备、指定采样点进行采样，将样品装入样品容器后，递交到送样点备检，一年需要手工采集的样品在5</w:t>
      </w:r>
      <w:r w:rsidR="009B74FB">
        <w:rPr>
          <w:rFonts w:ascii="Times New Roman" w:eastAsiaTheme="minorEastAsia" w:hAnsi="Times New Roman"/>
          <w:shd w:val="clear" w:color="auto" w:fill="FFFFFF"/>
        </w:rPr>
        <w:t>~</w:t>
      </w:r>
      <w:r w:rsidRPr="00026EB7">
        <w:rPr>
          <w:rFonts w:ascii="宋体" w:hAnsi="宋体" w:cs="宋体" w:hint="eastAsia"/>
          <w:shd w:val="clear" w:color="auto" w:fill="FFFFFF"/>
        </w:rPr>
        <w:t>8万个，占据全部所需化验样品的80%。在采样过程中，采样任务是由纸质介质传递的，数据不易保存，采样任务变更时也不便于及时下达至采样员，样品采集任务的下达经常为临时计划任务，会发生漏采、错采、计划采集时间与实际采集时间偏差较大等没有按规程进行采样的问题。导致采集样品与计划不符、样品检验结果与所需真实数据不符、数据实时性较差、</w:t>
      </w:r>
      <w:r w:rsidR="00CE74AC" w:rsidRPr="00026EB7">
        <w:rPr>
          <w:rFonts w:ascii="宋体" w:hAnsi="宋体" w:cs="宋体" w:hint="eastAsia"/>
          <w:shd w:val="clear" w:color="auto" w:fill="FFFFFF"/>
        </w:rPr>
        <w:t>数据</w:t>
      </w:r>
      <w:r w:rsidRPr="00026EB7">
        <w:rPr>
          <w:rFonts w:ascii="宋体" w:hAnsi="宋体" w:cs="宋体" w:hint="eastAsia"/>
          <w:shd w:val="clear" w:color="auto" w:fill="FFFFFF"/>
        </w:rPr>
        <w:t>真实性得不到保障等问题，从而降低了实时分析优化的效果。其次，若产品质量出现事故，也没有手段及时追溯及分析采样过程中出现的问题。再次，采样员无法及时得到样品分析结果，也不利于采样员及时纠偏采样错误。为了保证产成品质量百分之百合格出厂，保证对原料及中间</w:t>
      </w:r>
      <w:proofErr w:type="gramStart"/>
      <w:r w:rsidRPr="00026EB7">
        <w:rPr>
          <w:rFonts w:ascii="宋体" w:hAnsi="宋体" w:cs="宋体" w:hint="eastAsia"/>
          <w:shd w:val="clear" w:color="auto" w:fill="FFFFFF"/>
        </w:rPr>
        <w:t>品分析</w:t>
      </w:r>
      <w:proofErr w:type="gramEnd"/>
      <w:r w:rsidRPr="00026EB7">
        <w:rPr>
          <w:rFonts w:ascii="宋体" w:hAnsi="宋体" w:cs="宋体" w:hint="eastAsia"/>
          <w:shd w:val="clear" w:color="auto" w:fill="FFFFFF"/>
        </w:rPr>
        <w:t>评估准确，避免因采样错误导致分析检验出现差错，就需要在样品采集、送检业务上进行信息化管理，实现样品采集、送检过程的标准化和移动智能化。</w:t>
      </w:r>
    </w:p>
    <w:p w:rsidR="00CF0D3A" w:rsidRPr="00026EB7" w:rsidRDefault="00CF0D3A" w:rsidP="00026EB7">
      <w:pPr>
        <w:pStyle w:val="3"/>
        <w:spacing w:line="240" w:lineRule="auto"/>
        <w:ind w:firstLineChars="177" w:firstLine="425"/>
        <w:rPr>
          <w:b w:val="0"/>
          <w:sz w:val="24"/>
          <w:szCs w:val="24"/>
        </w:rPr>
      </w:pPr>
      <w:bookmarkStart w:id="348" w:name="_Toc494209467"/>
      <w:bookmarkStart w:id="349" w:name="_Toc496698698"/>
      <w:r w:rsidRPr="00026EB7">
        <w:rPr>
          <w:rFonts w:hint="eastAsia"/>
          <w:b w:val="0"/>
          <w:sz w:val="24"/>
          <w:szCs w:val="24"/>
        </w:rPr>
        <w:t>（二）“采样、送检管理系统”及其特点</w:t>
      </w:r>
      <w:bookmarkEnd w:id="347"/>
      <w:bookmarkEnd w:id="348"/>
      <w:bookmarkEnd w:id="349"/>
    </w:p>
    <w:p w:rsidR="00E34DA6" w:rsidRDefault="00F90EFF" w:rsidP="00F90EFF">
      <w:pPr>
        <w:ind w:firstLineChars="200" w:firstLine="420"/>
        <w:rPr>
          <w:rFonts w:ascii="宋体" w:hAnsi="宋体" w:cs="宋体"/>
          <w:shd w:val="clear" w:color="auto" w:fill="FFFFFF"/>
        </w:rPr>
      </w:pPr>
      <w:r w:rsidRPr="00026EB7">
        <w:rPr>
          <w:rFonts w:ascii="宋体" w:hAnsi="宋体" w:cs="宋体" w:hint="eastAsia"/>
          <w:shd w:val="clear" w:color="auto" w:fill="FFFFFF"/>
        </w:rPr>
        <w:t>“采样、送检管理系统”弥补了LIMS系统在采样送检环节中的管理不足，通过标准化、信息化、移动化的采样、送检管理，有效提高了样品分析的质量。</w:t>
      </w:r>
    </w:p>
    <w:p w:rsidR="00CF0D3A" w:rsidRPr="00026EB7" w:rsidRDefault="00F90EFF" w:rsidP="00F90EFF">
      <w:pPr>
        <w:ind w:firstLineChars="200" w:firstLine="420"/>
        <w:rPr>
          <w:rFonts w:ascii="宋体" w:hAnsi="宋体" w:cs="宋体"/>
          <w:shd w:val="clear" w:color="auto" w:fill="FFFFFF"/>
        </w:rPr>
      </w:pPr>
      <w:r w:rsidRPr="00026EB7">
        <w:rPr>
          <w:rFonts w:ascii="宋体" w:hAnsi="宋体" w:cs="宋体" w:hint="eastAsia"/>
          <w:shd w:val="clear" w:color="auto" w:fill="FFFFFF"/>
        </w:rPr>
        <w:t>“采样、送检管理系统”包括“管理后台”“4G管理终端”“RFID标签”三部分。“管理后台”与LIMS对接获取样品采集任务，并通过无线网络实时下达给“4G管理终端”。当有样品采集的任务需要执行时，终端会提醒相关的采样员到指定的采样点进行样品采集。采样员到达采样点后，利用NFC刷卡技术，分别读取“采样点”“样品容器”上的“RFID标签”信息，当与采样任务中的信息完全一致时，才可进行正常采样。如果发现有较多的恶意采样情况（采样员没有到达现场，采样结果作弊），也可选择GPS定位及现场拍照的辅助核查功能加强管理。样品采集后，采样员送样时也需要读取“送样点”上的“RFID标签”信息，保证样品准确送达。</w:t>
      </w:r>
      <w:r w:rsidR="00E34DA6">
        <w:rPr>
          <w:rFonts w:ascii="宋体" w:hAnsi="宋体" w:cs="宋体" w:hint="eastAsia"/>
          <w:shd w:val="clear" w:color="auto" w:fill="FFFFFF"/>
        </w:rPr>
        <w:t>此外</w:t>
      </w:r>
      <w:r w:rsidRPr="00026EB7">
        <w:rPr>
          <w:rFonts w:ascii="宋体" w:hAnsi="宋体" w:cs="宋体" w:hint="eastAsia"/>
          <w:shd w:val="clear" w:color="auto" w:fill="FFFFFF"/>
        </w:rPr>
        <w:t>，“采样、送检管理系统”还附带有“采样任务执行情况查询”“样品分析结果查询”等多个功能，在严格采样过程的基础上，为采样员提供了方便，提高了样品采集、送检的及时性、准确性、可回溯性，提升了该环节的管理水平及与LIMS系统的融合性，</w:t>
      </w:r>
      <w:r w:rsidR="00CF0D3A" w:rsidRPr="00026EB7">
        <w:rPr>
          <w:rFonts w:ascii="宋体" w:hAnsi="宋体" w:cs="宋体" w:hint="eastAsia"/>
          <w:shd w:val="clear" w:color="auto" w:fill="FFFFFF"/>
        </w:rPr>
        <w:t>如图4-</w:t>
      </w:r>
      <w:r w:rsidR="005E3613" w:rsidRPr="00026EB7">
        <w:rPr>
          <w:rFonts w:ascii="宋体" w:hAnsi="宋体" w:cs="宋体" w:hint="eastAsia"/>
          <w:shd w:val="clear" w:color="auto" w:fill="FFFFFF"/>
        </w:rPr>
        <w:t>7</w:t>
      </w:r>
      <w:r w:rsidR="00026EB7">
        <w:rPr>
          <w:rFonts w:ascii="宋体" w:hAnsi="宋体" w:cs="宋体"/>
          <w:shd w:val="clear" w:color="auto" w:fill="FFFFFF"/>
        </w:rPr>
        <w:t>4</w:t>
      </w:r>
      <w:r w:rsidR="00CF0D3A" w:rsidRPr="00026EB7">
        <w:rPr>
          <w:rFonts w:ascii="宋体" w:hAnsi="宋体" w:cs="宋体" w:hint="eastAsia"/>
          <w:shd w:val="clear" w:color="auto" w:fill="FFFFFF"/>
        </w:rPr>
        <w:t>所示。</w:t>
      </w:r>
    </w:p>
    <w:p w:rsidR="00137AC9" w:rsidRPr="0003731A" w:rsidRDefault="00137AC9" w:rsidP="00137AC9">
      <w:pPr>
        <w:jc w:val="center"/>
        <w:rPr>
          <w:rFonts w:ascii="宋体" w:hAnsi="宋体" w:cs="宋体"/>
          <w:color w:val="FF0000"/>
          <w:shd w:val="clear" w:color="auto" w:fill="FFFFFF"/>
        </w:rPr>
      </w:pPr>
      <w:r w:rsidRPr="00026EB7">
        <w:rPr>
          <w:noProof/>
        </w:rPr>
        <w:lastRenderedPageBreak/>
        <w:drawing>
          <wp:inline distT="0" distB="0" distL="0" distR="0" wp14:anchorId="076A11AF" wp14:editId="0B350E71">
            <wp:extent cx="2589530" cy="3877310"/>
            <wp:effectExtent l="0" t="0" r="0" b="0"/>
            <wp:docPr id="104" name="图片 1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89530" cy="3682721"/>
                    </a:xfrm>
                    <a:prstGeom prst="rect">
                      <a:avLst/>
                    </a:prstGeom>
                    <a:noFill/>
                    <a:ln>
                      <a:noFill/>
                    </a:ln>
                    <a:effectLst/>
                  </pic:spPr>
                </pic:pic>
              </a:graphicData>
            </a:graphic>
          </wp:inline>
        </w:drawing>
      </w:r>
      <w:r w:rsidRPr="0003731A">
        <w:rPr>
          <w:noProof/>
          <w:color w:val="FF0000"/>
        </w:rPr>
        <w:drawing>
          <wp:inline distT="0" distB="0" distL="0" distR="0" wp14:anchorId="0D77AA72" wp14:editId="42D27D07">
            <wp:extent cx="570865" cy="3855085"/>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0865" cy="3855085"/>
                    </a:xfrm>
                    <a:prstGeom prst="rect">
                      <a:avLst/>
                    </a:prstGeom>
                    <a:noFill/>
                    <a:ln>
                      <a:noFill/>
                    </a:ln>
                    <a:effectLst/>
                  </pic:spPr>
                </pic:pic>
              </a:graphicData>
            </a:graphic>
          </wp:inline>
        </w:drawing>
      </w:r>
    </w:p>
    <w:p w:rsidR="00CF0D3A" w:rsidRDefault="00CF0D3A" w:rsidP="003766FA">
      <w:pPr>
        <w:jc w:val="center"/>
        <w:rPr>
          <w:rFonts w:ascii="黑体" w:eastAsia="黑体" w:hAnsi="黑体"/>
          <w:sz w:val="18"/>
          <w:szCs w:val="18"/>
        </w:rPr>
      </w:pPr>
      <w:r>
        <w:rPr>
          <w:rFonts w:ascii="黑体" w:eastAsia="黑体" w:hAnsi="黑体" w:hint="eastAsia"/>
          <w:sz w:val="18"/>
          <w:szCs w:val="18"/>
        </w:rPr>
        <w:t>图4-</w:t>
      </w:r>
      <w:r w:rsidR="005E3613">
        <w:rPr>
          <w:rFonts w:ascii="黑体" w:eastAsia="黑体" w:hAnsi="黑体" w:hint="eastAsia"/>
          <w:sz w:val="18"/>
          <w:szCs w:val="18"/>
        </w:rPr>
        <w:t>7</w:t>
      </w:r>
      <w:r w:rsidR="00026EB7">
        <w:rPr>
          <w:rFonts w:ascii="黑体" w:eastAsia="黑体" w:hAnsi="黑体"/>
          <w:sz w:val="18"/>
          <w:szCs w:val="18"/>
        </w:rPr>
        <w:t>4</w:t>
      </w:r>
      <w:r>
        <w:rPr>
          <w:rFonts w:ascii="黑体" w:eastAsia="黑体" w:hAnsi="黑体" w:hint="eastAsia"/>
          <w:sz w:val="18"/>
          <w:szCs w:val="18"/>
        </w:rPr>
        <w:t xml:space="preserve">  “采样、送检管理系统”构成</w:t>
      </w:r>
    </w:p>
    <w:p w:rsidR="00CF0D3A" w:rsidRPr="00C8473B" w:rsidRDefault="00054E44" w:rsidP="00CF0D3A">
      <w:pPr>
        <w:ind w:firstLineChars="200" w:firstLine="420"/>
        <w:rPr>
          <w:rFonts w:asciiTheme="minorEastAsia" w:eastAsiaTheme="minorEastAsia" w:hAnsiTheme="minorEastAsia"/>
          <w:shd w:val="clear" w:color="auto" w:fill="FFFFFF"/>
        </w:rPr>
      </w:pPr>
      <w:r>
        <w:rPr>
          <w:rFonts w:asciiTheme="minorEastAsia" w:eastAsiaTheme="minorEastAsia" w:hAnsiTheme="minorEastAsia" w:hint="eastAsia"/>
          <w:shd w:val="clear" w:color="auto" w:fill="FFFFFF"/>
        </w:rPr>
        <w:t>（1）</w:t>
      </w:r>
      <w:r w:rsidR="00CF0D3A" w:rsidRPr="00C8473B">
        <w:rPr>
          <w:rFonts w:asciiTheme="minorEastAsia" w:eastAsiaTheme="minorEastAsia" w:hAnsiTheme="minorEastAsia" w:hint="eastAsia"/>
          <w:shd w:val="clear" w:color="auto" w:fill="FFFFFF"/>
        </w:rPr>
        <w:t>及时性</w:t>
      </w:r>
    </w:p>
    <w:p w:rsidR="00CF0D3A" w:rsidRDefault="00CF0D3A" w:rsidP="00CF0D3A">
      <w:pPr>
        <w:ind w:firstLineChars="200" w:firstLine="420"/>
        <w:rPr>
          <w:rFonts w:ascii="宋体" w:hAnsi="宋体" w:cs="宋体"/>
          <w:color w:val="000000"/>
          <w:shd w:val="clear" w:color="auto" w:fill="FFFFFF"/>
        </w:rPr>
      </w:pPr>
      <w:r>
        <w:rPr>
          <w:rFonts w:ascii="宋体" w:hAnsi="宋体" w:cs="宋体" w:hint="eastAsia"/>
          <w:color w:val="000000"/>
          <w:shd w:val="clear" w:color="auto" w:fill="FFFFFF"/>
        </w:rPr>
        <w:t>“采样、送检管理系统”从LIMS系统中获取分析计划后，自动生成采样计划并对采样员进行采样提醒，当采样时间与计划执行时间差异较大时，会对采样员进行提示，并体现在该采样员样品采集工作综合报表中，以督促其按时完成采样任务，最终实现样品采集的及时性。</w:t>
      </w:r>
    </w:p>
    <w:p w:rsidR="00CF0D3A" w:rsidRPr="00C8473B" w:rsidRDefault="00054E44" w:rsidP="00CF0D3A">
      <w:pPr>
        <w:ind w:firstLineChars="200" w:firstLine="420"/>
        <w:rPr>
          <w:rFonts w:asciiTheme="minorEastAsia" w:eastAsiaTheme="minorEastAsia" w:hAnsiTheme="minorEastAsia"/>
          <w:shd w:val="clear" w:color="auto" w:fill="FFFFFF"/>
        </w:rPr>
      </w:pPr>
      <w:r>
        <w:rPr>
          <w:rFonts w:asciiTheme="minorEastAsia" w:eastAsiaTheme="minorEastAsia" w:hAnsiTheme="minorEastAsia" w:hint="eastAsia"/>
          <w:shd w:val="clear" w:color="auto" w:fill="FFFFFF"/>
        </w:rPr>
        <w:t>（2）</w:t>
      </w:r>
      <w:r w:rsidR="00CF0D3A" w:rsidRPr="00C8473B">
        <w:rPr>
          <w:rFonts w:asciiTheme="minorEastAsia" w:eastAsiaTheme="minorEastAsia" w:hAnsiTheme="minorEastAsia" w:hint="eastAsia"/>
          <w:shd w:val="clear" w:color="auto" w:fill="FFFFFF"/>
        </w:rPr>
        <w:t>准确性</w:t>
      </w:r>
    </w:p>
    <w:p w:rsidR="00CF0D3A" w:rsidRDefault="00CF0D3A" w:rsidP="00CF0D3A">
      <w:pPr>
        <w:ind w:firstLineChars="200" w:firstLine="420"/>
        <w:rPr>
          <w:rFonts w:ascii="宋体" w:hAnsi="宋体" w:cs="宋体"/>
          <w:color w:val="000000"/>
          <w:shd w:val="clear" w:color="auto" w:fill="FFFFFF"/>
        </w:rPr>
      </w:pPr>
      <w:r>
        <w:rPr>
          <w:rFonts w:ascii="宋体" w:hAnsi="宋体" w:cs="宋体" w:hint="eastAsia"/>
          <w:color w:val="000000"/>
          <w:shd w:val="clear" w:color="auto" w:fill="FFFFFF"/>
        </w:rPr>
        <w:t>通过在“采样点”“送样点”“样品容器”上分别安装“RFID标签”，辅助以GPS定位和拍照，将整个采样、送检过程标准化、智能化，确保了样品采集、送检过程的严谨无误。</w:t>
      </w:r>
    </w:p>
    <w:p w:rsidR="00CF0D3A" w:rsidRPr="00C8473B" w:rsidRDefault="00054E44" w:rsidP="00CF0D3A">
      <w:pPr>
        <w:ind w:firstLineChars="200" w:firstLine="420"/>
        <w:rPr>
          <w:rFonts w:asciiTheme="minorEastAsia" w:eastAsiaTheme="minorEastAsia" w:hAnsiTheme="minorEastAsia"/>
          <w:shd w:val="clear" w:color="auto" w:fill="FFFFFF"/>
        </w:rPr>
      </w:pPr>
      <w:r>
        <w:rPr>
          <w:rFonts w:asciiTheme="minorEastAsia" w:eastAsiaTheme="minorEastAsia" w:hAnsiTheme="minorEastAsia" w:hint="eastAsia"/>
          <w:shd w:val="clear" w:color="auto" w:fill="FFFFFF"/>
        </w:rPr>
        <w:t>（3）</w:t>
      </w:r>
      <w:r w:rsidR="00CF0D3A" w:rsidRPr="00C8473B">
        <w:rPr>
          <w:rFonts w:asciiTheme="minorEastAsia" w:eastAsiaTheme="minorEastAsia" w:hAnsiTheme="minorEastAsia" w:hint="eastAsia"/>
          <w:shd w:val="clear" w:color="auto" w:fill="FFFFFF"/>
        </w:rPr>
        <w:t>可回溯性</w:t>
      </w:r>
    </w:p>
    <w:p w:rsidR="00CF0D3A" w:rsidRDefault="00CF0D3A" w:rsidP="00CF0D3A">
      <w:pPr>
        <w:ind w:firstLineChars="200" w:firstLine="420"/>
        <w:rPr>
          <w:rFonts w:ascii="宋体" w:hAnsi="宋体" w:cs="宋体"/>
          <w:color w:val="000000"/>
          <w:shd w:val="clear" w:color="auto" w:fill="FFFFFF"/>
        </w:rPr>
      </w:pPr>
      <w:r>
        <w:rPr>
          <w:rFonts w:ascii="宋体" w:hAnsi="宋体" w:cs="宋体" w:hint="eastAsia"/>
          <w:color w:val="000000"/>
          <w:shd w:val="clear" w:color="auto" w:fill="FFFFFF"/>
        </w:rPr>
        <w:t>“采样、送检管理系统”不但可以将采样结果与采样点、送样点、样品容器、采样人、采样时间、采样的地理位置、采样现场照片等诸多信息关联起来，实现标准化管理，还可记录不同人员及所在单位的采样执行情况，记录采样计划时间和采样执行时间的</w:t>
      </w:r>
      <w:r w:rsidR="008A12BD" w:rsidRPr="008A12BD">
        <w:rPr>
          <w:rFonts w:ascii="宋体" w:hAnsi="宋体" w:cs="宋体" w:hint="eastAsia"/>
          <w:shd w:val="clear" w:color="auto" w:fill="FFFFFF"/>
        </w:rPr>
        <w:t>信息</w:t>
      </w:r>
      <w:r>
        <w:rPr>
          <w:rFonts w:ascii="宋体" w:hAnsi="宋体" w:cs="宋体" w:hint="eastAsia"/>
          <w:color w:val="000000"/>
          <w:shd w:val="clear" w:color="auto" w:fill="FFFFFF"/>
        </w:rPr>
        <w:t>，为管理统计和深化应用提供数据，使得采样工作的执行情况可以回溯。</w:t>
      </w:r>
    </w:p>
    <w:p w:rsidR="00CF0D3A" w:rsidRPr="00DE5DD6" w:rsidRDefault="00054E44" w:rsidP="00CF0D3A">
      <w:pPr>
        <w:ind w:firstLineChars="200" w:firstLine="420"/>
        <w:rPr>
          <w:rFonts w:asciiTheme="minorEastAsia" w:eastAsiaTheme="minorEastAsia" w:hAnsiTheme="minorEastAsia"/>
          <w:shd w:val="clear" w:color="auto" w:fill="FFFFFF"/>
        </w:rPr>
      </w:pPr>
      <w:r>
        <w:rPr>
          <w:rFonts w:asciiTheme="minorEastAsia" w:eastAsiaTheme="minorEastAsia" w:hAnsiTheme="minorEastAsia" w:hint="eastAsia"/>
          <w:shd w:val="clear" w:color="auto" w:fill="FFFFFF"/>
        </w:rPr>
        <w:t>（4）</w:t>
      </w:r>
      <w:r w:rsidR="00CF0D3A" w:rsidRPr="00DE5DD6">
        <w:rPr>
          <w:rFonts w:asciiTheme="minorEastAsia" w:eastAsiaTheme="minorEastAsia" w:hAnsiTheme="minorEastAsia" w:hint="eastAsia"/>
          <w:shd w:val="clear" w:color="auto" w:fill="FFFFFF"/>
        </w:rPr>
        <w:t>管理水平</w:t>
      </w:r>
    </w:p>
    <w:p w:rsidR="00CF0D3A" w:rsidRDefault="00CF0D3A" w:rsidP="00CF0D3A">
      <w:pPr>
        <w:ind w:firstLineChars="200" w:firstLine="420"/>
        <w:rPr>
          <w:rFonts w:ascii="宋体" w:hAnsi="宋体" w:cs="宋体"/>
          <w:color w:val="000000"/>
          <w:shd w:val="clear" w:color="auto" w:fill="FFFFFF"/>
        </w:rPr>
      </w:pPr>
      <w:r>
        <w:rPr>
          <w:rFonts w:ascii="宋体" w:hAnsi="宋体" w:cs="宋体" w:hint="eastAsia"/>
          <w:color w:val="000000"/>
          <w:shd w:val="clear" w:color="auto" w:fill="FFFFFF"/>
        </w:rPr>
        <w:t>“采样、送检管理系统”通过分析各班组全部采样人员的采样执行数据，可以形成从采样员到班组、部门以及全厂各层面的采样工作执行情况的综合报表，并分发给各层级的管理人员及质量管理人员。为及时纠偏采样错误、分析采样过程中出现的问题，提升产品质量提供综合的统计数据，实现产品质量的闭环管理。</w:t>
      </w:r>
    </w:p>
    <w:p w:rsidR="00CF0D3A" w:rsidRPr="00DE5DD6" w:rsidRDefault="00054E44" w:rsidP="00CF0D3A">
      <w:pPr>
        <w:ind w:firstLineChars="200" w:firstLine="420"/>
        <w:rPr>
          <w:rFonts w:asciiTheme="minorEastAsia" w:eastAsiaTheme="minorEastAsia" w:hAnsiTheme="minorEastAsia"/>
          <w:shd w:val="clear" w:color="auto" w:fill="FFFFFF"/>
        </w:rPr>
      </w:pPr>
      <w:r>
        <w:rPr>
          <w:rFonts w:asciiTheme="minorEastAsia" w:eastAsiaTheme="minorEastAsia" w:hAnsiTheme="minorEastAsia" w:hint="eastAsia"/>
          <w:shd w:val="clear" w:color="auto" w:fill="FFFFFF"/>
        </w:rPr>
        <w:t>（5）</w:t>
      </w:r>
      <w:r w:rsidR="00CF0D3A" w:rsidRPr="00DE5DD6">
        <w:rPr>
          <w:rFonts w:asciiTheme="minorEastAsia" w:eastAsiaTheme="minorEastAsia" w:hAnsiTheme="minorEastAsia" w:hint="eastAsia"/>
          <w:shd w:val="clear" w:color="auto" w:fill="FFFFFF"/>
        </w:rPr>
        <w:t>融合性</w:t>
      </w:r>
    </w:p>
    <w:p w:rsidR="00F90EFF" w:rsidRPr="0003731A" w:rsidRDefault="00F90EFF" w:rsidP="00F90EFF">
      <w:pPr>
        <w:ind w:firstLineChars="200" w:firstLine="420"/>
        <w:rPr>
          <w:rFonts w:ascii="宋体" w:hAnsi="宋体" w:cs="宋体"/>
          <w:color w:val="FF0000"/>
          <w:shd w:val="clear" w:color="auto" w:fill="FFFFFF"/>
        </w:rPr>
      </w:pPr>
      <w:bookmarkStart w:id="350" w:name="_Toc487618377"/>
      <w:r w:rsidRPr="00026EB7">
        <w:rPr>
          <w:rFonts w:ascii="宋体" w:hAnsi="宋体" w:cs="宋体" w:hint="eastAsia"/>
          <w:shd w:val="clear" w:color="auto" w:fill="FFFFFF"/>
        </w:rPr>
        <w:t>“采样、送检管理系统”除了与LIMS能进行深度融合，获取采样任务，提交采样结果外</w:t>
      </w:r>
      <w:r w:rsidR="00C94636">
        <w:rPr>
          <w:rFonts w:ascii="宋体" w:hAnsi="宋体" w:cs="宋体" w:hint="eastAsia"/>
          <w:shd w:val="clear" w:color="auto" w:fill="FFFFFF"/>
        </w:rPr>
        <w:t>，</w:t>
      </w:r>
      <w:r w:rsidRPr="00026EB7">
        <w:rPr>
          <w:rFonts w:ascii="宋体" w:hAnsi="宋体" w:cs="宋体" w:hint="eastAsia"/>
          <w:shd w:val="clear" w:color="auto" w:fill="FFFFFF"/>
        </w:rPr>
        <w:t>还</w:t>
      </w:r>
      <w:r w:rsidRPr="00026EB7">
        <w:rPr>
          <w:rFonts w:ascii="宋体" w:hAnsi="宋体" w:cs="宋体" w:hint="eastAsia"/>
          <w:shd w:val="clear" w:color="auto" w:fill="FFFFFF"/>
        </w:rPr>
        <w:lastRenderedPageBreak/>
        <w:t>可与RTO（实时优化）与APC（先进控制）进行对接，将样品化验结果、采样时间等信息通过ODS提供给RTO或APC，</w:t>
      </w:r>
      <w:proofErr w:type="gramStart"/>
      <w:r w:rsidRPr="00026EB7">
        <w:rPr>
          <w:rFonts w:ascii="宋体" w:hAnsi="宋体" w:cs="宋体" w:hint="eastAsia"/>
          <w:shd w:val="clear" w:color="auto" w:fill="FFFFFF"/>
        </w:rPr>
        <w:t>为卡边生产</w:t>
      </w:r>
      <w:proofErr w:type="gramEnd"/>
      <w:r w:rsidRPr="00026EB7">
        <w:rPr>
          <w:rFonts w:ascii="宋体" w:hAnsi="宋体" w:cs="宋体" w:hint="eastAsia"/>
          <w:shd w:val="clear" w:color="auto" w:fill="FFFFFF"/>
        </w:rPr>
        <w:t>、保证产品质量提供有利的依据。</w:t>
      </w:r>
    </w:p>
    <w:p w:rsidR="00CF0D3A" w:rsidRDefault="00CF0D3A" w:rsidP="00026EB7">
      <w:pPr>
        <w:pStyle w:val="3"/>
        <w:spacing w:line="240" w:lineRule="auto"/>
        <w:ind w:firstLineChars="177" w:firstLine="425"/>
        <w:rPr>
          <w:b w:val="0"/>
          <w:sz w:val="24"/>
          <w:szCs w:val="24"/>
        </w:rPr>
      </w:pPr>
      <w:bookmarkStart w:id="351" w:name="_Toc494209468"/>
      <w:bookmarkStart w:id="352" w:name="_Toc496698699"/>
      <w:r>
        <w:rPr>
          <w:rFonts w:hint="eastAsia"/>
          <w:b w:val="0"/>
          <w:sz w:val="24"/>
          <w:szCs w:val="24"/>
        </w:rPr>
        <w:t>（三）“采样、送检管理系统”主要功能</w:t>
      </w:r>
      <w:bookmarkEnd w:id="350"/>
      <w:bookmarkEnd w:id="351"/>
      <w:bookmarkEnd w:id="352"/>
    </w:p>
    <w:p w:rsidR="008A12BD" w:rsidRPr="002743FB" w:rsidRDefault="008A12BD" w:rsidP="008A12BD">
      <w:pPr>
        <w:ind w:firstLineChars="200" w:firstLine="420"/>
        <w:rPr>
          <w:rFonts w:asciiTheme="minorEastAsia" w:eastAsiaTheme="minorEastAsia" w:hAnsiTheme="minorEastAsia"/>
          <w:shd w:val="clear" w:color="auto" w:fill="FFFFFF"/>
        </w:rPr>
      </w:pPr>
      <w:r>
        <w:rPr>
          <w:rFonts w:asciiTheme="minorEastAsia" w:eastAsiaTheme="minorEastAsia" w:hAnsiTheme="minorEastAsia" w:hint="eastAsia"/>
          <w:shd w:val="clear" w:color="auto" w:fill="FFFFFF"/>
        </w:rPr>
        <w:t>（1）</w:t>
      </w:r>
      <w:r w:rsidRPr="002743FB">
        <w:rPr>
          <w:rFonts w:asciiTheme="minorEastAsia" w:eastAsiaTheme="minorEastAsia" w:hAnsiTheme="minorEastAsia" w:hint="eastAsia"/>
          <w:shd w:val="clear" w:color="auto" w:fill="FFFFFF"/>
        </w:rPr>
        <w:t>采样点、送样点、样品容器与RFID进行关联</w:t>
      </w:r>
    </w:p>
    <w:p w:rsidR="008A12BD" w:rsidRDefault="008A12BD" w:rsidP="008A12BD">
      <w:pPr>
        <w:ind w:firstLineChars="200" w:firstLine="420"/>
        <w:rPr>
          <w:rFonts w:ascii="宋体" w:hAnsi="宋体"/>
        </w:rPr>
      </w:pPr>
      <w:r>
        <w:rPr>
          <w:rFonts w:ascii="宋体" w:hAnsi="宋体" w:hint="eastAsia"/>
        </w:rPr>
        <w:t>终端软件从LIMS上下载的所有采样点、送样点以及样品容器信息，可以通过NFC刷卡与RFID卡进行关联，再把关联信息上传至采样管理服务器，为后续任务的执行提供基础信息。</w:t>
      </w:r>
    </w:p>
    <w:p w:rsidR="008A12BD" w:rsidRPr="002743FB" w:rsidRDefault="008A12BD" w:rsidP="008A12BD">
      <w:pPr>
        <w:ind w:firstLineChars="200" w:firstLine="420"/>
        <w:rPr>
          <w:rFonts w:asciiTheme="minorEastAsia" w:eastAsiaTheme="minorEastAsia" w:hAnsiTheme="minorEastAsia"/>
          <w:shd w:val="clear" w:color="auto" w:fill="FFFFFF"/>
        </w:rPr>
      </w:pPr>
      <w:r>
        <w:rPr>
          <w:rFonts w:asciiTheme="minorEastAsia" w:eastAsiaTheme="minorEastAsia" w:hAnsiTheme="minorEastAsia" w:hint="eastAsia"/>
          <w:shd w:val="clear" w:color="auto" w:fill="FFFFFF"/>
        </w:rPr>
        <w:t>（2）</w:t>
      </w:r>
      <w:r w:rsidRPr="002743FB">
        <w:rPr>
          <w:rFonts w:asciiTheme="minorEastAsia" w:eastAsiaTheme="minorEastAsia" w:hAnsiTheme="minorEastAsia" w:hint="eastAsia"/>
          <w:shd w:val="clear" w:color="auto" w:fill="FFFFFF"/>
        </w:rPr>
        <w:t>采样任务的下载</w:t>
      </w:r>
    </w:p>
    <w:p w:rsidR="008A12BD" w:rsidRDefault="008A12BD" w:rsidP="008A12BD">
      <w:pPr>
        <w:ind w:firstLineChars="200" w:firstLine="420"/>
        <w:rPr>
          <w:rFonts w:ascii="宋体" w:hAnsi="宋体"/>
        </w:rPr>
      </w:pPr>
      <w:r>
        <w:rPr>
          <w:rFonts w:ascii="宋体" w:hAnsi="宋体" w:hint="eastAsia"/>
        </w:rPr>
        <w:t>采样任务包含</w:t>
      </w:r>
      <w:r>
        <w:rPr>
          <w:rFonts w:ascii="宋体" w:hAnsi="宋体" w:cs="宋体" w:hint="eastAsia"/>
          <w:color w:val="000000"/>
          <w:shd w:val="clear" w:color="auto" w:fill="FFFFFF"/>
        </w:rPr>
        <w:t>采样点、送样点、样品容器、采样时间、采样人员等信息，</w:t>
      </w:r>
      <w:r>
        <w:rPr>
          <w:rFonts w:ascii="宋体" w:hAnsi="宋体" w:hint="eastAsia"/>
        </w:rPr>
        <w:t>采样管理服务器</w:t>
      </w:r>
      <w:r>
        <w:rPr>
          <w:rFonts w:ascii="宋体" w:hAnsi="宋体" w:cs="宋体" w:hint="eastAsia"/>
          <w:color w:val="000000"/>
          <w:shd w:val="clear" w:color="auto" w:fill="FFFFFF"/>
        </w:rPr>
        <w:t>定期</w:t>
      </w:r>
      <w:r>
        <w:rPr>
          <w:rFonts w:ascii="宋体" w:hAnsi="宋体" w:hint="eastAsia"/>
        </w:rPr>
        <w:t>从</w:t>
      </w:r>
      <w:r>
        <w:rPr>
          <w:rFonts w:ascii="宋体" w:hAnsi="宋体" w:cs="宋体" w:hint="eastAsia"/>
          <w:color w:val="000000"/>
          <w:shd w:val="clear" w:color="auto" w:fill="FFFFFF"/>
        </w:rPr>
        <w:t>LIMS</w:t>
      </w:r>
      <w:r>
        <w:rPr>
          <w:rFonts w:ascii="宋体" w:hAnsi="宋体" w:hint="eastAsia"/>
        </w:rPr>
        <w:t>系统中导入采样任务,并下载到采样终端中。</w:t>
      </w:r>
    </w:p>
    <w:p w:rsidR="008A12BD" w:rsidRPr="00026EB7" w:rsidRDefault="008A12BD" w:rsidP="008A12BD">
      <w:pPr>
        <w:ind w:firstLineChars="200" w:firstLine="420"/>
        <w:rPr>
          <w:rFonts w:asciiTheme="minorEastAsia" w:eastAsiaTheme="minorEastAsia" w:hAnsiTheme="minorEastAsia"/>
          <w:shd w:val="clear" w:color="auto" w:fill="FFFFFF"/>
        </w:rPr>
      </w:pPr>
      <w:r w:rsidRPr="00026EB7">
        <w:rPr>
          <w:rFonts w:asciiTheme="minorEastAsia" w:eastAsiaTheme="minorEastAsia" w:hAnsiTheme="minorEastAsia" w:hint="eastAsia"/>
          <w:shd w:val="clear" w:color="auto" w:fill="FFFFFF"/>
        </w:rPr>
        <w:t>（3）采样任务一览</w:t>
      </w:r>
    </w:p>
    <w:p w:rsidR="008A12BD" w:rsidRPr="00026EB7" w:rsidRDefault="008A12BD" w:rsidP="008A12BD">
      <w:pPr>
        <w:ind w:firstLineChars="200" w:firstLine="420"/>
      </w:pPr>
      <w:r w:rsidRPr="00026EB7">
        <w:rPr>
          <w:rFonts w:hint="eastAsia"/>
        </w:rPr>
        <w:t>终端能通过读取采样人员的员工卡号，将其采样任务一览显示。当采样人员到达的某采样点没有需要采样的任务，终端将列出该采样点所在装置的其他所有采样任务并一览显示，以</w:t>
      </w:r>
      <w:proofErr w:type="gramStart"/>
      <w:r w:rsidRPr="00026EB7">
        <w:rPr>
          <w:rFonts w:hint="eastAsia"/>
        </w:rPr>
        <w:t>方便执行</w:t>
      </w:r>
      <w:proofErr w:type="gramEnd"/>
      <w:r w:rsidRPr="00026EB7">
        <w:rPr>
          <w:rFonts w:hint="eastAsia"/>
        </w:rPr>
        <w:t>临近的采样任务。</w:t>
      </w:r>
    </w:p>
    <w:p w:rsidR="008A12BD" w:rsidRPr="002743FB" w:rsidRDefault="008A12BD" w:rsidP="008A12BD">
      <w:pPr>
        <w:ind w:firstLineChars="200" w:firstLine="420"/>
        <w:rPr>
          <w:rFonts w:asciiTheme="minorEastAsia" w:eastAsiaTheme="minorEastAsia" w:hAnsiTheme="minorEastAsia"/>
          <w:shd w:val="clear" w:color="auto" w:fill="FFFFFF"/>
        </w:rPr>
      </w:pPr>
      <w:r>
        <w:rPr>
          <w:rFonts w:asciiTheme="minorEastAsia" w:eastAsiaTheme="minorEastAsia" w:hAnsiTheme="minorEastAsia" w:hint="eastAsia"/>
          <w:shd w:val="clear" w:color="auto" w:fill="FFFFFF"/>
        </w:rPr>
        <w:t>（4）</w:t>
      </w:r>
      <w:r w:rsidRPr="002743FB">
        <w:rPr>
          <w:rFonts w:asciiTheme="minorEastAsia" w:eastAsiaTheme="minorEastAsia" w:hAnsiTheme="minorEastAsia" w:hint="eastAsia"/>
          <w:shd w:val="clear" w:color="auto" w:fill="FFFFFF"/>
        </w:rPr>
        <w:t>采样送检闹钟提醒</w:t>
      </w:r>
    </w:p>
    <w:p w:rsidR="008A12BD" w:rsidRDefault="008A12BD" w:rsidP="008A12BD">
      <w:pPr>
        <w:ind w:firstLineChars="200" w:firstLine="420"/>
      </w:pPr>
      <w:r>
        <w:rPr>
          <w:rFonts w:hint="eastAsia"/>
        </w:rPr>
        <w:t>对于将需要采样的任务，到时后终端会发出闹铃声，以提醒采样人员执行该采样任务。</w:t>
      </w:r>
    </w:p>
    <w:p w:rsidR="008A12BD" w:rsidRPr="002743FB" w:rsidRDefault="008A12BD" w:rsidP="008A12BD">
      <w:pPr>
        <w:ind w:firstLineChars="200" w:firstLine="420"/>
        <w:rPr>
          <w:rFonts w:asciiTheme="minorEastAsia" w:eastAsiaTheme="minorEastAsia" w:hAnsiTheme="minorEastAsia"/>
          <w:shd w:val="clear" w:color="auto" w:fill="FFFFFF"/>
        </w:rPr>
      </w:pPr>
      <w:r>
        <w:rPr>
          <w:rFonts w:asciiTheme="minorEastAsia" w:eastAsiaTheme="minorEastAsia" w:hAnsiTheme="minorEastAsia" w:hint="eastAsia"/>
          <w:shd w:val="clear" w:color="auto" w:fill="FFFFFF"/>
        </w:rPr>
        <w:t>（5）</w:t>
      </w:r>
      <w:r w:rsidRPr="002743FB">
        <w:rPr>
          <w:rFonts w:asciiTheme="minorEastAsia" w:eastAsiaTheme="minorEastAsia" w:hAnsiTheme="minorEastAsia" w:hint="eastAsia"/>
          <w:shd w:val="clear" w:color="auto" w:fill="FFFFFF"/>
        </w:rPr>
        <w:t>采样、送检执行情况信息上传</w:t>
      </w:r>
    </w:p>
    <w:p w:rsidR="008A12BD" w:rsidRPr="00026EB7" w:rsidRDefault="008A12BD" w:rsidP="008A12BD">
      <w:pPr>
        <w:ind w:firstLineChars="200" w:firstLine="420"/>
      </w:pPr>
      <w:r w:rsidRPr="00026EB7">
        <w:rPr>
          <w:rFonts w:hint="eastAsia"/>
        </w:rPr>
        <w:t>手持终端将采样过程记录的采样点、送样点、样品容器、采样时间、采样照片等信息实时上传至采样送检服务器及</w:t>
      </w:r>
      <w:r w:rsidRPr="00026EB7">
        <w:rPr>
          <w:rFonts w:asciiTheme="minorEastAsia" w:eastAsiaTheme="minorEastAsia" w:hAnsiTheme="minorEastAsia" w:hint="eastAsia"/>
        </w:rPr>
        <w:t>LIMS</w:t>
      </w:r>
      <w:r w:rsidRPr="00026EB7">
        <w:rPr>
          <w:rFonts w:hint="eastAsia"/>
        </w:rPr>
        <w:t>系统。</w:t>
      </w:r>
    </w:p>
    <w:p w:rsidR="008A12BD" w:rsidRPr="002743FB" w:rsidRDefault="008A12BD" w:rsidP="008A12BD">
      <w:pPr>
        <w:ind w:firstLineChars="200" w:firstLine="420"/>
        <w:rPr>
          <w:rFonts w:asciiTheme="minorEastAsia" w:eastAsiaTheme="minorEastAsia" w:hAnsiTheme="minorEastAsia"/>
          <w:shd w:val="clear" w:color="auto" w:fill="FFFFFF"/>
        </w:rPr>
      </w:pPr>
      <w:r w:rsidRPr="002743FB">
        <w:rPr>
          <w:rFonts w:asciiTheme="minorEastAsia" w:eastAsiaTheme="minorEastAsia" w:hAnsiTheme="minorEastAsia" w:hint="eastAsia"/>
          <w:shd w:val="clear" w:color="auto" w:fill="FFFFFF"/>
        </w:rPr>
        <w:t>（6）采样、送检任务执行情况查询</w:t>
      </w:r>
    </w:p>
    <w:p w:rsidR="008A12BD" w:rsidRPr="002743FB" w:rsidRDefault="008A12BD" w:rsidP="008A12BD">
      <w:pPr>
        <w:ind w:firstLineChars="200" w:firstLine="420"/>
        <w:rPr>
          <w:rFonts w:asciiTheme="minorEastAsia" w:eastAsiaTheme="minorEastAsia" w:hAnsiTheme="minorEastAsia"/>
        </w:rPr>
      </w:pPr>
      <w:r w:rsidRPr="002743FB">
        <w:rPr>
          <w:rFonts w:asciiTheme="minorEastAsia" w:eastAsiaTheme="minorEastAsia" w:hAnsiTheme="minorEastAsia" w:hint="eastAsia"/>
        </w:rPr>
        <w:t>质量管理人员和采样人员可以通过手持终端、PC查询采样任务的执行情况及相关统计信息。</w:t>
      </w:r>
    </w:p>
    <w:p w:rsidR="008A12BD" w:rsidRPr="002743FB" w:rsidRDefault="008A12BD" w:rsidP="008A12BD">
      <w:pPr>
        <w:ind w:firstLineChars="200" w:firstLine="420"/>
        <w:rPr>
          <w:rFonts w:asciiTheme="minorEastAsia" w:eastAsiaTheme="minorEastAsia" w:hAnsiTheme="minorEastAsia"/>
          <w:shd w:val="clear" w:color="auto" w:fill="FFFFFF"/>
        </w:rPr>
      </w:pPr>
      <w:r w:rsidRPr="002743FB">
        <w:rPr>
          <w:rFonts w:asciiTheme="minorEastAsia" w:eastAsiaTheme="minorEastAsia" w:hAnsiTheme="minorEastAsia" w:hint="eastAsia"/>
          <w:shd w:val="clear" w:color="auto" w:fill="FFFFFF"/>
        </w:rPr>
        <w:t>（7）样品检验结果查询</w:t>
      </w:r>
    </w:p>
    <w:p w:rsidR="00CF0D3A" w:rsidRPr="008A12BD" w:rsidRDefault="008A12BD" w:rsidP="008A12BD">
      <w:pPr>
        <w:ind w:firstLineChars="200" w:firstLine="420"/>
      </w:pPr>
      <w:r w:rsidRPr="002743FB">
        <w:rPr>
          <w:rFonts w:asciiTheme="minorEastAsia" w:eastAsiaTheme="minorEastAsia" w:hAnsiTheme="minorEastAsia" w:hint="eastAsia"/>
        </w:rPr>
        <w:t>采样人员可以通过手持终端查询样品分析结果</w:t>
      </w:r>
      <w:r>
        <w:rPr>
          <w:rFonts w:hint="eastAsia"/>
        </w:rPr>
        <w:t>，以便于纠正采样过程中存在的问题。</w:t>
      </w:r>
    </w:p>
    <w:p w:rsidR="00CF0D3A" w:rsidRPr="00026EB7" w:rsidRDefault="00CF0D3A" w:rsidP="00026EB7">
      <w:pPr>
        <w:pStyle w:val="3"/>
        <w:spacing w:line="240" w:lineRule="auto"/>
        <w:ind w:firstLineChars="176" w:firstLine="424"/>
        <w:rPr>
          <w:sz w:val="24"/>
          <w:szCs w:val="24"/>
          <w:shd w:val="clear" w:color="auto" w:fill="FFFFFF"/>
        </w:rPr>
      </w:pPr>
      <w:bookmarkStart w:id="353" w:name="_Toc487618379"/>
      <w:bookmarkStart w:id="354" w:name="_Toc494209469"/>
      <w:bookmarkStart w:id="355" w:name="_Toc496698700"/>
      <w:r w:rsidRPr="00026EB7">
        <w:rPr>
          <w:rFonts w:hint="eastAsia"/>
          <w:sz w:val="24"/>
          <w:szCs w:val="24"/>
          <w:shd w:val="clear" w:color="auto" w:fill="FFFFFF"/>
        </w:rPr>
        <w:t>四、</w:t>
      </w:r>
      <w:r w:rsidRPr="00026EB7">
        <w:rPr>
          <w:sz w:val="24"/>
          <w:szCs w:val="24"/>
          <w:shd w:val="clear" w:color="auto" w:fill="FFFFFF"/>
        </w:rPr>
        <w:t>计量智能化：</w:t>
      </w:r>
      <w:proofErr w:type="gramStart"/>
      <w:r w:rsidRPr="00026EB7">
        <w:rPr>
          <w:sz w:val="24"/>
          <w:szCs w:val="24"/>
          <w:shd w:val="clear" w:color="auto" w:fill="FFFFFF"/>
        </w:rPr>
        <w:t>数采自动化</w:t>
      </w:r>
      <w:proofErr w:type="gramEnd"/>
      <w:r w:rsidRPr="00026EB7">
        <w:rPr>
          <w:sz w:val="24"/>
          <w:szCs w:val="24"/>
          <w:shd w:val="clear" w:color="auto" w:fill="FFFFFF"/>
        </w:rPr>
        <w:t>与数据准确性</w:t>
      </w:r>
      <w:bookmarkEnd w:id="353"/>
      <w:bookmarkEnd w:id="354"/>
      <w:bookmarkEnd w:id="355"/>
    </w:p>
    <w:p w:rsidR="00032679" w:rsidRPr="00026EB7" w:rsidRDefault="00032679" w:rsidP="00032679">
      <w:pPr>
        <w:widowControl/>
        <w:ind w:firstLineChars="200" w:firstLine="420"/>
        <w:rPr>
          <w:rFonts w:ascii="宋体"/>
          <w:kern w:val="0"/>
        </w:rPr>
      </w:pPr>
      <w:bookmarkStart w:id="356" w:name="_Toc482304836"/>
      <w:r w:rsidRPr="00026EB7">
        <w:rPr>
          <w:rFonts w:ascii="宋体" w:hAnsi="宋体" w:cs="宋体" w:hint="eastAsia"/>
          <w:kern w:val="0"/>
        </w:rPr>
        <w:t>计量是指实现单位统一、量值准确可靠的活动，依据其领域可分为法制计量、科学计量和工业计量三类</w:t>
      </w:r>
      <w:r w:rsidR="00CF0E9A">
        <w:rPr>
          <w:rFonts w:ascii="宋体" w:hAnsi="宋体" w:cs="宋体" w:hint="eastAsia"/>
          <w:kern w:val="0"/>
        </w:rPr>
        <w:t>。</w:t>
      </w:r>
      <w:r w:rsidRPr="00026EB7">
        <w:rPr>
          <w:rFonts w:ascii="宋体" w:hAnsi="宋体" w:cs="宋体" w:hint="eastAsia"/>
          <w:kern w:val="0"/>
        </w:rPr>
        <w:t>工业</w:t>
      </w:r>
      <w:proofErr w:type="gramStart"/>
      <w:r w:rsidRPr="00026EB7">
        <w:rPr>
          <w:rFonts w:ascii="宋体" w:hAnsi="宋体" w:cs="宋体" w:hint="eastAsia"/>
          <w:kern w:val="0"/>
        </w:rPr>
        <w:t>计量指</w:t>
      </w:r>
      <w:proofErr w:type="gramEnd"/>
      <w:r w:rsidRPr="00026EB7">
        <w:rPr>
          <w:rFonts w:ascii="宋体" w:hAnsi="宋体" w:cs="宋体" w:hint="eastAsia"/>
          <w:kern w:val="0"/>
        </w:rPr>
        <w:t>各种工程、工业企业中的应用计量，例如关于能源、原材料的消耗</w:t>
      </w:r>
      <w:r w:rsidR="00CF0E9A">
        <w:rPr>
          <w:rFonts w:ascii="宋体" w:hAnsi="宋体" w:cs="宋体" w:hint="eastAsia"/>
          <w:kern w:val="0"/>
        </w:rPr>
        <w:t>，</w:t>
      </w:r>
      <w:r w:rsidRPr="00026EB7">
        <w:rPr>
          <w:rFonts w:ascii="宋体" w:hAnsi="宋体" w:cs="宋体" w:hint="eastAsia"/>
          <w:kern w:val="0"/>
        </w:rPr>
        <w:t>工艺流程的监控</w:t>
      </w:r>
      <w:r w:rsidR="00CF0E9A">
        <w:rPr>
          <w:rFonts w:ascii="宋体" w:hAnsi="宋体" w:cs="宋体" w:hint="eastAsia"/>
          <w:kern w:val="0"/>
        </w:rPr>
        <w:t>，</w:t>
      </w:r>
      <w:r w:rsidRPr="00026EB7">
        <w:rPr>
          <w:rFonts w:ascii="宋体" w:hAnsi="宋体" w:cs="宋体" w:hint="eastAsia"/>
          <w:kern w:val="0"/>
        </w:rPr>
        <w:t>产品质量与性能的计量测试等。流程工业的计量智能化是智能工厂的底层数据支撑，关注的</w:t>
      </w:r>
      <w:proofErr w:type="gramStart"/>
      <w:r w:rsidRPr="00026EB7">
        <w:rPr>
          <w:rFonts w:ascii="宋体" w:hAnsi="宋体" w:cs="宋体" w:hint="eastAsia"/>
          <w:kern w:val="0"/>
        </w:rPr>
        <w:t>最</w:t>
      </w:r>
      <w:proofErr w:type="gramEnd"/>
      <w:r w:rsidRPr="00026EB7">
        <w:rPr>
          <w:rFonts w:ascii="宋体" w:hAnsi="宋体" w:cs="宋体" w:hint="eastAsia"/>
          <w:kern w:val="0"/>
        </w:rPr>
        <w:t>核心价值是数据的准确性和及时性，可由计量数据集成化、进出厂产品集中管控、仪表故障诊断智能化、统计分析智能化、计量器具生命周期智能管理等板块组成</w:t>
      </w:r>
      <w:r w:rsidR="00C94636">
        <w:rPr>
          <w:rFonts w:ascii="宋体" w:hAnsi="宋体" w:cs="宋体" w:hint="eastAsia"/>
          <w:kern w:val="0"/>
        </w:rPr>
        <w:t>，</w:t>
      </w:r>
      <w:r w:rsidRPr="00026EB7">
        <w:rPr>
          <w:rFonts w:ascii="宋体" w:hAnsi="宋体" w:cs="宋体" w:hint="eastAsia"/>
          <w:kern w:val="0"/>
        </w:rPr>
        <w:t>如图</w:t>
      </w:r>
      <w:r w:rsidRPr="00026EB7">
        <w:rPr>
          <w:rFonts w:ascii="宋体" w:hAnsi="宋体" w:cs="宋体"/>
          <w:kern w:val="0"/>
        </w:rPr>
        <w:t>4-7</w:t>
      </w:r>
      <w:r w:rsidR="008A2082">
        <w:rPr>
          <w:rFonts w:ascii="宋体" w:hAnsi="宋体" w:cs="宋体"/>
          <w:kern w:val="0"/>
        </w:rPr>
        <w:t>5</w:t>
      </w:r>
      <w:r w:rsidRPr="00026EB7">
        <w:rPr>
          <w:rFonts w:ascii="宋体" w:hAnsi="宋体" w:cs="宋体" w:hint="eastAsia"/>
          <w:kern w:val="0"/>
        </w:rPr>
        <w:t>所示。</w:t>
      </w:r>
    </w:p>
    <w:p w:rsidR="00032679" w:rsidRPr="00FB25BF" w:rsidRDefault="00032679" w:rsidP="00032679">
      <w:pPr>
        <w:widowControl/>
        <w:ind w:firstLine="420"/>
        <w:rPr>
          <w:rFonts w:ascii="宋体"/>
          <w:color w:val="FF0000"/>
          <w:kern w:val="0"/>
        </w:rPr>
      </w:pPr>
      <w:r>
        <w:rPr>
          <w:noProof/>
          <w:color w:val="FF0000"/>
        </w:rPr>
        <w:drawing>
          <wp:inline distT="0" distB="0" distL="0" distR="0" wp14:anchorId="2013566D" wp14:editId="20E7681E">
            <wp:extent cx="5149850" cy="923290"/>
            <wp:effectExtent l="19050" t="0" r="0" b="0"/>
            <wp:docPr id="154" name="图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示 5"/>
                    <pic:cNvPicPr>
                      <a:picLocks noChangeAspect="1" noChangeArrowheads="1"/>
                    </pic:cNvPicPr>
                  </pic:nvPicPr>
                  <pic:blipFill>
                    <a:blip r:embed="rId106" cstate="print"/>
                    <a:srcRect t="-7292" b="-7785"/>
                    <a:stretch>
                      <a:fillRect/>
                    </a:stretch>
                  </pic:blipFill>
                  <pic:spPr bwMode="auto">
                    <a:xfrm>
                      <a:off x="0" y="0"/>
                      <a:ext cx="5149850" cy="923290"/>
                    </a:xfrm>
                    <a:prstGeom prst="rect">
                      <a:avLst/>
                    </a:prstGeom>
                    <a:noFill/>
                    <a:ln w="9525">
                      <a:noFill/>
                      <a:miter lim="800000"/>
                      <a:headEnd/>
                      <a:tailEnd/>
                    </a:ln>
                  </pic:spPr>
                </pic:pic>
              </a:graphicData>
            </a:graphic>
          </wp:inline>
        </w:drawing>
      </w:r>
    </w:p>
    <w:p w:rsidR="00032679" w:rsidRPr="008A2082" w:rsidRDefault="00032679" w:rsidP="00032679">
      <w:pPr>
        <w:widowControl/>
        <w:spacing w:line="200" w:lineRule="exact"/>
        <w:jc w:val="center"/>
        <w:rPr>
          <w:rFonts w:ascii="黑体" w:eastAsia="黑体" w:hAnsi="黑体"/>
          <w:kern w:val="0"/>
          <w:sz w:val="18"/>
          <w:szCs w:val="18"/>
        </w:rPr>
      </w:pPr>
      <w:r w:rsidRPr="008A2082">
        <w:rPr>
          <w:rFonts w:ascii="黑体" w:eastAsia="黑体" w:hAnsi="黑体" w:cs="黑体" w:hint="eastAsia"/>
          <w:kern w:val="0"/>
          <w:sz w:val="18"/>
          <w:szCs w:val="18"/>
        </w:rPr>
        <w:t>图</w:t>
      </w:r>
      <w:r w:rsidRPr="008A2082">
        <w:rPr>
          <w:rFonts w:ascii="黑体" w:eastAsia="黑体" w:hAnsi="黑体" w:cs="黑体"/>
          <w:kern w:val="0"/>
          <w:sz w:val="18"/>
          <w:szCs w:val="18"/>
        </w:rPr>
        <w:t>4-7</w:t>
      </w:r>
      <w:r w:rsidR="008A2082" w:rsidRPr="008A2082">
        <w:rPr>
          <w:rFonts w:ascii="黑体" w:eastAsia="黑体" w:hAnsi="黑体" w:cs="黑体"/>
          <w:kern w:val="0"/>
          <w:sz w:val="18"/>
          <w:szCs w:val="18"/>
        </w:rPr>
        <w:t>5</w:t>
      </w:r>
      <w:r w:rsidR="00952B9B">
        <w:rPr>
          <w:rFonts w:ascii="黑体" w:eastAsia="黑体" w:hAnsi="黑体" w:cs="黑体" w:hint="eastAsia"/>
          <w:kern w:val="0"/>
          <w:sz w:val="18"/>
          <w:szCs w:val="18"/>
        </w:rPr>
        <w:t xml:space="preserve">  </w:t>
      </w:r>
      <w:r w:rsidRPr="008A2082">
        <w:rPr>
          <w:rFonts w:ascii="黑体" w:eastAsia="黑体" w:hAnsi="黑体" w:cs="黑体" w:hint="eastAsia"/>
          <w:kern w:val="0"/>
          <w:sz w:val="18"/>
          <w:szCs w:val="18"/>
        </w:rPr>
        <w:t>计量智能化板块图</w:t>
      </w:r>
    </w:p>
    <w:p w:rsidR="00032679" w:rsidRPr="008A2082" w:rsidRDefault="00032679" w:rsidP="00032679">
      <w:pPr>
        <w:pStyle w:val="3"/>
        <w:spacing w:line="240" w:lineRule="auto"/>
        <w:ind w:firstLineChars="177" w:firstLine="425"/>
        <w:rPr>
          <w:b w:val="0"/>
          <w:bCs w:val="0"/>
          <w:sz w:val="24"/>
          <w:szCs w:val="24"/>
        </w:rPr>
      </w:pPr>
      <w:bookmarkStart w:id="357" w:name="_Toc487618381"/>
      <w:bookmarkStart w:id="358" w:name="_Toc491283677"/>
      <w:bookmarkStart w:id="359" w:name="_Toc494209470"/>
      <w:bookmarkStart w:id="360" w:name="_Toc496698701"/>
      <w:r w:rsidRPr="008A2082">
        <w:rPr>
          <w:rFonts w:cs="宋体" w:hint="eastAsia"/>
          <w:b w:val="0"/>
          <w:bCs w:val="0"/>
          <w:sz w:val="24"/>
          <w:szCs w:val="24"/>
        </w:rPr>
        <w:t>（一）计量数据集成化</w:t>
      </w:r>
      <w:bookmarkEnd w:id="357"/>
      <w:bookmarkEnd w:id="358"/>
      <w:bookmarkEnd w:id="359"/>
      <w:bookmarkEnd w:id="360"/>
    </w:p>
    <w:p w:rsidR="00032679" w:rsidRPr="008A2082" w:rsidRDefault="00032679" w:rsidP="00032679">
      <w:pPr>
        <w:ind w:firstLineChars="200" w:firstLine="420"/>
        <w:rPr>
          <w:rFonts w:ascii="宋体"/>
          <w:kern w:val="0"/>
        </w:rPr>
      </w:pPr>
      <w:r w:rsidRPr="008A2082">
        <w:rPr>
          <w:rFonts w:ascii="宋体" w:hAnsi="宋体" w:cs="宋体" w:hint="eastAsia"/>
          <w:kern w:val="0"/>
        </w:rPr>
        <w:t>仪表数据采集自动化是计量数据集成化及计量智能化的基础，计量数据采集情况主要分为装</w:t>
      </w:r>
      <w:r w:rsidRPr="008A2082">
        <w:rPr>
          <w:rFonts w:ascii="宋体" w:hAnsi="宋体" w:cs="宋体" w:hint="eastAsia"/>
          <w:kern w:val="0"/>
        </w:rPr>
        <w:lastRenderedPageBreak/>
        <w:t>置间的计量数据采集及进出厂计量数据采集两种。</w:t>
      </w:r>
    </w:p>
    <w:p w:rsidR="00FD24A7" w:rsidRPr="008A2082" w:rsidRDefault="008A12BD" w:rsidP="00032679">
      <w:pPr>
        <w:ind w:firstLineChars="200" w:firstLine="420"/>
        <w:rPr>
          <w:rFonts w:ascii="宋体" w:hAnsi="宋体" w:cs="宋体"/>
          <w:kern w:val="0"/>
        </w:rPr>
      </w:pPr>
      <w:r>
        <w:rPr>
          <w:rFonts w:ascii="宋体" w:hAnsi="宋体" w:cs="宋体" w:hint="eastAsia"/>
          <w:kern w:val="0"/>
        </w:rPr>
        <w:t>（1）</w:t>
      </w:r>
      <w:r w:rsidR="00FD24A7" w:rsidRPr="008A2082">
        <w:rPr>
          <w:rFonts w:ascii="宋体" w:hAnsi="宋体" w:cs="宋体"/>
          <w:kern w:val="0"/>
        </w:rPr>
        <w:t>装置间计量数据集成化</w:t>
      </w:r>
    </w:p>
    <w:p w:rsidR="00032679" w:rsidRPr="008A2082" w:rsidRDefault="00032679" w:rsidP="00032679">
      <w:pPr>
        <w:ind w:firstLineChars="200" w:firstLine="420"/>
        <w:rPr>
          <w:rFonts w:ascii="宋体" w:hAnsi="宋体" w:cs="宋体"/>
          <w:kern w:val="0"/>
        </w:rPr>
      </w:pPr>
      <w:r w:rsidRPr="008A2082">
        <w:rPr>
          <w:rFonts w:ascii="宋体" w:hAnsi="宋体" w:cs="宋体" w:hint="eastAsia"/>
          <w:kern w:val="0"/>
        </w:rPr>
        <w:t>装置大部分水、电、</w:t>
      </w:r>
      <w:r w:rsidR="00B67F7C">
        <w:rPr>
          <w:rFonts w:ascii="宋体" w:hAnsi="宋体" w:cs="宋体" w:hint="eastAsia"/>
          <w:kern w:val="0"/>
        </w:rPr>
        <w:t>汽</w:t>
      </w:r>
      <w:r w:rsidRPr="008A2082">
        <w:rPr>
          <w:rFonts w:ascii="宋体" w:hAnsi="宋体" w:cs="宋体" w:hint="eastAsia"/>
          <w:kern w:val="0"/>
        </w:rPr>
        <w:t>、风、物料、能源等计量仪表数据采集依靠计量仪表自身的电流输出、脉冲频率输出及现场总线通讯等方式，将计量仪表测量的单个数据或多个数据自动采集到现场</w:t>
      </w:r>
      <w:r w:rsidRPr="008A2082">
        <w:rPr>
          <w:rFonts w:ascii="宋体" w:hAnsi="宋体" w:cs="宋体"/>
          <w:kern w:val="0"/>
        </w:rPr>
        <w:t>DCS</w:t>
      </w:r>
      <w:r w:rsidRPr="008A2082">
        <w:rPr>
          <w:rFonts w:ascii="宋体" w:hAnsi="宋体" w:cs="宋体" w:hint="eastAsia"/>
          <w:kern w:val="0"/>
        </w:rPr>
        <w:t>系统或电气自动化系统</w:t>
      </w:r>
      <w:r w:rsidR="00B67F7C">
        <w:rPr>
          <w:rFonts w:ascii="宋体" w:hAnsi="宋体" w:cs="宋体" w:hint="eastAsia"/>
          <w:kern w:val="0"/>
        </w:rPr>
        <w:t>，</w:t>
      </w:r>
      <w:r w:rsidRPr="008A2082">
        <w:rPr>
          <w:rFonts w:ascii="宋体" w:hAnsi="宋体" w:cs="宋体" w:hint="eastAsia"/>
          <w:kern w:val="0"/>
        </w:rPr>
        <w:t>后由每套装置的</w:t>
      </w:r>
      <w:r w:rsidRPr="008A2082">
        <w:rPr>
          <w:rFonts w:ascii="宋体" w:hAnsi="宋体" w:cs="宋体"/>
          <w:kern w:val="0"/>
        </w:rPr>
        <w:t>DCS</w:t>
      </w:r>
      <w:r w:rsidRPr="008A2082">
        <w:rPr>
          <w:rFonts w:ascii="宋体" w:hAnsi="宋体" w:cs="宋体" w:hint="eastAsia"/>
          <w:kern w:val="0"/>
        </w:rPr>
        <w:t>系统将数据统一上传至企业生产执行系统（</w:t>
      </w:r>
      <w:r w:rsidRPr="008A2082">
        <w:rPr>
          <w:rFonts w:ascii="宋体" w:hAnsi="宋体" w:cs="宋体"/>
          <w:kern w:val="0"/>
        </w:rPr>
        <w:t>MES</w:t>
      </w:r>
      <w:r w:rsidRPr="008A2082">
        <w:rPr>
          <w:rFonts w:ascii="宋体" w:hAnsi="宋体" w:cs="宋体" w:hint="eastAsia"/>
          <w:kern w:val="0"/>
        </w:rPr>
        <w:t>），统计人员可以通过该平台数据进行计量数据的统计及报表制作，从而实现了装置现场计量仪表测量数据的集成化。针对一些装置内使用的机械式的水表，由于仪表本身不具备信号输出能力</w:t>
      </w:r>
      <w:r w:rsidR="00B67F7C">
        <w:rPr>
          <w:rFonts w:ascii="宋体" w:hAnsi="宋体" w:cs="宋体" w:hint="eastAsia"/>
          <w:kern w:val="0"/>
        </w:rPr>
        <w:t>，</w:t>
      </w:r>
      <w:r w:rsidRPr="008A2082">
        <w:rPr>
          <w:rFonts w:ascii="宋体" w:hAnsi="宋体" w:cs="宋体" w:hint="eastAsia"/>
          <w:kern w:val="0"/>
        </w:rPr>
        <w:t>导致测量数据不能自动采集到实时数据显示平台，需要人工在</w:t>
      </w:r>
      <w:r w:rsidRPr="008A2082">
        <w:rPr>
          <w:rFonts w:ascii="宋体" w:hAnsi="宋体" w:cs="宋体"/>
          <w:kern w:val="0"/>
        </w:rPr>
        <w:t>DCS</w:t>
      </w:r>
      <w:r w:rsidRPr="008A2082">
        <w:rPr>
          <w:rFonts w:ascii="宋体" w:hAnsi="宋体" w:cs="宋体" w:hint="eastAsia"/>
          <w:kern w:val="0"/>
        </w:rPr>
        <w:t>系统进行计量数据的录入，装置计量仪表数据采集流程如下：现场仪表→各装置</w:t>
      </w:r>
      <w:r w:rsidRPr="008A2082">
        <w:rPr>
          <w:rFonts w:ascii="宋体" w:hAnsi="宋体" w:cs="宋体"/>
          <w:kern w:val="0"/>
        </w:rPr>
        <w:t>DCS</w:t>
      </w:r>
      <w:r w:rsidRPr="008A2082">
        <w:rPr>
          <w:rFonts w:ascii="宋体" w:hAnsi="宋体" w:cs="宋体" w:hint="eastAsia"/>
          <w:kern w:val="0"/>
        </w:rPr>
        <w:t>系统、电气自动化系统→生产执行系统（</w:t>
      </w:r>
      <w:r w:rsidRPr="008A2082">
        <w:rPr>
          <w:rFonts w:ascii="宋体" w:hAnsi="宋体" w:cs="宋体"/>
          <w:kern w:val="0"/>
        </w:rPr>
        <w:t>MES</w:t>
      </w:r>
      <w:r w:rsidRPr="008A2082">
        <w:rPr>
          <w:rFonts w:ascii="宋体" w:hAnsi="宋体" w:cs="宋体" w:hint="eastAsia"/>
          <w:kern w:val="0"/>
        </w:rPr>
        <w:t>）→生产运营数据库（</w:t>
      </w:r>
      <w:r w:rsidRPr="008A2082">
        <w:rPr>
          <w:rFonts w:ascii="宋体" w:hAnsi="宋体" w:cs="宋体"/>
          <w:kern w:val="0"/>
        </w:rPr>
        <w:t>ODS</w:t>
      </w:r>
      <w:r w:rsidRPr="008A2082">
        <w:rPr>
          <w:rFonts w:ascii="宋体" w:hAnsi="宋体" w:cs="宋体" w:hint="eastAsia"/>
          <w:kern w:val="0"/>
        </w:rPr>
        <w:t>）</w:t>
      </w:r>
      <w:r w:rsidR="00D02CFE">
        <w:rPr>
          <w:rFonts w:ascii="宋体" w:hAnsi="宋体" w:cs="宋体" w:hint="eastAsia"/>
          <w:kern w:val="0"/>
        </w:rPr>
        <w:t>，</w:t>
      </w:r>
      <w:r w:rsidRPr="008A2082">
        <w:rPr>
          <w:rFonts w:ascii="宋体" w:hAnsi="宋体" w:cs="宋体" w:hint="eastAsia"/>
          <w:kern w:val="0"/>
        </w:rPr>
        <w:t>真正实现全厂生产运营数据库</w:t>
      </w:r>
      <w:r w:rsidRPr="008A2082">
        <w:rPr>
          <w:rFonts w:ascii="宋体" w:hAnsi="宋体" w:cs="宋体"/>
          <w:kern w:val="0"/>
        </w:rPr>
        <w:t>(ODS)</w:t>
      </w:r>
      <w:r w:rsidRPr="008A2082">
        <w:rPr>
          <w:rFonts w:ascii="宋体" w:hAnsi="宋体" w:cs="宋体" w:hint="eastAsia"/>
          <w:kern w:val="0"/>
        </w:rPr>
        <w:t>数据大集成，依托大数据平台，进行大数据的挖掘与分析，助力企业生产发展。</w:t>
      </w:r>
    </w:p>
    <w:p w:rsidR="00032679" w:rsidRPr="008A2082" w:rsidRDefault="008A12BD" w:rsidP="00032679">
      <w:pPr>
        <w:ind w:firstLineChars="200" w:firstLine="420"/>
        <w:rPr>
          <w:rFonts w:ascii="宋体"/>
          <w:kern w:val="0"/>
        </w:rPr>
      </w:pPr>
      <w:r>
        <w:rPr>
          <w:rFonts w:ascii="宋体" w:hAnsi="宋体" w:cs="宋体" w:hint="eastAsia"/>
          <w:kern w:val="0"/>
        </w:rPr>
        <w:t>（2）</w:t>
      </w:r>
      <w:r w:rsidR="00032679" w:rsidRPr="008A2082">
        <w:rPr>
          <w:rFonts w:ascii="宋体" w:hAnsi="宋体" w:cs="宋体" w:hint="eastAsia"/>
          <w:kern w:val="0"/>
        </w:rPr>
        <w:t>基于</w:t>
      </w:r>
      <w:r w:rsidR="00032679" w:rsidRPr="008A2082">
        <w:rPr>
          <w:rFonts w:ascii="宋体" w:hAnsi="宋体" w:cs="宋体"/>
          <w:kern w:val="0"/>
        </w:rPr>
        <w:t>web</w:t>
      </w:r>
      <w:r w:rsidR="00032679" w:rsidRPr="008A2082">
        <w:rPr>
          <w:rFonts w:ascii="宋体" w:hAnsi="宋体" w:cs="宋体" w:hint="eastAsia"/>
          <w:kern w:val="0"/>
        </w:rPr>
        <w:t>的质量流量计在线监控</w:t>
      </w:r>
    </w:p>
    <w:p w:rsidR="00032679" w:rsidRPr="008A2082" w:rsidRDefault="00B67F7C" w:rsidP="00032679">
      <w:pPr>
        <w:ind w:firstLineChars="200" w:firstLine="420"/>
      </w:pPr>
      <w:r>
        <w:rPr>
          <w:rFonts w:ascii="宋体" w:hAnsi="宋体" w:cs="宋体" w:hint="eastAsia"/>
          <w:kern w:val="0"/>
        </w:rPr>
        <w:t>在</w:t>
      </w:r>
      <w:r w:rsidR="00032679" w:rsidRPr="008A2082">
        <w:rPr>
          <w:rFonts w:ascii="宋体" w:hAnsi="宋体" w:cs="宋体" w:hint="eastAsia"/>
          <w:kern w:val="0"/>
        </w:rPr>
        <w:t>某</w:t>
      </w:r>
      <w:r w:rsidR="0021536B" w:rsidRPr="008A2082">
        <w:rPr>
          <w:rFonts w:ascii="宋体" w:hAnsi="宋体" w:cs="宋体" w:hint="eastAsia"/>
          <w:kern w:val="0"/>
        </w:rPr>
        <w:t>石化</w:t>
      </w:r>
      <w:r w:rsidR="00032679" w:rsidRPr="008A2082">
        <w:rPr>
          <w:rFonts w:ascii="宋体" w:hAnsi="宋体" w:cs="宋体" w:hint="eastAsia"/>
          <w:kern w:val="0"/>
        </w:rPr>
        <w:t>厂</w:t>
      </w:r>
      <w:r>
        <w:rPr>
          <w:rFonts w:ascii="宋体" w:hAnsi="宋体" w:cs="宋体" w:hint="eastAsia"/>
          <w:kern w:val="0"/>
        </w:rPr>
        <w:t>，</w:t>
      </w:r>
      <w:r w:rsidR="00032679" w:rsidRPr="008A2082">
        <w:rPr>
          <w:rFonts w:ascii="宋体" w:hAnsi="宋体" w:cs="宋体" w:hint="eastAsia"/>
          <w:kern w:val="0"/>
        </w:rPr>
        <w:t>绝大部分的液体产品出厂实现了质量流量计测量作为贸易结算的方式，</w:t>
      </w:r>
      <w:r w:rsidRPr="008A2082">
        <w:rPr>
          <w:rFonts w:ascii="宋体" w:hAnsi="宋体" w:cs="宋体" w:hint="eastAsia"/>
          <w:kern w:val="0"/>
        </w:rPr>
        <w:t>在发生计量误差时</w:t>
      </w:r>
      <w:r>
        <w:rPr>
          <w:rFonts w:ascii="宋体" w:hAnsi="宋体" w:cs="宋体" w:hint="eastAsia"/>
          <w:kern w:val="0"/>
        </w:rPr>
        <w:t>，</w:t>
      </w:r>
      <w:r w:rsidR="00032679" w:rsidRPr="008A2082">
        <w:rPr>
          <w:rFonts w:ascii="宋体" w:hAnsi="宋体" w:cs="宋体" w:hint="eastAsia"/>
          <w:kern w:val="0"/>
        </w:rPr>
        <w:t>加强对质量流量计运行状况的监控可以有效地帮助分析误差产生的原因。通过昆仑动态组态软件（</w:t>
      </w:r>
      <w:r w:rsidR="00032679" w:rsidRPr="008A2082">
        <w:rPr>
          <w:rFonts w:ascii="宋体" w:hAnsi="宋体" w:cs="宋体"/>
          <w:kern w:val="0"/>
        </w:rPr>
        <w:t>MCGS</w:t>
      </w:r>
      <w:r w:rsidR="00032679" w:rsidRPr="008A2082">
        <w:rPr>
          <w:rFonts w:ascii="宋体" w:hAnsi="宋体" w:cs="宋体" w:hint="eastAsia"/>
          <w:kern w:val="0"/>
        </w:rPr>
        <w:t>软件）</w:t>
      </w:r>
      <w:r>
        <w:rPr>
          <w:rFonts w:ascii="宋体" w:hAnsi="宋体" w:cs="宋体" w:hint="eastAsia"/>
          <w:kern w:val="0"/>
        </w:rPr>
        <w:t>，</w:t>
      </w:r>
      <w:r w:rsidR="00032679" w:rsidRPr="008A2082">
        <w:rPr>
          <w:rFonts w:ascii="宋体" w:hAnsi="宋体" w:cs="宋体" w:hint="eastAsia"/>
          <w:kern w:val="0"/>
        </w:rPr>
        <w:t>实现对全厂所有进出厂质量流量计在线运行状态的</w:t>
      </w:r>
      <w:r w:rsidR="00032679" w:rsidRPr="008A2082">
        <w:rPr>
          <w:rFonts w:ascii="宋体" w:hAnsi="宋体" w:cs="宋体"/>
          <w:kern w:val="0"/>
        </w:rPr>
        <w:t>7</w:t>
      </w:r>
      <w:r w:rsidR="00031DBC">
        <w:rPr>
          <w:rFonts w:ascii="Times New Roman" w:hAnsi="Times New Roman"/>
          <w:kern w:val="0"/>
        </w:rPr>
        <w:t>×</w:t>
      </w:r>
      <w:r w:rsidR="00032679" w:rsidRPr="008A2082">
        <w:rPr>
          <w:rFonts w:ascii="宋体" w:hAnsi="宋体" w:cs="宋体"/>
          <w:kern w:val="0"/>
        </w:rPr>
        <w:t>24</w:t>
      </w:r>
      <w:r w:rsidR="00032679" w:rsidRPr="008A2082">
        <w:rPr>
          <w:rFonts w:ascii="宋体" w:hAnsi="宋体" w:cs="宋体" w:hint="eastAsia"/>
          <w:kern w:val="0"/>
        </w:rPr>
        <w:t>小时不间断监控及历史趋势查看</w:t>
      </w:r>
      <w:r>
        <w:rPr>
          <w:rFonts w:ascii="宋体" w:hAnsi="宋体" w:cs="宋体" w:hint="eastAsia"/>
          <w:kern w:val="0"/>
        </w:rPr>
        <w:t>，</w:t>
      </w:r>
      <w:r w:rsidR="00032679" w:rsidRPr="008A2082">
        <w:rPr>
          <w:rFonts w:ascii="宋体" w:hAnsi="宋体" w:cs="宋体" w:hint="eastAsia"/>
          <w:kern w:val="0"/>
        </w:rPr>
        <w:t>如图</w:t>
      </w:r>
      <w:r w:rsidR="00032679" w:rsidRPr="008A2082">
        <w:rPr>
          <w:rFonts w:ascii="宋体" w:hAnsi="宋体" w:cs="宋体"/>
          <w:kern w:val="0"/>
        </w:rPr>
        <w:t>4-7</w:t>
      </w:r>
      <w:r w:rsidR="008A2082">
        <w:rPr>
          <w:rFonts w:ascii="宋体" w:hAnsi="宋体" w:cs="宋体"/>
          <w:kern w:val="0"/>
        </w:rPr>
        <w:t>6</w:t>
      </w:r>
      <w:r w:rsidR="00032679" w:rsidRPr="008A2082">
        <w:rPr>
          <w:rFonts w:ascii="宋体" w:hAnsi="宋体" w:cs="宋体" w:hint="eastAsia"/>
          <w:kern w:val="0"/>
        </w:rPr>
        <w:t>、图</w:t>
      </w:r>
      <w:r w:rsidR="00032679" w:rsidRPr="008A2082">
        <w:rPr>
          <w:rFonts w:ascii="宋体" w:hAnsi="宋体" w:cs="宋体"/>
          <w:kern w:val="0"/>
        </w:rPr>
        <w:t>4-7</w:t>
      </w:r>
      <w:r w:rsidR="008A2082">
        <w:rPr>
          <w:rFonts w:ascii="宋体" w:hAnsi="宋体" w:cs="宋体"/>
          <w:kern w:val="0"/>
        </w:rPr>
        <w:t>7</w:t>
      </w:r>
      <w:r w:rsidR="00032679" w:rsidRPr="008A2082">
        <w:rPr>
          <w:rFonts w:ascii="宋体" w:hAnsi="宋体" w:cs="宋体" w:hint="eastAsia"/>
          <w:kern w:val="0"/>
        </w:rPr>
        <w:t>所示。进出厂贸易质量流量计的运行状态都纳入该流量计在线监控系统</w:t>
      </w:r>
      <w:r>
        <w:rPr>
          <w:rFonts w:ascii="宋体" w:hAnsi="宋体" w:cs="宋体" w:hint="eastAsia"/>
          <w:kern w:val="0"/>
        </w:rPr>
        <w:t>，</w:t>
      </w:r>
      <w:r w:rsidR="00032679" w:rsidRPr="008A2082">
        <w:rPr>
          <w:rFonts w:ascii="宋体" w:hAnsi="宋体" w:cs="宋体" w:hint="eastAsia"/>
          <w:kern w:val="0"/>
        </w:rPr>
        <w:t>如图</w:t>
      </w:r>
      <w:r w:rsidR="00032679" w:rsidRPr="008A2082">
        <w:rPr>
          <w:rFonts w:ascii="宋体" w:hAnsi="宋体" w:cs="宋体"/>
          <w:kern w:val="0"/>
        </w:rPr>
        <w:t>4-7</w:t>
      </w:r>
      <w:r w:rsidR="008A2082">
        <w:rPr>
          <w:rFonts w:ascii="宋体" w:hAnsi="宋体" w:cs="宋体"/>
          <w:kern w:val="0"/>
        </w:rPr>
        <w:t>8</w:t>
      </w:r>
      <w:r w:rsidR="00032679" w:rsidRPr="008A2082">
        <w:rPr>
          <w:rFonts w:ascii="宋体" w:hAnsi="宋体" w:cs="宋体" w:hint="eastAsia"/>
          <w:kern w:val="0"/>
        </w:rPr>
        <w:t>所示。</w:t>
      </w:r>
    </w:p>
    <w:p w:rsidR="00032679" w:rsidRPr="00FB25BF" w:rsidRDefault="00032679" w:rsidP="00032679">
      <w:pPr>
        <w:jc w:val="center"/>
        <w:rPr>
          <w:color w:val="FF0000"/>
        </w:rPr>
      </w:pPr>
      <w:r>
        <w:rPr>
          <w:noProof/>
          <w:color w:val="FF0000"/>
        </w:rPr>
        <w:drawing>
          <wp:inline distT="0" distB="0" distL="0" distR="0" wp14:anchorId="68921C8A" wp14:editId="485DCB93">
            <wp:extent cx="5192984" cy="2005343"/>
            <wp:effectExtent l="0" t="0" r="0" b="0"/>
            <wp:docPr id="155" name="5ebd1b09ee1c90d9f9a7609e1806d6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ebd1b09ee1c90d9f9a7609e1806d62b"/>
                    <pic:cNvPicPr>
                      <a:picLocks noChangeAspect="1" noChangeArrowheads="1"/>
                    </pic:cNvPicPr>
                  </pic:nvPicPr>
                  <pic:blipFill>
                    <a:blip r:embed="rId107" cstate="print"/>
                    <a:srcRect/>
                    <a:stretch>
                      <a:fillRect/>
                    </a:stretch>
                  </pic:blipFill>
                  <pic:spPr bwMode="auto">
                    <a:xfrm>
                      <a:off x="0" y="0"/>
                      <a:ext cx="5228111" cy="2018908"/>
                    </a:xfrm>
                    <a:prstGeom prst="rect">
                      <a:avLst/>
                    </a:prstGeom>
                    <a:noFill/>
                    <a:ln w="9525">
                      <a:noFill/>
                      <a:miter lim="800000"/>
                      <a:headEnd/>
                      <a:tailEnd/>
                    </a:ln>
                  </pic:spPr>
                </pic:pic>
              </a:graphicData>
            </a:graphic>
          </wp:inline>
        </w:drawing>
      </w:r>
    </w:p>
    <w:p w:rsidR="00032679" w:rsidRPr="008A2082" w:rsidRDefault="00032679" w:rsidP="00032679">
      <w:pPr>
        <w:widowControl/>
        <w:spacing w:line="200" w:lineRule="exact"/>
        <w:jc w:val="center"/>
        <w:rPr>
          <w:rFonts w:ascii="黑体" w:eastAsia="黑体" w:hAnsi="黑体"/>
          <w:kern w:val="0"/>
          <w:sz w:val="18"/>
          <w:szCs w:val="18"/>
        </w:rPr>
      </w:pPr>
      <w:r w:rsidRPr="008A2082">
        <w:rPr>
          <w:rFonts w:ascii="黑体" w:eastAsia="黑体" w:hAnsi="黑体" w:cs="黑体" w:hint="eastAsia"/>
          <w:kern w:val="0"/>
          <w:sz w:val="18"/>
          <w:szCs w:val="18"/>
        </w:rPr>
        <w:t>图</w:t>
      </w:r>
      <w:r w:rsidRPr="008A2082">
        <w:rPr>
          <w:rFonts w:ascii="黑体" w:eastAsia="黑体" w:hAnsi="黑体" w:cs="黑体"/>
          <w:kern w:val="0"/>
          <w:sz w:val="18"/>
          <w:szCs w:val="18"/>
        </w:rPr>
        <w:t>4-7</w:t>
      </w:r>
      <w:r w:rsidR="008A2082" w:rsidRPr="008A2082">
        <w:rPr>
          <w:rFonts w:ascii="黑体" w:eastAsia="黑体" w:hAnsi="黑体" w:cs="黑体"/>
          <w:kern w:val="0"/>
          <w:sz w:val="18"/>
          <w:szCs w:val="18"/>
        </w:rPr>
        <w:t>6</w:t>
      </w:r>
      <w:r w:rsidR="00952B9B">
        <w:rPr>
          <w:rFonts w:ascii="黑体" w:eastAsia="黑体" w:hAnsi="黑体" w:cs="黑体" w:hint="eastAsia"/>
          <w:kern w:val="0"/>
          <w:sz w:val="18"/>
          <w:szCs w:val="18"/>
        </w:rPr>
        <w:t xml:space="preserve"> </w:t>
      </w:r>
      <w:r w:rsidR="00B67F7C">
        <w:rPr>
          <w:rFonts w:ascii="黑体" w:eastAsia="黑体" w:hAnsi="黑体" w:cs="黑体" w:hint="eastAsia"/>
          <w:kern w:val="0"/>
          <w:sz w:val="18"/>
          <w:szCs w:val="18"/>
        </w:rPr>
        <w:t xml:space="preserve"> </w:t>
      </w:r>
      <w:r w:rsidRPr="008A2082">
        <w:rPr>
          <w:rFonts w:ascii="黑体" w:eastAsia="黑体" w:hAnsi="黑体" w:cs="黑体" w:hint="eastAsia"/>
          <w:kern w:val="0"/>
          <w:sz w:val="18"/>
          <w:szCs w:val="18"/>
        </w:rPr>
        <w:t>某</w:t>
      </w:r>
      <w:proofErr w:type="gramStart"/>
      <w:r w:rsidRPr="008A2082">
        <w:rPr>
          <w:rFonts w:ascii="黑体" w:eastAsia="黑体" w:hAnsi="黑体" w:cs="黑体" w:hint="eastAsia"/>
          <w:kern w:val="0"/>
          <w:sz w:val="18"/>
          <w:szCs w:val="18"/>
        </w:rPr>
        <w:t>石化厂进出厂</w:t>
      </w:r>
      <w:proofErr w:type="gramEnd"/>
      <w:r w:rsidRPr="008A2082">
        <w:rPr>
          <w:rFonts w:ascii="黑体" w:eastAsia="黑体" w:hAnsi="黑体" w:cs="黑体" w:hint="eastAsia"/>
          <w:kern w:val="0"/>
          <w:sz w:val="18"/>
          <w:szCs w:val="18"/>
        </w:rPr>
        <w:t>质量流量计监控总貌</w:t>
      </w:r>
    </w:p>
    <w:p w:rsidR="00032679" w:rsidRPr="00FB25BF" w:rsidRDefault="00032679" w:rsidP="00032679">
      <w:pPr>
        <w:jc w:val="center"/>
        <w:rPr>
          <w:color w:val="FF0000"/>
        </w:rPr>
      </w:pPr>
      <w:r>
        <w:rPr>
          <w:noProof/>
          <w:color w:val="FF0000"/>
        </w:rPr>
        <w:drawing>
          <wp:inline distT="0" distB="0" distL="0" distR="0" wp14:anchorId="5157A064" wp14:editId="29B0FBF0">
            <wp:extent cx="5578802" cy="2055137"/>
            <wp:effectExtent l="0" t="0" r="0" b="0"/>
            <wp:docPr id="15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108" cstate="print"/>
                    <a:srcRect/>
                    <a:stretch>
                      <a:fillRect/>
                    </a:stretch>
                  </pic:blipFill>
                  <pic:spPr bwMode="auto">
                    <a:xfrm>
                      <a:off x="0" y="0"/>
                      <a:ext cx="5660448" cy="2085214"/>
                    </a:xfrm>
                    <a:prstGeom prst="rect">
                      <a:avLst/>
                    </a:prstGeom>
                    <a:noFill/>
                    <a:ln w="9525">
                      <a:noFill/>
                      <a:miter lim="800000"/>
                      <a:headEnd/>
                      <a:tailEnd/>
                    </a:ln>
                  </pic:spPr>
                </pic:pic>
              </a:graphicData>
            </a:graphic>
          </wp:inline>
        </w:drawing>
      </w:r>
    </w:p>
    <w:p w:rsidR="00032679" w:rsidRPr="008A2082" w:rsidRDefault="00032679" w:rsidP="00032679">
      <w:pPr>
        <w:widowControl/>
        <w:spacing w:line="200" w:lineRule="exact"/>
        <w:jc w:val="center"/>
        <w:rPr>
          <w:rFonts w:ascii="黑体" w:eastAsia="黑体" w:hAnsi="黑体"/>
          <w:kern w:val="0"/>
          <w:sz w:val="18"/>
          <w:szCs w:val="18"/>
        </w:rPr>
      </w:pPr>
      <w:r w:rsidRPr="008A2082">
        <w:rPr>
          <w:rFonts w:ascii="黑体" w:eastAsia="黑体" w:hAnsi="黑体" w:cs="黑体" w:hint="eastAsia"/>
          <w:kern w:val="0"/>
          <w:sz w:val="18"/>
          <w:szCs w:val="18"/>
        </w:rPr>
        <w:t>图</w:t>
      </w:r>
      <w:r w:rsidRPr="008A2082">
        <w:rPr>
          <w:rFonts w:ascii="黑体" w:eastAsia="黑体" w:hAnsi="黑体" w:cs="黑体"/>
          <w:kern w:val="0"/>
          <w:sz w:val="18"/>
          <w:szCs w:val="18"/>
        </w:rPr>
        <w:t>4-7</w:t>
      </w:r>
      <w:r w:rsidR="008A2082">
        <w:rPr>
          <w:rFonts w:ascii="黑体" w:eastAsia="黑体" w:hAnsi="黑体" w:cs="黑体"/>
          <w:kern w:val="0"/>
          <w:sz w:val="18"/>
          <w:szCs w:val="18"/>
        </w:rPr>
        <w:t>7</w:t>
      </w:r>
      <w:r w:rsidR="00B67F7C">
        <w:rPr>
          <w:rFonts w:ascii="黑体" w:eastAsia="黑体" w:hAnsi="黑体" w:cs="黑体" w:hint="eastAsia"/>
          <w:kern w:val="0"/>
          <w:sz w:val="18"/>
          <w:szCs w:val="18"/>
        </w:rPr>
        <w:t xml:space="preserve"> </w:t>
      </w:r>
      <w:r w:rsidR="00952B9B">
        <w:rPr>
          <w:rFonts w:ascii="黑体" w:eastAsia="黑体" w:hAnsi="黑体" w:cs="黑体" w:hint="eastAsia"/>
          <w:kern w:val="0"/>
          <w:sz w:val="18"/>
          <w:szCs w:val="18"/>
        </w:rPr>
        <w:t xml:space="preserve"> </w:t>
      </w:r>
      <w:r w:rsidRPr="008A2082">
        <w:rPr>
          <w:rFonts w:ascii="黑体" w:eastAsia="黑体" w:hAnsi="黑体" w:cs="黑体" w:hint="eastAsia"/>
          <w:kern w:val="0"/>
          <w:sz w:val="18"/>
          <w:szCs w:val="18"/>
        </w:rPr>
        <w:t>某石化厂发油曲线历史记录</w:t>
      </w:r>
    </w:p>
    <w:p w:rsidR="00032679" w:rsidRPr="00FB25BF" w:rsidRDefault="00032679" w:rsidP="00032679">
      <w:pPr>
        <w:jc w:val="center"/>
        <w:rPr>
          <w:rFonts w:ascii="宋体"/>
          <w:b/>
          <w:bCs/>
          <w:color w:val="FF0000"/>
          <w:kern w:val="0"/>
          <w:sz w:val="18"/>
          <w:szCs w:val="18"/>
        </w:rPr>
      </w:pPr>
      <w:r>
        <w:rPr>
          <w:rFonts w:ascii="宋体"/>
          <w:b/>
          <w:bCs/>
          <w:noProof/>
          <w:color w:val="FF0000"/>
          <w:kern w:val="0"/>
          <w:sz w:val="18"/>
          <w:szCs w:val="18"/>
        </w:rPr>
        <w:lastRenderedPageBreak/>
        <w:drawing>
          <wp:inline distT="0" distB="0" distL="0" distR="0" wp14:anchorId="05BDF757" wp14:editId="63C66D37">
            <wp:extent cx="5563870" cy="2648585"/>
            <wp:effectExtent l="19050" t="0" r="0" b="0"/>
            <wp:docPr id="1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9" cstate="print"/>
                    <a:srcRect/>
                    <a:stretch>
                      <a:fillRect/>
                    </a:stretch>
                  </pic:blipFill>
                  <pic:spPr bwMode="auto">
                    <a:xfrm>
                      <a:off x="0" y="0"/>
                      <a:ext cx="5563870" cy="2648585"/>
                    </a:xfrm>
                    <a:prstGeom prst="rect">
                      <a:avLst/>
                    </a:prstGeom>
                    <a:noFill/>
                    <a:ln w="9525">
                      <a:noFill/>
                      <a:miter lim="800000"/>
                      <a:headEnd/>
                      <a:tailEnd/>
                    </a:ln>
                  </pic:spPr>
                </pic:pic>
              </a:graphicData>
            </a:graphic>
          </wp:inline>
        </w:drawing>
      </w:r>
    </w:p>
    <w:p w:rsidR="00032679" w:rsidRPr="008A2082" w:rsidRDefault="00032679" w:rsidP="00032679">
      <w:pPr>
        <w:widowControl/>
        <w:spacing w:line="200" w:lineRule="exact"/>
        <w:jc w:val="center"/>
        <w:rPr>
          <w:rFonts w:ascii="黑体" w:eastAsia="黑体" w:hAnsi="黑体"/>
          <w:kern w:val="0"/>
          <w:sz w:val="18"/>
          <w:szCs w:val="18"/>
        </w:rPr>
      </w:pPr>
      <w:r w:rsidRPr="008A2082">
        <w:rPr>
          <w:rFonts w:ascii="黑体" w:eastAsia="黑体" w:hAnsi="黑体" w:cs="黑体" w:hint="eastAsia"/>
          <w:kern w:val="0"/>
          <w:sz w:val="18"/>
          <w:szCs w:val="18"/>
        </w:rPr>
        <w:t>图</w:t>
      </w:r>
      <w:r w:rsidRPr="008A2082">
        <w:rPr>
          <w:rFonts w:ascii="黑体" w:eastAsia="黑体" w:hAnsi="黑体" w:cs="黑体"/>
          <w:kern w:val="0"/>
          <w:sz w:val="18"/>
          <w:szCs w:val="18"/>
        </w:rPr>
        <w:t>4-7</w:t>
      </w:r>
      <w:r w:rsidR="008A2082" w:rsidRPr="008A2082">
        <w:rPr>
          <w:rFonts w:ascii="黑体" w:eastAsia="黑体" w:hAnsi="黑体" w:cs="黑体"/>
          <w:kern w:val="0"/>
          <w:sz w:val="18"/>
          <w:szCs w:val="18"/>
        </w:rPr>
        <w:t>8</w:t>
      </w:r>
      <w:r w:rsidR="00B67F7C">
        <w:rPr>
          <w:rFonts w:ascii="黑体" w:eastAsia="黑体" w:hAnsi="黑体" w:cs="黑体" w:hint="eastAsia"/>
          <w:kern w:val="0"/>
          <w:sz w:val="18"/>
          <w:szCs w:val="18"/>
        </w:rPr>
        <w:t xml:space="preserve"> </w:t>
      </w:r>
      <w:r w:rsidR="00952B9B">
        <w:rPr>
          <w:rFonts w:ascii="黑体" w:eastAsia="黑体" w:hAnsi="黑体" w:cs="黑体" w:hint="eastAsia"/>
          <w:kern w:val="0"/>
          <w:sz w:val="18"/>
          <w:szCs w:val="18"/>
        </w:rPr>
        <w:t xml:space="preserve"> </w:t>
      </w:r>
      <w:r w:rsidRPr="008A2082">
        <w:rPr>
          <w:rFonts w:ascii="黑体" w:eastAsia="黑体" w:hAnsi="黑体" w:cs="黑体" w:hint="eastAsia"/>
          <w:kern w:val="0"/>
          <w:sz w:val="18"/>
          <w:szCs w:val="18"/>
        </w:rPr>
        <w:t>某</w:t>
      </w:r>
      <w:proofErr w:type="gramStart"/>
      <w:r w:rsidRPr="008A2082">
        <w:rPr>
          <w:rFonts w:ascii="黑体" w:eastAsia="黑体" w:hAnsi="黑体" w:cs="黑体" w:hint="eastAsia"/>
          <w:kern w:val="0"/>
          <w:sz w:val="18"/>
          <w:szCs w:val="18"/>
        </w:rPr>
        <w:t>石化厂进出厂</w:t>
      </w:r>
      <w:proofErr w:type="gramEnd"/>
      <w:r w:rsidRPr="008A2082">
        <w:rPr>
          <w:rFonts w:ascii="黑体" w:eastAsia="黑体" w:hAnsi="黑体" w:cs="黑体" w:hint="eastAsia"/>
          <w:kern w:val="0"/>
          <w:sz w:val="18"/>
          <w:szCs w:val="18"/>
        </w:rPr>
        <w:t>质量流量计的分布及数据采集网络</w:t>
      </w:r>
    </w:p>
    <w:p w:rsidR="00032679" w:rsidRPr="008A2082" w:rsidRDefault="00032679" w:rsidP="00032679">
      <w:pPr>
        <w:ind w:firstLineChars="200" w:firstLine="420"/>
        <w:rPr>
          <w:rFonts w:ascii="宋体"/>
          <w:kern w:val="0"/>
        </w:rPr>
      </w:pPr>
      <w:r w:rsidRPr="008A2082">
        <w:rPr>
          <w:rFonts w:ascii="宋体" w:hAnsi="宋体" w:cs="宋体" w:hint="eastAsia"/>
          <w:kern w:val="0"/>
        </w:rPr>
        <w:t>采集质量流量计运行过程中的四个关键过程变量</w:t>
      </w:r>
      <w:r w:rsidR="00CF0E9A">
        <w:rPr>
          <w:rFonts w:ascii="宋体" w:hAnsi="宋体" w:cs="宋体" w:hint="eastAsia"/>
          <w:kern w:val="0"/>
        </w:rPr>
        <w:t>为</w:t>
      </w:r>
      <w:r w:rsidRPr="008A2082">
        <w:rPr>
          <w:rFonts w:ascii="宋体" w:hAnsi="宋体" w:cs="宋体" w:hint="eastAsia"/>
          <w:kern w:val="0"/>
        </w:rPr>
        <w:t>瞬时质量流量、累计质量总量、密度、温度。由于进出厂流量计分布广泛，多处于外围区域，在每个出厂点布置一台装有</w:t>
      </w:r>
      <w:r w:rsidRPr="008A2082">
        <w:rPr>
          <w:rFonts w:ascii="宋体" w:hAnsi="宋体" w:cs="宋体"/>
          <w:kern w:val="0"/>
        </w:rPr>
        <w:t>MCGS</w:t>
      </w:r>
      <w:r w:rsidRPr="008A2082">
        <w:rPr>
          <w:rFonts w:ascii="宋体" w:hAnsi="宋体" w:cs="宋体" w:hint="eastAsia"/>
          <w:kern w:val="0"/>
        </w:rPr>
        <w:t>组态软件的工控机（同一网段可通过串口服务器实现），将现场质量</w:t>
      </w:r>
      <w:r w:rsidR="00D02CFE">
        <w:rPr>
          <w:rFonts w:ascii="宋体" w:hAnsi="宋体" w:cs="宋体" w:hint="eastAsia"/>
          <w:kern w:val="0"/>
        </w:rPr>
        <w:t>流量</w:t>
      </w:r>
      <w:r w:rsidRPr="008A2082">
        <w:rPr>
          <w:rFonts w:ascii="宋体" w:hAnsi="宋体" w:cs="宋体" w:hint="eastAsia"/>
          <w:kern w:val="0"/>
        </w:rPr>
        <w:t>计的变量采集到该工控机，机房配置一台安装</w:t>
      </w:r>
      <w:r w:rsidRPr="008A2082">
        <w:rPr>
          <w:rFonts w:ascii="宋体" w:hAnsi="宋体" w:cs="宋体"/>
          <w:kern w:val="0"/>
        </w:rPr>
        <w:t>MCGS</w:t>
      </w:r>
      <w:r w:rsidRPr="008A2082">
        <w:rPr>
          <w:rFonts w:ascii="宋体" w:hAnsi="宋体" w:cs="宋体" w:hint="eastAsia"/>
          <w:kern w:val="0"/>
        </w:rPr>
        <w:t>网络版的流量计监控服务器，通过以太网来获取各出厂点质量流量计的运行参数</w:t>
      </w:r>
      <w:r w:rsidR="004C5643">
        <w:rPr>
          <w:rFonts w:ascii="宋体" w:hAnsi="宋体" w:cs="宋体" w:hint="eastAsia"/>
          <w:kern w:val="0"/>
        </w:rPr>
        <w:t>，</w:t>
      </w:r>
      <w:r w:rsidRPr="008A2082">
        <w:rPr>
          <w:rFonts w:ascii="宋体" w:hAnsi="宋体" w:cs="宋体" w:hint="eastAsia"/>
          <w:kern w:val="0"/>
        </w:rPr>
        <w:t>并保存在服务器上的</w:t>
      </w:r>
      <w:r w:rsidRPr="008A2082">
        <w:rPr>
          <w:rFonts w:ascii="宋体" w:hAnsi="宋体" w:cs="宋体"/>
          <w:kern w:val="0"/>
        </w:rPr>
        <w:t>SQL server</w:t>
      </w:r>
      <w:r w:rsidRPr="008A2082">
        <w:rPr>
          <w:rFonts w:ascii="宋体" w:hAnsi="宋体" w:cs="宋体" w:hint="eastAsia"/>
          <w:kern w:val="0"/>
        </w:rPr>
        <w:t>数据库。网络版</w:t>
      </w:r>
      <w:r w:rsidRPr="008A2082">
        <w:rPr>
          <w:rFonts w:ascii="宋体" w:hAnsi="宋体" w:cs="宋体"/>
          <w:kern w:val="0"/>
        </w:rPr>
        <w:t>MCGS</w:t>
      </w:r>
      <w:r w:rsidRPr="008A2082">
        <w:rPr>
          <w:rFonts w:ascii="宋体" w:hAnsi="宋体" w:cs="宋体" w:hint="eastAsia"/>
          <w:kern w:val="0"/>
        </w:rPr>
        <w:t>软件带有</w:t>
      </w:r>
      <w:r w:rsidRPr="008A2082">
        <w:rPr>
          <w:rFonts w:ascii="宋体" w:hAnsi="宋体" w:cs="宋体"/>
          <w:kern w:val="0"/>
        </w:rPr>
        <w:t>web</w:t>
      </w:r>
      <w:r w:rsidRPr="008A2082">
        <w:rPr>
          <w:rFonts w:ascii="宋体" w:hAnsi="宋体" w:cs="宋体" w:hint="eastAsia"/>
          <w:kern w:val="0"/>
        </w:rPr>
        <w:t>发布功能，可实现任意一台连入局域网的电脑通过</w:t>
      </w:r>
      <w:r w:rsidRPr="008A2082">
        <w:rPr>
          <w:rFonts w:ascii="宋体" w:hAnsi="宋体" w:cs="宋体"/>
          <w:kern w:val="0"/>
        </w:rPr>
        <w:t>IE</w:t>
      </w:r>
      <w:r w:rsidRPr="008A2082">
        <w:rPr>
          <w:rFonts w:ascii="宋体" w:hAnsi="宋体" w:cs="宋体" w:hint="eastAsia"/>
          <w:kern w:val="0"/>
        </w:rPr>
        <w:t>浏览器访问所有流量计的运行参数，其在线监控的实现过程如图</w:t>
      </w:r>
      <w:r w:rsidRPr="008A2082">
        <w:rPr>
          <w:rFonts w:ascii="宋体" w:hAnsi="宋体" w:cs="宋体"/>
          <w:kern w:val="0"/>
        </w:rPr>
        <w:t>4-7</w:t>
      </w:r>
      <w:r w:rsidR="008A2082" w:rsidRPr="008A2082">
        <w:rPr>
          <w:rFonts w:ascii="宋体" w:hAnsi="宋体" w:cs="宋体"/>
          <w:kern w:val="0"/>
        </w:rPr>
        <w:t>9</w:t>
      </w:r>
      <w:r w:rsidRPr="008A2082">
        <w:rPr>
          <w:rFonts w:ascii="宋体" w:hAnsi="宋体" w:cs="宋体" w:hint="eastAsia"/>
          <w:kern w:val="0"/>
        </w:rPr>
        <w:t>所示。</w:t>
      </w:r>
    </w:p>
    <w:p w:rsidR="00032679" w:rsidRPr="00FB25BF" w:rsidRDefault="00032679" w:rsidP="00032679">
      <w:pPr>
        <w:jc w:val="center"/>
        <w:rPr>
          <w:color w:val="FF0000"/>
        </w:rPr>
      </w:pPr>
      <w:r>
        <w:rPr>
          <w:noProof/>
          <w:color w:val="FF0000"/>
        </w:rPr>
        <w:drawing>
          <wp:inline distT="0" distB="0" distL="0" distR="0" wp14:anchorId="4E58C20D" wp14:editId="3E195C37">
            <wp:extent cx="5581015" cy="1680805"/>
            <wp:effectExtent l="0" t="0" r="0" b="0"/>
            <wp:docPr id="15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10" cstate="print"/>
                    <a:srcRect/>
                    <a:stretch>
                      <a:fillRect/>
                    </a:stretch>
                  </pic:blipFill>
                  <pic:spPr bwMode="auto">
                    <a:xfrm>
                      <a:off x="0" y="0"/>
                      <a:ext cx="5603177" cy="1687479"/>
                    </a:xfrm>
                    <a:prstGeom prst="rect">
                      <a:avLst/>
                    </a:prstGeom>
                    <a:noFill/>
                    <a:ln w="9525">
                      <a:noFill/>
                      <a:miter lim="800000"/>
                      <a:headEnd/>
                      <a:tailEnd/>
                    </a:ln>
                  </pic:spPr>
                </pic:pic>
              </a:graphicData>
            </a:graphic>
          </wp:inline>
        </w:drawing>
      </w:r>
    </w:p>
    <w:p w:rsidR="00032679" w:rsidRPr="008A2082" w:rsidRDefault="00032679" w:rsidP="00032679">
      <w:pPr>
        <w:widowControl/>
        <w:spacing w:line="200" w:lineRule="exact"/>
        <w:jc w:val="center"/>
        <w:rPr>
          <w:rFonts w:ascii="黑体" w:eastAsia="黑体" w:hAnsi="黑体"/>
          <w:kern w:val="0"/>
          <w:sz w:val="18"/>
          <w:szCs w:val="18"/>
        </w:rPr>
      </w:pPr>
      <w:r w:rsidRPr="008A2082">
        <w:rPr>
          <w:rFonts w:ascii="黑体" w:eastAsia="黑体" w:hAnsi="黑体" w:cs="黑体" w:hint="eastAsia"/>
          <w:kern w:val="0"/>
          <w:sz w:val="18"/>
          <w:szCs w:val="18"/>
        </w:rPr>
        <w:t>图</w:t>
      </w:r>
      <w:r w:rsidRPr="008A2082">
        <w:rPr>
          <w:rFonts w:ascii="黑体" w:eastAsia="黑体" w:hAnsi="黑体" w:cs="黑体"/>
          <w:kern w:val="0"/>
          <w:sz w:val="18"/>
          <w:szCs w:val="18"/>
        </w:rPr>
        <w:t>4-7</w:t>
      </w:r>
      <w:r w:rsidR="008A2082" w:rsidRPr="008A2082">
        <w:rPr>
          <w:rFonts w:ascii="黑体" w:eastAsia="黑体" w:hAnsi="黑体" w:cs="黑体"/>
          <w:kern w:val="0"/>
          <w:sz w:val="18"/>
          <w:szCs w:val="18"/>
        </w:rPr>
        <w:t>9</w:t>
      </w:r>
      <w:r w:rsidR="00952B9B">
        <w:rPr>
          <w:rFonts w:ascii="黑体" w:eastAsia="黑体" w:hAnsi="黑体" w:cs="黑体" w:hint="eastAsia"/>
          <w:kern w:val="0"/>
          <w:sz w:val="18"/>
          <w:szCs w:val="18"/>
        </w:rPr>
        <w:t xml:space="preserve"> </w:t>
      </w:r>
      <w:r w:rsidR="004C5643">
        <w:rPr>
          <w:rFonts w:ascii="黑体" w:eastAsia="黑体" w:hAnsi="黑体" w:cs="黑体" w:hint="eastAsia"/>
          <w:kern w:val="0"/>
          <w:sz w:val="18"/>
          <w:szCs w:val="18"/>
        </w:rPr>
        <w:t xml:space="preserve"> </w:t>
      </w:r>
      <w:r w:rsidRPr="008A2082">
        <w:rPr>
          <w:rFonts w:ascii="黑体" w:eastAsia="黑体" w:hAnsi="黑体" w:cs="黑体" w:hint="eastAsia"/>
          <w:kern w:val="0"/>
          <w:sz w:val="18"/>
          <w:szCs w:val="18"/>
        </w:rPr>
        <w:t>质量流量计在线监控的实现过程示意图</w:t>
      </w:r>
    </w:p>
    <w:p w:rsidR="00032679" w:rsidRPr="008A2082" w:rsidRDefault="00032679" w:rsidP="00932AD4">
      <w:pPr>
        <w:pStyle w:val="3"/>
        <w:spacing w:line="240" w:lineRule="auto"/>
        <w:ind w:firstLineChars="177" w:firstLine="425"/>
        <w:rPr>
          <w:bCs w:val="0"/>
          <w:sz w:val="24"/>
          <w:szCs w:val="24"/>
        </w:rPr>
      </w:pPr>
      <w:bookmarkStart w:id="361" w:name="_Toc487618382"/>
      <w:bookmarkStart w:id="362" w:name="_Toc491283678"/>
      <w:bookmarkStart w:id="363" w:name="_Toc494209471"/>
      <w:bookmarkStart w:id="364" w:name="_Toc496698702"/>
      <w:bookmarkStart w:id="365" w:name="_Toc482304837"/>
      <w:bookmarkEnd w:id="356"/>
      <w:r w:rsidRPr="008A2082">
        <w:rPr>
          <w:rFonts w:cs="宋体" w:hint="eastAsia"/>
          <w:b w:val="0"/>
          <w:bCs w:val="0"/>
          <w:sz w:val="24"/>
          <w:szCs w:val="24"/>
        </w:rPr>
        <w:t>（二）产品进出厂集中管控</w:t>
      </w:r>
      <w:bookmarkEnd w:id="361"/>
      <w:bookmarkEnd w:id="362"/>
      <w:bookmarkEnd w:id="363"/>
      <w:bookmarkEnd w:id="364"/>
    </w:p>
    <w:p w:rsidR="00032679" w:rsidRPr="008A2082" w:rsidRDefault="00932AD4" w:rsidP="00932AD4">
      <w:pPr>
        <w:pStyle w:val="10-"/>
        <w:ind w:firstLine="420"/>
        <w:rPr>
          <w:b/>
          <w:bCs/>
          <w:sz w:val="21"/>
          <w:szCs w:val="21"/>
          <w:shd w:val="clear" w:color="auto" w:fill="FFFFFF"/>
        </w:rPr>
      </w:pPr>
      <w:r w:rsidRPr="008A2082">
        <w:rPr>
          <w:rFonts w:hint="eastAsia"/>
          <w:sz w:val="21"/>
          <w:szCs w:val="21"/>
          <w:shd w:val="clear" w:color="auto" w:fill="FFFFFF"/>
        </w:rPr>
        <w:t>1.</w:t>
      </w:r>
      <w:r w:rsidR="00032679" w:rsidRPr="008A2082">
        <w:rPr>
          <w:rFonts w:hint="eastAsia"/>
          <w:sz w:val="21"/>
          <w:szCs w:val="21"/>
          <w:shd w:val="clear" w:color="auto" w:fill="FFFFFF"/>
        </w:rPr>
        <w:t>产品进出厂集中管控的定义及运用范围</w:t>
      </w:r>
    </w:p>
    <w:p w:rsidR="00032679" w:rsidRPr="008A2082" w:rsidRDefault="00032679" w:rsidP="00032679">
      <w:pPr>
        <w:ind w:firstLine="437"/>
        <w:rPr>
          <w:rFonts w:ascii="宋体"/>
          <w:kern w:val="0"/>
        </w:rPr>
      </w:pPr>
      <w:r w:rsidRPr="008A2082">
        <w:rPr>
          <w:rFonts w:ascii="宋体" w:hAnsi="宋体" w:cs="宋体" w:hint="eastAsia"/>
          <w:kern w:val="0"/>
        </w:rPr>
        <w:t>产品进出厂集中</w:t>
      </w:r>
      <w:proofErr w:type="gramStart"/>
      <w:r w:rsidRPr="008A2082">
        <w:rPr>
          <w:rFonts w:ascii="宋体" w:hAnsi="宋体" w:cs="宋体" w:hint="eastAsia"/>
          <w:kern w:val="0"/>
        </w:rPr>
        <w:t>管控是产品</w:t>
      </w:r>
      <w:proofErr w:type="gramEnd"/>
      <w:r w:rsidRPr="008A2082">
        <w:rPr>
          <w:rFonts w:ascii="宋体" w:hAnsi="宋体" w:cs="宋体" w:hint="eastAsia"/>
          <w:kern w:val="0"/>
        </w:rPr>
        <w:t>进出厂过程中满足质量与计量要求的一组操作和管理，实现操作流程化和管理集中化，主要运用在中、大规模的化工流程行业，能解决进出厂点分散、人力不足带来的计量效率低下等问题，满足从销售至财务结算进行系统数据无缝结合，操作过程严格流程控制，降低人为的误操作，避免出现质量与计量事故。</w:t>
      </w:r>
    </w:p>
    <w:p w:rsidR="00032679" w:rsidRPr="008A2082" w:rsidRDefault="00032679" w:rsidP="00932AD4">
      <w:pPr>
        <w:pStyle w:val="10-"/>
        <w:ind w:firstLine="420"/>
        <w:rPr>
          <w:sz w:val="21"/>
          <w:szCs w:val="21"/>
          <w:shd w:val="clear" w:color="auto" w:fill="FFFFFF"/>
        </w:rPr>
      </w:pPr>
      <w:r w:rsidRPr="008A2082">
        <w:rPr>
          <w:sz w:val="21"/>
          <w:szCs w:val="21"/>
          <w:shd w:val="clear" w:color="auto" w:fill="FFFFFF"/>
        </w:rPr>
        <w:t>2.</w:t>
      </w:r>
      <w:r w:rsidRPr="008A2082">
        <w:rPr>
          <w:rFonts w:hint="eastAsia"/>
          <w:sz w:val="21"/>
          <w:szCs w:val="21"/>
          <w:shd w:val="clear" w:color="auto" w:fill="FFFFFF"/>
        </w:rPr>
        <w:t>产品进出厂集中管控的组成部分</w:t>
      </w:r>
    </w:p>
    <w:p w:rsidR="00032679" w:rsidRPr="008A2082" w:rsidRDefault="00032679" w:rsidP="00032679">
      <w:pPr>
        <w:ind w:firstLineChars="200" w:firstLine="420"/>
        <w:rPr>
          <w:rFonts w:ascii="宋体" w:cs="宋体"/>
          <w:kern w:val="0"/>
        </w:rPr>
      </w:pPr>
      <w:r w:rsidRPr="008A2082">
        <w:rPr>
          <w:rFonts w:ascii="宋体" w:hAnsi="宋体" w:cs="宋体" w:hint="eastAsia"/>
          <w:kern w:val="0"/>
        </w:rPr>
        <w:lastRenderedPageBreak/>
        <w:t>如某化工企业产品进出厂集中</w:t>
      </w:r>
      <w:proofErr w:type="gramStart"/>
      <w:r w:rsidRPr="008A2082">
        <w:rPr>
          <w:rFonts w:ascii="宋体" w:hAnsi="宋体" w:cs="宋体" w:hint="eastAsia"/>
          <w:kern w:val="0"/>
        </w:rPr>
        <w:t>管控由电子</w:t>
      </w:r>
      <w:proofErr w:type="gramEnd"/>
      <w:r w:rsidRPr="008A2082">
        <w:rPr>
          <w:rFonts w:ascii="宋体" w:hAnsi="宋体" w:cs="宋体" w:hint="eastAsia"/>
          <w:kern w:val="0"/>
        </w:rPr>
        <w:t>提货系统（</w:t>
      </w:r>
      <w:r w:rsidRPr="008A2082">
        <w:rPr>
          <w:rFonts w:ascii="宋体" w:hAnsi="宋体" w:cs="宋体"/>
          <w:kern w:val="0"/>
        </w:rPr>
        <w:t>IC</w:t>
      </w:r>
      <w:r w:rsidRPr="008A2082">
        <w:rPr>
          <w:rFonts w:ascii="宋体" w:hAnsi="宋体" w:cs="宋体" w:hint="eastAsia"/>
          <w:kern w:val="0"/>
        </w:rPr>
        <w:t>卡系统）、车辆排队系统、地磅称重系统、流量计定量装车系统、计量管理系统、生产执行系统（</w:t>
      </w:r>
      <w:r w:rsidRPr="008A2082">
        <w:rPr>
          <w:rFonts w:ascii="宋体" w:hAnsi="宋体" w:cs="宋体"/>
          <w:kern w:val="0"/>
        </w:rPr>
        <w:t>SMES</w:t>
      </w:r>
      <w:r w:rsidRPr="008A2082">
        <w:rPr>
          <w:rFonts w:ascii="宋体" w:hAnsi="宋体" w:cs="宋体" w:hint="eastAsia"/>
          <w:kern w:val="0"/>
        </w:rPr>
        <w:t>系统）、</w:t>
      </w:r>
      <w:r w:rsidRPr="008A2082">
        <w:rPr>
          <w:rFonts w:ascii="宋体" w:hAnsi="宋体" w:cs="宋体"/>
          <w:kern w:val="0"/>
        </w:rPr>
        <w:t>ERP</w:t>
      </w:r>
      <w:r w:rsidRPr="008A2082">
        <w:rPr>
          <w:rFonts w:ascii="宋体" w:hAnsi="宋体" w:cs="宋体" w:hint="eastAsia"/>
          <w:kern w:val="0"/>
        </w:rPr>
        <w:t>系统组成，按照功能划分为销售部分、计量进出厂部分和财务结算部分</w:t>
      </w:r>
      <w:r w:rsidR="004C5643">
        <w:rPr>
          <w:rFonts w:ascii="宋体" w:hAnsi="宋体" w:cs="宋体" w:hint="eastAsia"/>
          <w:kern w:val="0"/>
        </w:rPr>
        <w:t>，</w:t>
      </w:r>
      <w:r w:rsidRPr="008A2082">
        <w:rPr>
          <w:rFonts w:ascii="宋体" w:hAnsi="宋体" w:cs="宋体" w:hint="eastAsia"/>
          <w:kern w:val="0"/>
        </w:rPr>
        <w:t>构成如图4-</w:t>
      </w:r>
      <w:r w:rsidR="008A2082">
        <w:rPr>
          <w:rFonts w:ascii="宋体" w:hAnsi="宋体" w:cs="宋体"/>
          <w:kern w:val="0"/>
        </w:rPr>
        <w:t>80</w:t>
      </w:r>
      <w:r w:rsidRPr="008A2082">
        <w:rPr>
          <w:rFonts w:ascii="宋体" w:hAnsi="宋体" w:cs="宋体" w:hint="eastAsia"/>
          <w:kern w:val="0"/>
        </w:rPr>
        <w:t>所示。</w:t>
      </w:r>
    </w:p>
    <w:p w:rsidR="00032679" w:rsidRPr="00FB25BF" w:rsidRDefault="00032679" w:rsidP="003F3D8B">
      <w:pPr>
        <w:jc w:val="center"/>
        <w:rPr>
          <w:rFonts w:ascii="宋体" w:cs="宋体"/>
          <w:color w:val="FF0000"/>
          <w:kern w:val="0"/>
        </w:rPr>
      </w:pPr>
      <w:r>
        <w:rPr>
          <w:rFonts w:ascii="宋体" w:cs="宋体"/>
          <w:noProof/>
          <w:color w:val="FF0000"/>
          <w:kern w:val="0"/>
        </w:rPr>
        <w:drawing>
          <wp:inline distT="0" distB="0" distL="0" distR="0" wp14:anchorId="6DF38E9B" wp14:editId="33B2CE57">
            <wp:extent cx="5098415" cy="2267501"/>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111" cstate="print"/>
                    <a:srcRect/>
                    <a:stretch>
                      <a:fillRect/>
                    </a:stretch>
                  </pic:blipFill>
                  <pic:spPr bwMode="auto">
                    <a:xfrm>
                      <a:off x="0" y="0"/>
                      <a:ext cx="5109705" cy="2272522"/>
                    </a:xfrm>
                    <a:prstGeom prst="rect">
                      <a:avLst/>
                    </a:prstGeom>
                    <a:noFill/>
                    <a:ln w="9525">
                      <a:noFill/>
                      <a:miter lim="800000"/>
                      <a:headEnd/>
                      <a:tailEnd/>
                    </a:ln>
                  </pic:spPr>
                </pic:pic>
              </a:graphicData>
            </a:graphic>
          </wp:inline>
        </w:drawing>
      </w:r>
    </w:p>
    <w:p w:rsidR="00032679" w:rsidRPr="008A2082" w:rsidRDefault="00032679" w:rsidP="00032679">
      <w:pPr>
        <w:widowControl/>
        <w:spacing w:line="200" w:lineRule="exact"/>
        <w:jc w:val="center"/>
        <w:rPr>
          <w:rFonts w:ascii="黑体" w:eastAsia="黑体" w:hAnsi="黑体" w:cs="黑体"/>
          <w:kern w:val="0"/>
          <w:sz w:val="18"/>
          <w:szCs w:val="18"/>
        </w:rPr>
      </w:pPr>
      <w:r w:rsidRPr="008A2082">
        <w:rPr>
          <w:rFonts w:ascii="黑体" w:eastAsia="黑体" w:hAnsi="黑体" w:cs="黑体" w:hint="eastAsia"/>
          <w:kern w:val="0"/>
          <w:sz w:val="18"/>
          <w:szCs w:val="18"/>
        </w:rPr>
        <w:t>图4-</w:t>
      </w:r>
      <w:r w:rsidR="008A2082" w:rsidRPr="008A2082">
        <w:rPr>
          <w:rFonts w:ascii="黑体" w:eastAsia="黑体" w:hAnsi="黑体" w:cs="黑体"/>
          <w:kern w:val="0"/>
          <w:sz w:val="18"/>
          <w:szCs w:val="18"/>
        </w:rPr>
        <w:t>80</w:t>
      </w:r>
      <w:r w:rsidR="00952B9B">
        <w:rPr>
          <w:rFonts w:ascii="黑体" w:eastAsia="黑体" w:hAnsi="黑体" w:cs="黑体" w:hint="eastAsia"/>
          <w:kern w:val="0"/>
          <w:sz w:val="18"/>
          <w:szCs w:val="18"/>
        </w:rPr>
        <w:t xml:space="preserve"> </w:t>
      </w:r>
      <w:r w:rsidR="004C5643">
        <w:rPr>
          <w:rFonts w:ascii="黑体" w:eastAsia="黑体" w:hAnsi="黑体" w:cs="黑体" w:hint="eastAsia"/>
          <w:kern w:val="0"/>
          <w:sz w:val="18"/>
          <w:szCs w:val="18"/>
        </w:rPr>
        <w:t xml:space="preserve"> </w:t>
      </w:r>
      <w:r w:rsidRPr="008A2082">
        <w:rPr>
          <w:rFonts w:ascii="黑体" w:eastAsia="黑体" w:hAnsi="黑体" w:cs="黑体" w:hint="eastAsia"/>
          <w:kern w:val="0"/>
          <w:sz w:val="18"/>
          <w:szCs w:val="18"/>
        </w:rPr>
        <w:t>集中管控数据流向主线</w:t>
      </w:r>
    </w:p>
    <w:p w:rsidR="00032679" w:rsidRPr="008A2082" w:rsidRDefault="00032679" w:rsidP="00032679">
      <w:pPr>
        <w:ind w:firstLineChars="200" w:firstLine="420"/>
        <w:rPr>
          <w:rFonts w:ascii="宋体"/>
          <w:kern w:val="0"/>
        </w:rPr>
      </w:pPr>
      <w:r w:rsidRPr="008A2082">
        <w:rPr>
          <w:rFonts w:ascii="宋体" w:hAnsi="宋体" w:cs="宋体" w:hint="eastAsia"/>
          <w:kern w:val="0"/>
        </w:rPr>
        <w:t>（</w:t>
      </w:r>
      <w:r w:rsidRPr="008A2082">
        <w:rPr>
          <w:rFonts w:ascii="宋体" w:hAnsi="宋体" w:cs="宋体"/>
          <w:kern w:val="0"/>
        </w:rPr>
        <w:t>1</w:t>
      </w:r>
      <w:r w:rsidRPr="008A2082">
        <w:rPr>
          <w:rFonts w:ascii="宋体" w:hAnsi="宋体" w:cs="宋体" w:hint="eastAsia"/>
          <w:kern w:val="0"/>
        </w:rPr>
        <w:t>）销售计划下达与车辆的排队管理</w:t>
      </w:r>
    </w:p>
    <w:p w:rsidR="00032679" w:rsidRPr="008A2082" w:rsidRDefault="00032679" w:rsidP="00032679">
      <w:pPr>
        <w:ind w:firstLineChars="200" w:firstLine="420"/>
        <w:rPr>
          <w:rFonts w:ascii="宋体"/>
          <w:kern w:val="0"/>
        </w:rPr>
      </w:pPr>
      <w:r w:rsidRPr="008A2082">
        <w:rPr>
          <w:rFonts w:ascii="宋体" w:hAnsi="宋体" w:cs="宋体" w:hint="eastAsia"/>
          <w:kern w:val="0"/>
        </w:rPr>
        <w:t>销售部门通过电子提货系统（</w:t>
      </w:r>
      <w:r w:rsidRPr="008A2082">
        <w:rPr>
          <w:rFonts w:ascii="宋体" w:hAnsi="宋体" w:cs="宋体"/>
          <w:kern w:val="0"/>
        </w:rPr>
        <w:t>IC</w:t>
      </w:r>
      <w:r w:rsidRPr="008A2082">
        <w:rPr>
          <w:rFonts w:ascii="宋体" w:hAnsi="宋体" w:cs="宋体" w:hint="eastAsia"/>
          <w:kern w:val="0"/>
        </w:rPr>
        <w:t>卡系统）完成对进出厂产品计划的创建和下达，电子提货系统与</w:t>
      </w:r>
      <w:r w:rsidRPr="008A2082">
        <w:rPr>
          <w:rFonts w:ascii="宋体" w:hAnsi="宋体" w:cs="宋体"/>
          <w:kern w:val="0"/>
        </w:rPr>
        <w:t>ERP</w:t>
      </w:r>
      <w:r w:rsidRPr="008A2082">
        <w:rPr>
          <w:rFonts w:ascii="宋体" w:hAnsi="宋体" w:cs="宋体" w:hint="eastAsia"/>
          <w:kern w:val="0"/>
        </w:rPr>
        <w:t>系统进行了数据无缝集成和数据联动，为了确保车辆进出厂规范有序，进行了一卡一车的制卡管理。根据生产情况合理</w:t>
      </w:r>
      <w:r w:rsidR="004C5643">
        <w:rPr>
          <w:rFonts w:ascii="宋体" w:hAnsi="宋体" w:cs="宋体" w:hint="eastAsia"/>
          <w:kern w:val="0"/>
        </w:rPr>
        <w:t>地</w:t>
      </w:r>
      <w:r w:rsidRPr="008A2082">
        <w:rPr>
          <w:rFonts w:ascii="宋体" w:hAnsi="宋体" w:cs="宋体" w:hint="eastAsia"/>
          <w:kern w:val="0"/>
        </w:rPr>
        <w:t>在车辆排队系统中设定进厂顺序。</w:t>
      </w:r>
    </w:p>
    <w:p w:rsidR="00032679" w:rsidRPr="008A2082" w:rsidRDefault="00032679" w:rsidP="00032679">
      <w:pPr>
        <w:ind w:firstLineChars="200" w:firstLine="420"/>
        <w:rPr>
          <w:rFonts w:ascii="宋体"/>
          <w:kern w:val="0"/>
        </w:rPr>
      </w:pPr>
      <w:r w:rsidRPr="008A2082">
        <w:rPr>
          <w:rFonts w:ascii="宋体" w:hAnsi="宋体" w:cs="宋体" w:hint="eastAsia"/>
          <w:kern w:val="0"/>
        </w:rPr>
        <w:t>（</w:t>
      </w:r>
      <w:r w:rsidRPr="008A2082">
        <w:rPr>
          <w:rFonts w:ascii="宋体" w:hAnsi="宋体" w:cs="宋体"/>
          <w:kern w:val="0"/>
        </w:rPr>
        <w:t>2</w:t>
      </w:r>
      <w:r w:rsidRPr="008A2082">
        <w:rPr>
          <w:rFonts w:ascii="宋体" w:hAnsi="宋体" w:cs="宋体" w:hint="eastAsia"/>
          <w:kern w:val="0"/>
        </w:rPr>
        <w:t>）计量进出厂流程</w:t>
      </w:r>
    </w:p>
    <w:p w:rsidR="00032679" w:rsidRPr="008A2082" w:rsidRDefault="00032679" w:rsidP="00032679">
      <w:pPr>
        <w:ind w:firstLineChars="200" w:firstLine="420"/>
        <w:rPr>
          <w:rFonts w:ascii="宋体"/>
          <w:kern w:val="0"/>
        </w:rPr>
      </w:pPr>
      <w:r w:rsidRPr="008A2082">
        <w:rPr>
          <w:rFonts w:ascii="宋体" w:hAnsi="宋体" w:cs="宋体" w:hint="eastAsia"/>
          <w:kern w:val="0"/>
        </w:rPr>
        <w:t>由于企业出厂点分布散</w:t>
      </w:r>
      <w:r w:rsidR="004C5643">
        <w:rPr>
          <w:rFonts w:ascii="宋体" w:hAnsi="宋体" w:cs="宋体" w:hint="eastAsia"/>
          <w:kern w:val="0"/>
        </w:rPr>
        <w:t>、</w:t>
      </w:r>
      <w:r w:rsidRPr="008A2082">
        <w:rPr>
          <w:rFonts w:ascii="宋体" w:hAnsi="宋体" w:cs="宋体" w:hint="eastAsia"/>
          <w:kern w:val="0"/>
        </w:rPr>
        <w:t>出厂计划多的特性，通过软件集中操作，降低人工成本和计量风险，提高进出厂速度流转，加强企业进出厂整体监控，信息汇总及时，对出现异常状态能够提高处理速度，提高工作效率。</w:t>
      </w:r>
    </w:p>
    <w:p w:rsidR="00032679" w:rsidRPr="008A2082" w:rsidRDefault="00032679" w:rsidP="00032679">
      <w:pPr>
        <w:ind w:firstLineChars="200" w:firstLine="420"/>
        <w:rPr>
          <w:rFonts w:ascii="宋体" w:cs="宋体"/>
          <w:kern w:val="0"/>
        </w:rPr>
      </w:pPr>
      <w:r w:rsidRPr="008A2082">
        <w:rPr>
          <w:rFonts w:ascii="宋体" w:hAnsi="宋体" w:cs="宋体" w:hint="eastAsia"/>
          <w:kern w:val="0"/>
        </w:rPr>
        <w:t>衡器进出厂流程。利用车号识别系统对汽车、火车进行车号的识别，利用红外线光栅、矢量</w:t>
      </w:r>
      <w:proofErr w:type="gramStart"/>
      <w:r w:rsidRPr="008A2082">
        <w:rPr>
          <w:rFonts w:ascii="宋体" w:hAnsi="宋体" w:cs="宋体" w:hint="eastAsia"/>
          <w:kern w:val="0"/>
        </w:rPr>
        <w:t>计轴技术</w:t>
      </w:r>
      <w:proofErr w:type="gramEnd"/>
      <w:r w:rsidRPr="008A2082">
        <w:rPr>
          <w:rFonts w:ascii="宋体" w:hAnsi="宋体" w:cs="宋体" w:hint="eastAsia"/>
          <w:kern w:val="0"/>
        </w:rPr>
        <w:t>对车辆停靠的位置进行定位后，客户通过销售部门制作的</w:t>
      </w:r>
      <w:r w:rsidRPr="008A2082">
        <w:rPr>
          <w:rFonts w:ascii="宋体" w:hAnsi="宋体" w:cs="宋体"/>
          <w:kern w:val="0"/>
        </w:rPr>
        <w:t>IC</w:t>
      </w:r>
      <w:r w:rsidRPr="008A2082">
        <w:rPr>
          <w:rFonts w:ascii="宋体" w:hAnsi="宋体" w:cs="宋体" w:hint="eastAsia"/>
          <w:kern w:val="0"/>
        </w:rPr>
        <w:t>卡进行刷卡（火车出厂不刷卡），衡器系统通过对车辆皮重的校对、车辆停靠位置、</w:t>
      </w:r>
      <w:r w:rsidRPr="008A2082">
        <w:rPr>
          <w:rFonts w:ascii="宋体" w:hAnsi="宋体" w:cs="宋体"/>
          <w:kern w:val="0"/>
        </w:rPr>
        <w:t>IC</w:t>
      </w:r>
      <w:r w:rsidRPr="008A2082">
        <w:rPr>
          <w:rFonts w:ascii="宋体" w:hAnsi="宋体" w:cs="宋体" w:hint="eastAsia"/>
          <w:kern w:val="0"/>
        </w:rPr>
        <w:t>卡信息进行多方面的确认，信息吻合后进行自动称重，完成计量全过程。汽车</w:t>
      </w:r>
      <w:proofErr w:type="gramStart"/>
      <w:r w:rsidRPr="008A2082">
        <w:rPr>
          <w:rFonts w:ascii="宋体" w:hAnsi="宋体" w:cs="宋体" w:hint="eastAsia"/>
          <w:kern w:val="0"/>
        </w:rPr>
        <w:t>上磅全过程</w:t>
      </w:r>
      <w:proofErr w:type="gramEnd"/>
      <w:r w:rsidRPr="008A2082">
        <w:rPr>
          <w:rFonts w:ascii="宋体" w:hAnsi="宋体" w:cs="宋体" w:hint="eastAsia"/>
          <w:kern w:val="0"/>
        </w:rPr>
        <w:t>进行重量实时曲线的</w:t>
      </w:r>
      <w:r w:rsidRPr="00402321">
        <w:rPr>
          <w:rFonts w:ascii="宋体" w:hAnsi="宋体" w:cs="宋体" w:hint="eastAsia"/>
          <w:color w:val="000000" w:themeColor="text1"/>
          <w:kern w:val="0"/>
        </w:rPr>
        <w:t>生</w:t>
      </w:r>
      <w:r w:rsidR="00402321">
        <w:rPr>
          <w:rFonts w:ascii="宋体" w:hAnsi="宋体" w:cs="宋体" w:hint="eastAsia"/>
          <w:color w:val="000000" w:themeColor="text1"/>
          <w:kern w:val="0"/>
        </w:rPr>
        <w:t>成</w:t>
      </w:r>
      <w:r w:rsidRPr="008A2082">
        <w:rPr>
          <w:rFonts w:ascii="宋体" w:hAnsi="宋体" w:cs="宋体" w:hint="eastAsia"/>
          <w:kern w:val="0"/>
        </w:rPr>
        <w:t>以及过程视频的记录，避免了车辆作弊等风险。企业出厂业务流程如图4-8</w:t>
      </w:r>
      <w:r w:rsidR="008A2082">
        <w:rPr>
          <w:rFonts w:ascii="宋体" w:hAnsi="宋体" w:cs="宋体"/>
          <w:kern w:val="0"/>
        </w:rPr>
        <w:t>1</w:t>
      </w:r>
      <w:r w:rsidRPr="008A2082">
        <w:rPr>
          <w:rFonts w:ascii="宋体" w:hAnsi="宋体" w:cs="宋体" w:hint="eastAsia"/>
          <w:kern w:val="0"/>
        </w:rPr>
        <w:t>所示。</w:t>
      </w:r>
    </w:p>
    <w:p w:rsidR="00032679" w:rsidRPr="00FB25BF" w:rsidRDefault="00032679" w:rsidP="00032679">
      <w:pPr>
        <w:rPr>
          <w:rFonts w:ascii="宋体" w:cs="宋体"/>
          <w:color w:val="FF0000"/>
          <w:kern w:val="0"/>
        </w:rPr>
      </w:pPr>
      <w:r>
        <w:rPr>
          <w:rFonts w:ascii="宋体" w:cs="宋体"/>
          <w:noProof/>
          <w:color w:val="FF0000"/>
          <w:kern w:val="0"/>
        </w:rPr>
        <w:drawing>
          <wp:inline distT="0" distB="0" distL="0" distR="0" wp14:anchorId="6DA2A729" wp14:editId="13F3BBA5">
            <wp:extent cx="5225437" cy="2045507"/>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12" cstate="print"/>
                    <a:srcRect/>
                    <a:stretch>
                      <a:fillRect/>
                    </a:stretch>
                  </pic:blipFill>
                  <pic:spPr bwMode="auto">
                    <a:xfrm>
                      <a:off x="0" y="0"/>
                      <a:ext cx="5256940" cy="2057839"/>
                    </a:xfrm>
                    <a:prstGeom prst="rect">
                      <a:avLst/>
                    </a:prstGeom>
                    <a:noFill/>
                    <a:ln w="9525">
                      <a:noFill/>
                      <a:miter lim="800000"/>
                      <a:headEnd/>
                      <a:tailEnd/>
                    </a:ln>
                  </pic:spPr>
                </pic:pic>
              </a:graphicData>
            </a:graphic>
          </wp:inline>
        </w:drawing>
      </w:r>
    </w:p>
    <w:p w:rsidR="00032679" w:rsidRPr="008A2082" w:rsidRDefault="00032679" w:rsidP="00032679">
      <w:pPr>
        <w:widowControl/>
        <w:spacing w:line="200" w:lineRule="exact"/>
        <w:jc w:val="center"/>
        <w:rPr>
          <w:rFonts w:ascii="黑体" w:eastAsia="黑体" w:hAnsi="黑体" w:cs="黑体"/>
          <w:kern w:val="0"/>
          <w:sz w:val="18"/>
          <w:szCs w:val="18"/>
        </w:rPr>
      </w:pPr>
      <w:r w:rsidRPr="008A2082">
        <w:rPr>
          <w:rFonts w:ascii="黑体" w:eastAsia="黑体" w:hAnsi="黑体" w:cs="黑体" w:hint="eastAsia"/>
          <w:kern w:val="0"/>
          <w:sz w:val="18"/>
          <w:szCs w:val="18"/>
        </w:rPr>
        <w:t>图4-8</w:t>
      </w:r>
      <w:r w:rsidR="008A2082" w:rsidRPr="008A2082">
        <w:rPr>
          <w:rFonts w:ascii="黑体" w:eastAsia="黑体" w:hAnsi="黑体" w:cs="黑体"/>
          <w:kern w:val="0"/>
          <w:sz w:val="18"/>
          <w:szCs w:val="18"/>
        </w:rPr>
        <w:t>1</w:t>
      </w:r>
      <w:r w:rsidR="002F2F81">
        <w:rPr>
          <w:rFonts w:ascii="黑体" w:eastAsia="黑体" w:hAnsi="黑体" w:cs="黑体" w:hint="eastAsia"/>
          <w:kern w:val="0"/>
          <w:sz w:val="18"/>
          <w:szCs w:val="18"/>
        </w:rPr>
        <w:t xml:space="preserve">  </w:t>
      </w:r>
      <w:r w:rsidRPr="008A2082">
        <w:rPr>
          <w:rFonts w:ascii="黑体" w:eastAsia="黑体" w:hAnsi="黑体" w:cs="黑体" w:hint="eastAsia"/>
          <w:kern w:val="0"/>
          <w:sz w:val="18"/>
          <w:szCs w:val="18"/>
        </w:rPr>
        <w:t>公路出厂实际流程</w:t>
      </w:r>
    </w:p>
    <w:p w:rsidR="00032679" w:rsidRPr="008A2082" w:rsidRDefault="00032679" w:rsidP="00032679">
      <w:pPr>
        <w:ind w:firstLineChars="200" w:firstLine="420"/>
        <w:rPr>
          <w:rFonts w:ascii="宋体"/>
          <w:kern w:val="0"/>
        </w:rPr>
      </w:pPr>
      <w:r w:rsidRPr="008A2082">
        <w:rPr>
          <w:rFonts w:ascii="宋体" w:hAnsi="宋体" w:cs="宋体" w:hint="eastAsia"/>
          <w:kern w:val="0"/>
        </w:rPr>
        <w:lastRenderedPageBreak/>
        <w:t>流量计进出厂流程。通过</w:t>
      </w:r>
      <w:r w:rsidRPr="008A2082">
        <w:rPr>
          <w:rFonts w:ascii="宋体" w:hAnsi="宋体" w:cs="宋体"/>
          <w:kern w:val="0"/>
        </w:rPr>
        <w:t>IC</w:t>
      </w:r>
      <w:r w:rsidRPr="008A2082">
        <w:rPr>
          <w:rFonts w:ascii="宋体" w:hAnsi="宋体" w:cs="宋体" w:hint="eastAsia"/>
          <w:kern w:val="0"/>
        </w:rPr>
        <w:t>卡在现场定量装车系统上完成信息的传递，定量装车系统通过信息与现场车辆进行核对，通过后安排装车，将该车信息通过装车系统指定到对应</w:t>
      </w:r>
      <w:proofErr w:type="gramStart"/>
      <w:r w:rsidRPr="008A2082">
        <w:rPr>
          <w:rFonts w:ascii="宋体" w:hAnsi="宋体" w:cs="宋体" w:hint="eastAsia"/>
          <w:kern w:val="0"/>
        </w:rPr>
        <w:t>鹤位的批控</w:t>
      </w:r>
      <w:proofErr w:type="gramEnd"/>
      <w:r w:rsidRPr="008A2082">
        <w:rPr>
          <w:rFonts w:ascii="宋体" w:hAnsi="宋体" w:cs="宋体" w:hint="eastAsia"/>
          <w:kern w:val="0"/>
        </w:rPr>
        <w:t>器上，客户通过</w:t>
      </w:r>
      <w:r w:rsidRPr="008A2082">
        <w:rPr>
          <w:rFonts w:ascii="宋体" w:hAnsi="宋体" w:cs="宋体"/>
          <w:kern w:val="0"/>
        </w:rPr>
        <w:t>IC</w:t>
      </w:r>
      <w:r w:rsidRPr="008A2082">
        <w:rPr>
          <w:rFonts w:ascii="宋体" w:hAnsi="宋体" w:cs="宋体" w:hint="eastAsia"/>
          <w:kern w:val="0"/>
        </w:rPr>
        <w:t>卡</w:t>
      </w:r>
      <w:proofErr w:type="gramStart"/>
      <w:r w:rsidRPr="008A2082">
        <w:rPr>
          <w:rFonts w:ascii="宋体" w:hAnsi="宋体" w:cs="宋体" w:hint="eastAsia"/>
          <w:kern w:val="0"/>
        </w:rPr>
        <w:t>与批</w:t>
      </w:r>
      <w:proofErr w:type="gramEnd"/>
      <w:r w:rsidRPr="008A2082">
        <w:rPr>
          <w:rFonts w:ascii="宋体" w:hAnsi="宋体" w:cs="宋体" w:hint="eastAsia"/>
          <w:kern w:val="0"/>
        </w:rPr>
        <w:t>控器进行刷卡，信息核对吻合后进行定量装车。优化计量进出厂自动集成后，大幅度提高了车辆的装载效率，降低了由于操作失误带来的风险，提高了数据流转速度及其准确性。降低了人员的操作强度，提升了监控力度，对出现的问题能及时准确</w:t>
      </w:r>
      <w:r w:rsidR="00B93F5D">
        <w:rPr>
          <w:rFonts w:ascii="宋体" w:hAnsi="宋体" w:cs="宋体" w:hint="eastAsia"/>
          <w:kern w:val="0"/>
        </w:rPr>
        <w:t>地</w:t>
      </w:r>
      <w:r w:rsidRPr="008A2082">
        <w:rPr>
          <w:rFonts w:ascii="宋体" w:hAnsi="宋体" w:cs="宋体" w:hint="eastAsia"/>
          <w:kern w:val="0"/>
        </w:rPr>
        <w:t>发现并解决。</w:t>
      </w:r>
    </w:p>
    <w:p w:rsidR="00032679" w:rsidRPr="008A2082" w:rsidRDefault="00032679" w:rsidP="00032679">
      <w:pPr>
        <w:ind w:firstLineChars="200" w:firstLine="420"/>
        <w:rPr>
          <w:rFonts w:ascii="宋体"/>
          <w:kern w:val="0"/>
        </w:rPr>
      </w:pPr>
      <w:r w:rsidRPr="008A2082">
        <w:rPr>
          <w:rFonts w:ascii="宋体" w:hAnsi="宋体" w:cs="宋体" w:hint="eastAsia"/>
          <w:kern w:val="0"/>
        </w:rPr>
        <w:t>（</w:t>
      </w:r>
      <w:r w:rsidRPr="008A2082">
        <w:rPr>
          <w:rFonts w:ascii="宋体" w:hAnsi="宋体" w:cs="宋体"/>
          <w:kern w:val="0"/>
        </w:rPr>
        <w:t>3</w:t>
      </w:r>
      <w:r w:rsidRPr="008A2082">
        <w:rPr>
          <w:rFonts w:ascii="宋体" w:hAnsi="宋体" w:cs="宋体" w:hint="eastAsia"/>
          <w:kern w:val="0"/>
        </w:rPr>
        <w:t>）财务结算</w:t>
      </w:r>
    </w:p>
    <w:p w:rsidR="00032679" w:rsidRPr="008A2082" w:rsidRDefault="00032679" w:rsidP="00032679">
      <w:pPr>
        <w:ind w:firstLineChars="200" w:firstLine="420"/>
        <w:rPr>
          <w:rFonts w:ascii="宋体"/>
          <w:kern w:val="0"/>
        </w:rPr>
      </w:pPr>
      <w:r w:rsidRPr="008A2082">
        <w:rPr>
          <w:rFonts w:ascii="宋体" w:hAnsi="宋体" w:cs="宋体" w:hint="eastAsia"/>
          <w:kern w:val="0"/>
        </w:rPr>
        <w:t>通过进出厂集中管控项目加快的数据返回</w:t>
      </w:r>
      <w:r w:rsidRPr="008A2082">
        <w:rPr>
          <w:rFonts w:ascii="宋体" w:hAnsi="宋体" w:cs="宋体"/>
          <w:kern w:val="0"/>
        </w:rPr>
        <w:t>ERP</w:t>
      </w:r>
      <w:r w:rsidRPr="008A2082">
        <w:rPr>
          <w:rFonts w:ascii="宋体" w:hAnsi="宋体" w:cs="宋体" w:hint="eastAsia"/>
          <w:kern w:val="0"/>
        </w:rPr>
        <w:t>的频次，过账时间由以往的隔天、跨天过账变更为当天过账，为财务当日结算提供必要条件。</w:t>
      </w:r>
    </w:p>
    <w:p w:rsidR="00032679" w:rsidRPr="008A2082" w:rsidRDefault="00032679" w:rsidP="00932AD4">
      <w:pPr>
        <w:pStyle w:val="10-"/>
        <w:ind w:firstLine="420"/>
        <w:rPr>
          <w:sz w:val="21"/>
          <w:szCs w:val="21"/>
          <w:shd w:val="clear" w:color="auto" w:fill="FFFFFF"/>
        </w:rPr>
      </w:pPr>
      <w:r w:rsidRPr="002F2F81">
        <w:rPr>
          <w:rFonts w:ascii="宋体" w:hAnsi="宋体" w:cs="宋体"/>
          <w:kern w:val="0"/>
          <w:sz w:val="21"/>
          <w:szCs w:val="21"/>
        </w:rPr>
        <w:t>3.</w:t>
      </w:r>
      <w:r w:rsidRPr="008A2082">
        <w:rPr>
          <w:rFonts w:hint="eastAsia"/>
          <w:sz w:val="21"/>
          <w:szCs w:val="21"/>
          <w:shd w:val="clear" w:color="auto" w:fill="FFFFFF"/>
        </w:rPr>
        <w:t>化工产品进出厂集中管</w:t>
      </w:r>
      <w:proofErr w:type="gramStart"/>
      <w:r w:rsidRPr="008A2082">
        <w:rPr>
          <w:rFonts w:hint="eastAsia"/>
          <w:sz w:val="21"/>
          <w:szCs w:val="21"/>
          <w:shd w:val="clear" w:color="auto" w:fill="FFFFFF"/>
        </w:rPr>
        <w:t>控建设</w:t>
      </w:r>
      <w:proofErr w:type="gramEnd"/>
      <w:r w:rsidRPr="008A2082">
        <w:rPr>
          <w:rFonts w:hint="eastAsia"/>
          <w:sz w:val="21"/>
          <w:szCs w:val="21"/>
          <w:shd w:val="clear" w:color="auto" w:fill="FFFFFF"/>
        </w:rPr>
        <w:t>过程中的要点和难点</w:t>
      </w:r>
    </w:p>
    <w:p w:rsidR="00032679" w:rsidRPr="008A2082" w:rsidRDefault="00032679" w:rsidP="00032679">
      <w:pPr>
        <w:ind w:firstLineChars="200" w:firstLine="420"/>
        <w:rPr>
          <w:rFonts w:ascii="宋体"/>
          <w:kern w:val="0"/>
        </w:rPr>
      </w:pPr>
      <w:r w:rsidRPr="008A2082">
        <w:rPr>
          <w:rFonts w:ascii="宋体" w:hAnsi="宋体" w:cs="宋体" w:hint="eastAsia"/>
          <w:kern w:val="0"/>
        </w:rPr>
        <w:t>（</w:t>
      </w:r>
      <w:r w:rsidRPr="008A2082">
        <w:rPr>
          <w:rFonts w:ascii="宋体" w:hAnsi="宋体" w:cs="宋体"/>
          <w:kern w:val="0"/>
        </w:rPr>
        <w:t>1</w:t>
      </w:r>
      <w:r w:rsidRPr="008A2082">
        <w:rPr>
          <w:rFonts w:ascii="宋体" w:hAnsi="宋体" w:cs="宋体" w:hint="eastAsia"/>
          <w:kern w:val="0"/>
        </w:rPr>
        <w:t>）要点</w:t>
      </w:r>
    </w:p>
    <w:p w:rsidR="00032679" w:rsidRPr="008A2082" w:rsidRDefault="00032679" w:rsidP="00032679">
      <w:pPr>
        <w:ind w:firstLineChars="200" w:firstLine="420"/>
        <w:rPr>
          <w:rFonts w:ascii="宋体"/>
          <w:kern w:val="0"/>
        </w:rPr>
      </w:pPr>
      <w:r w:rsidRPr="008A2082">
        <w:rPr>
          <w:rFonts w:ascii="宋体" w:hAnsi="宋体" w:cs="宋体" w:hint="eastAsia"/>
          <w:kern w:val="0"/>
        </w:rPr>
        <w:t>进出厂集中管控颠覆了传统计量模式，彻底解决了管理者对点散、面广的计量点的高难度管理，通过合理的设计提高了管理和操作效率。</w:t>
      </w:r>
    </w:p>
    <w:p w:rsidR="00032679" w:rsidRPr="008A2082" w:rsidRDefault="00032679" w:rsidP="00032679">
      <w:pPr>
        <w:ind w:firstLineChars="200" w:firstLine="420"/>
        <w:rPr>
          <w:rFonts w:ascii="宋体"/>
          <w:kern w:val="0"/>
        </w:rPr>
      </w:pPr>
      <w:r w:rsidRPr="008A2082">
        <w:rPr>
          <w:rFonts w:ascii="宋体" w:hAnsi="宋体" w:cs="宋体" w:hint="eastAsia"/>
          <w:kern w:val="0"/>
        </w:rPr>
        <w:t>①</w:t>
      </w:r>
      <w:r w:rsidR="008A12BD">
        <w:rPr>
          <w:rFonts w:ascii="宋体" w:hAnsi="宋体" w:cs="宋体" w:hint="eastAsia"/>
          <w:kern w:val="0"/>
        </w:rPr>
        <w:t xml:space="preserve"> </w:t>
      </w:r>
      <w:r w:rsidRPr="008A2082">
        <w:rPr>
          <w:rFonts w:ascii="宋体" w:hAnsi="宋体" w:cs="宋体" w:hint="eastAsia"/>
          <w:kern w:val="0"/>
        </w:rPr>
        <w:t>建设过程中的要素。在建设过程中</w:t>
      </w:r>
      <w:r w:rsidR="002F2F81">
        <w:rPr>
          <w:rFonts w:ascii="宋体" w:hAnsi="宋体" w:cs="宋体" w:hint="eastAsia"/>
          <w:kern w:val="0"/>
        </w:rPr>
        <w:t>，</w:t>
      </w:r>
      <w:r w:rsidRPr="008A2082">
        <w:rPr>
          <w:rFonts w:ascii="宋体" w:hAnsi="宋体" w:cs="宋体" w:hint="eastAsia"/>
          <w:kern w:val="0"/>
        </w:rPr>
        <w:t>首先要对各企业实际情况进行摸底确认，功能的开发必须满足企业的实际要求，对每个进出厂流程进行梳理，确定软件开发方案。首先</w:t>
      </w:r>
      <w:r w:rsidR="00DD166C">
        <w:rPr>
          <w:rFonts w:ascii="宋体" w:hAnsi="宋体" w:cs="宋体" w:hint="eastAsia"/>
          <w:kern w:val="0"/>
        </w:rPr>
        <w:t>，</w:t>
      </w:r>
      <w:r w:rsidRPr="008A2082">
        <w:rPr>
          <w:rFonts w:ascii="宋体" w:hAnsi="宋体" w:cs="宋体" w:hint="eastAsia"/>
          <w:kern w:val="0"/>
        </w:rPr>
        <w:t>必须以进出厂高效率、进出厂过程零风险的原则进行功能的搭建</w:t>
      </w:r>
      <w:r w:rsidR="002F2F81">
        <w:rPr>
          <w:rFonts w:ascii="宋体" w:hAnsi="宋体" w:cs="宋体" w:hint="eastAsia"/>
          <w:kern w:val="0"/>
        </w:rPr>
        <w:t>；</w:t>
      </w:r>
      <w:r w:rsidRPr="008A2082">
        <w:rPr>
          <w:rFonts w:ascii="宋体" w:hAnsi="宋体" w:cs="宋体" w:hint="eastAsia"/>
          <w:kern w:val="0"/>
        </w:rPr>
        <w:t>其次</w:t>
      </w:r>
      <w:r w:rsidR="00DD166C">
        <w:rPr>
          <w:rFonts w:ascii="宋体" w:hAnsi="宋体" w:cs="宋体" w:hint="eastAsia"/>
          <w:kern w:val="0"/>
        </w:rPr>
        <w:t>，</w:t>
      </w:r>
      <w:r w:rsidRPr="008A2082">
        <w:rPr>
          <w:rFonts w:ascii="宋体" w:hAnsi="宋体" w:cs="宋体" w:hint="eastAsia"/>
          <w:kern w:val="0"/>
        </w:rPr>
        <w:t>功能需求的整理必须由各环节的关键用户提出</w:t>
      </w:r>
      <w:r w:rsidR="00DD166C">
        <w:rPr>
          <w:rFonts w:ascii="宋体" w:hAnsi="宋体" w:cs="宋体" w:hint="eastAsia"/>
          <w:kern w:val="0"/>
        </w:rPr>
        <w:t>，</w:t>
      </w:r>
      <w:r w:rsidRPr="008A2082">
        <w:rPr>
          <w:rFonts w:ascii="宋体" w:hAnsi="宋体" w:cs="宋体" w:hint="eastAsia"/>
          <w:kern w:val="0"/>
        </w:rPr>
        <w:t>并对每个功能进行讨论得出最终的结果。</w:t>
      </w:r>
    </w:p>
    <w:p w:rsidR="00032679" w:rsidRPr="008A2082" w:rsidRDefault="00032679" w:rsidP="00032679">
      <w:pPr>
        <w:ind w:firstLineChars="200" w:firstLine="420"/>
        <w:rPr>
          <w:rFonts w:ascii="宋体"/>
          <w:kern w:val="0"/>
        </w:rPr>
      </w:pPr>
      <w:r w:rsidRPr="008A2082">
        <w:rPr>
          <w:rFonts w:ascii="宋体" w:hAnsi="宋体" w:cs="宋体" w:hint="eastAsia"/>
          <w:kern w:val="0"/>
        </w:rPr>
        <w:t>②</w:t>
      </w:r>
      <w:r w:rsidR="008A12BD">
        <w:rPr>
          <w:rFonts w:ascii="宋体" w:hAnsi="宋体" w:cs="宋体" w:hint="eastAsia"/>
          <w:kern w:val="0"/>
        </w:rPr>
        <w:t xml:space="preserve"> </w:t>
      </w:r>
      <w:r w:rsidRPr="008A2082">
        <w:rPr>
          <w:rFonts w:ascii="宋体" w:hAnsi="宋体" w:cs="宋体" w:hint="eastAsia"/>
          <w:kern w:val="0"/>
        </w:rPr>
        <w:t>流程的合理</w:t>
      </w:r>
      <w:r w:rsidR="00DD166C">
        <w:rPr>
          <w:rFonts w:ascii="宋体" w:hAnsi="宋体" w:cs="宋体" w:hint="eastAsia"/>
          <w:kern w:val="0"/>
        </w:rPr>
        <w:t>制订</w:t>
      </w:r>
      <w:r w:rsidRPr="008A2082">
        <w:rPr>
          <w:rFonts w:ascii="宋体" w:hAnsi="宋体" w:cs="宋体" w:hint="eastAsia"/>
          <w:kern w:val="0"/>
        </w:rPr>
        <w:t>和落实。软件中每个流程必须满足实际操作与管理的要求，</w:t>
      </w:r>
      <w:r w:rsidR="00DD166C">
        <w:rPr>
          <w:rFonts w:ascii="宋体" w:hAnsi="宋体" w:cs="宋体" w:hint="eastAsia"/>
          <w:kern w:val="0"/>
        </w:rPr>
        <w:t>以</w:t>
      </w:r>
      <w:proofErr w:type="gramStart"/>
      <w:r w:rsidRPr="008A2082">
        <w:rPr>
          <w:rFonts w:ascii="宋体" w:hAnsi="宋体" w:cs="宋体" w:hint="eastAsia"/>
          <w:kern w:val="0"/>
        </w:rPr>
        <w:t>谁操作谁</w:t>
      </w:r>
      <w:proofErr w:type="gramEnd"/>
      <w:r w:rsidRPr="008A2082">
        <w:rPr>
          <w:rFonts w:ascii="宋体" w:hAnsi="宋体" w:cs="宋体" w:hint="eastAsia"/>
          <w:kern w:val="0"/>
        </w:rPr>
        <w:t>提出</w:t>
      </w:r>
      <w:r w:rsidR="00391BD0">
        <w:rPr>
          <w:rFonts w:ascii="宋体" w:hAnsi="宋体" w:cs="宋体" w:hint="eastAsia"/>
          <w:kern w:val="0"/>
        </w:rPr>
        <w:t>、</w:t>
      </w:r>
      <w:r w:rsidRPr="008A2082">
        <w:rPr>
          <w:rFonts w:ascii="宋体" w:hAnsi="宋体" w:cs="宋体" w:hint="eastAsia"/>
          <w:kern w:val="0"/>
        </w:rPr>
        <w:t>谁提出谁验证的规则为原则，通过讨论</w:t>
      </w:r>
      <w:r w:rsidR="00DD166C">
        <w:rPr>
          <w:rFonts w:ascii="宋体" w:hAnsi="宋体" w:cs="宋体" w:hint="eastAsia"/>
          <w:kern w:val="0"/>
        </w:rPr>
        <w:t>制订</w:t>
      </w:r>
      <w:r w:rsidRPr="008A2082">
        <w:rPr>
          <w:rFonts w:ascii="宋体" w:hAnsi="宋体" w:cs="宋体" w:hint="eastAsia"/>
          <w:kern w:val="0"/>
        </w:rPr>
        <w:t>最终的逻辑流程，软件开发阶段要指定专人对其流程和功能进行同步验证，确保结果与预期相符，流程功能最终得到落实，满足用户的要求。</w:t>
      </w:r>
    </w:p>
    <w:p w:rsidR="00032679" w:rsidRPr="008A2082" w:rsidRDefault="00032679" w:rsidP="00032679">
      <w:pPr>
        <w:ind w:firstLineChars="200" w:firstLine="420"/>
        <w:rPr>
          <w:rFonts w:ascii="宋体"/>
          <w:kern w:val="0"/>
        </w:rPr>
      </w:pPr>
      <w:r w:rsidRPr="008A2082">
        <w:rPr>
          <w:rFonts w:ascii="宋体" w:hAnsi="宋体" w:cs="宋体" w:hint="eastAsia"/>
          <w:kern w:val="0"/>
        </w:rPr>
        <w:t>③</w:t>
      </w:r>
      <w:r w:rsidR="008A12BD">
        <w:rPr>
          <w:rFonts w:ascii="宋体" w:hAnsi="宋体" w:cs="宋体" w:hint="eastAsia"/>
          <w:kern w:val="0"/>
        </w:rPr>
        <w:t xml:space="preserve"> </w:t>
      </w:r>
      <w:r w:rsidRPr="008A2082">
        <w:rPr>
          <w:rFonts w:ascii="宋体" w:hAnsi="宋体" w:cs="宋体" w:hint="eastAsia"/>
          <w:kern w:val="0"/>
        </w:rPr>
        <w:t>管理监控的便捷和使用性。功能操作流程的设计阶段要考虑管理职能的介入，如何将管理理念融入至功能中尤其关键，主要表现为：一是能够简化管理人员</w:t>
      </w:r>
      <w:r w:rsidR="00391BD0" w:rsidRPr="008A2082">
        <w:rPr>
          <w:rFonts w:ascii="宋体" w:hAnsi="宋体" w:cs="宋体" w:hint="eastAsia"/>
          <w:kern w:val="0"/>
        </w:rPr>
        <w:t>获取</w:t>
      </w:r>
      <w:r w:rsidRPr="008A2082">
        <w:rPr>
          <w:rFonts w:ascii="宋体" w:hAnsi="宋体" w:cs="宋体" w:hint="eastAsia"/>
          <w:kern w:val="0"/>
        </w:rPr>
        <w:t>数据、视频等关键信息的环节；二是能够及时发现进出厂过程中出现的问题；三是能够快速寻找出问题的根源和方向。</w:t>
      </w:r>
    </w:p>
    <w:p w:rsidR="00032679" w:rsidRPr="008A2082" w:rsidRDefault="00032679" w:rsidP="00032679">
      <w:pPr>
        <w:ind w:firstLineChars="200" w:firstLine="420"/>
        <w:rPr>
          <w:rFonts w:ascii="宋体"/>
          <w:kern w:val="0"/>
        </w:rPr>
      </w:pPr>
      <w:r w:rsidRPr="008A2082">
        <w:rPr>
          <w:rFonts w:ascii="宋体" w:hAnsi="宋体" w:cs="宋体" w:hint="eastAsia"/>
          <w:kern w:val="0"/>
        </w:rPr>
        <w:t>（</w:t>
      </w:r>
      <w:r w:rsidRPr="008A2082">
        <w:rPr>
          <w:rFonts w:ascii="宋体" w:hAnsi="宋体" w:cs="宋体"/>
          <w:kern w:val="0"/>
        </w:rPr>
        <w:t>2</w:t>
      </w:r>
      <w:r w:rsidRPr="008A2082">
        <w:rPr>
          <w:rFonts w:ascii="宋体" w:hAnsi="宋体" w:cs="宋体" w:hint="eastAsia"/>
          <w:kern w:val="0"/>
        </w:rPr>
        <w:t>）难点</w:t>
      </w:r>
    </w:p>
    <w:p w:rsidR="00032679" w:rsidRPr="008A2082" w:rsidRDefault="00032679" w:rsidP="00032679">
      <w:pPr>
        <w:ind w:firstLineChars="200" w:firstLine="420"/>
        <w:rPr>
          <w:rFonts w:ascii="宋体"/>
          <w:kern w:val="0"/>
        </w:rPr>
      </w:pPr>
      <w:r w:rsidRPr="008A2082">
        <w:rPr>
          <w:rFonts w:ascii="宋体" w:hAnsi="宋体" w:cs="宋体" w:hint="eastAsia"/>
          <w:kern w:val="0"/>
        </w:rPr>
        <w:t>进出厂集中管控的难点除了在人员的认识方面存在瓶颈</w:t>
      </w:r>
      <w:r w:rsidR="00DD166C">
        <w:rPr>
          <w:rFonts w:ascii="宋体" w:hAnsi="宋体" w:cs="宋体" w:hint="eastAsia"/>
          <w:kern w:val="0"/>
        </w:rPr>
        <w:t>，</w:t>
      </w:r>
      <w:r w:rsidRPr="008A2082">
        <w:rPr>
          <w:rFonts w:ascii="宋体" w:hAnsi="宋体" w:cs="宋体" w:hint="eastAsia"/>
          <w:kern w:val="0"/>
        </w:rPr>
        <w:t>还在如下</w:t>
      </w:r>
      <w:r w:rsidR="00DD166C">
        <w:rPr>
          <w:rFonts w:ascii="宋体" w:hAnsi="宋体" w:cs="宋体" w:hint="eastAsia"/>
          <w:kern w:val="0"/>
        </w:rPr>
        <w:t>方面</w:t>
      </w:r>
      <w:r w:rsidRPr="008A2082">
        <w:rPr>
          <w:rFonts w:ascii="宋体" w:hAnsi="宋体" w:cs="宋体" w:hint="eastAsia"/>
          <w:kern w:val="0"/>
        </w:rPr>
        <w:t>有所体现：</w:t>
      </w:r>
    </w:p>
    <w:p w:rsidR="00032679" w:rsidRPr="008A2082" w:rsidRDefault="00032679" w:rsidP="00032679">
      <w:pPr>
        <w:ind w:firstLineChars="200" w:firstLine="420"/>
        <w:rPr>
          <w:rFonts w:ascii="宋体"/>
          <w:kern w:val="0"/>
        </w:rPr>
      </w:pPr>
      <w:r w:rsidRPr="008A2082">
        <w:rPr>
          <w:rFonts w:ascii="宋体" w:hAnsi="宋体" w:cs="宋体" w:hint="eastAsia"/>
          <w:kern w:val="0"/>
        </w:rPr>
        <w:t>①</w:t>
      </w:r>
      <w:r w:rsidR="008A12BD">
        <w:rPr>
          <w:rFonts w:ascii="宋体" w:hAnsi="宋体" w:cs="宋体" w:hint="eastAsia"/>
          <w:kern w:val="0"/>
        </w:rPr>
        <w:t xml:space="preserve"> </w:t>
      </w:r>
      <w:r w:rsidRPr="008A2082">
        <w:rPr>
          <w:rFonts w:ascii="宋体" w:hAnsi="宋体" w:cs="宋体" w:hint="eastAsia"/>
          <w:kern w:val="0"/>
        </w:rPr>
        <w:t>硬件设备、软件的配套。硬件的条件达不到预期的要求，例如计量设备落后，给计量数据准确性无法提供支持；视频监控平台无法提供可靠的支持；已有的软件集成度不高，运行稳定性无法达到要求。</w:t>
      </w:r>
    </w:p>
    <w:p w:rsidR="00032679" w:rsidRPr="008A2082" w:rsidRDefault="00032679" w:rsidP="00032679">
      <w:pPr>
        <w:ind w:firstLineChars="200" w:firstLine="420"/>
        <w:rPr>
          <w:rFonts w:ascii="宋体"/>
          <w:kern w:val="0"/>
        </w:rPr>
      </w:pPr>
      <w:r w:rsidRPr="008A2082">
        <w:rPr>
          <w:rFonts w:ascii="宋体" w:hAnsi="宋体" w:cs="宋体" w:hint="eastAsia"/>
          <w:kern w:val="0"/>
        </w:rPr>
        <w:t>②</w:t>
      </w:r>
      <w:r w:rsidR="0080433F">
        <w:rPr>
          <w:rFonts w:ascii="宋体" w:hAnsi="宋体" w:cs="宋体" w:hint="eastAsia"/>
          <w:kern w:val="0"/>
        </w:rPr>
        <w:t xml:space="preserve"> </w:t>
      </w:r>
      <w:r w:rsidR="00402321">
        <w:rPr>
          <w:rFonts w:ascii="宋体" w:hAnsi="宋体" w:cs="宋体" w:hint="eastAsia"/>
          <w:kern w:val="0"/>
        </w:rPr>
        <w:t>操</w:t>
      </w:r>
      <w:r w:rsidRPr="00402321">
        <w:rPr>
          <w:rFonts w:ascii="宋体" w:hAnsi="宋体" w:cs="宋体" w:hint="eastAsia"/>
          <w:color w:val="000000" w:themeColor="text1"/>
          <w:kern w:val="0"/>
        </w:rPr>
        <w:t>作流程</w:t>
      </w:r>
      <w:r w:rsidRPr="008A2082">
        <w:rPr>
          <w:rFonts w:ascii="宋体" w:hAnsi="宋体" w:cs="宋体" w:hint="eastAsia"/>
          <w:kern w:val="0"/>
        </w:rPr>
        <w:t>和管理功能的跨部门</w:t>
      </w:r>
      <w:r w:rsidR="00DD166C">
        <w:rPr>
          <w:rFonts w:ascii="宋体" w:hAnsi="宋体" w:cs="宋体" w:hint="eastAsia"/>
          <w:kern w:val="0"/>
        </w:rPr>
        <w:t>制订</w:t>
      </w:r>
      <w:r w:rsidRPr="008A2082">
        <w:rPr>
          <w:rFonts w:ascii="宋体" w:hAnsi="宋体" w:cs="宋体" w:hint="eastAsia"/>
          <w:kern w:val="0"/>
        </w:rPr>
        <w:t>和确定。多部门参与进出厂业务由于各部门管理职能的标准不一致，导致整个操作流程无法定案，甚至在功能开发完毕后操作存在“真空”状态，无法有效运行和管理。</w:t>
      </w:r>
    </w:p>
    <w:p w:rsidR="00032679" w:rsidRPr="008A2082" w:rsidRDefault="00032679" w:rsidP="00032679">
      <w:pPr>
        <w:ind w:firstLineChars="200" w:firstLine="420"/>
        <w:rPr>
          <w:rFonts w:ascii="宋体"/>
          <w:kern w:val="0"/>
        </w:rPr>
      </w:pPr>
      <w:r w:rsidRPr="008A2082">
        <w:rPr>
          <w:rFonts w:ascii="宋体" w:hAnsi="宋体" w:cs="宋体" w:hint="eastAsia"/>
          <w:kern w:val="0"/>
        </w:rPr>
        <w:t>③</w:t>
      </w:r>
      <w:r w:rsidR="008A12BD">
        <w:rPr>
          <w:rFonts w:ascii="宋体" w:hAnsi="宋体" w:cs="宋体" w:hint="eastAsia"/>
          <w:kern w:val="0"/>
        </w:rPr>
        <w:t xml:space="preserve"> </w:t>
      </w:r>
      <w:r w:rsidRPr="008A2082">
        <w:rPr>
          <w:rFonts w:ascii="宋体" w:hAnsi="宋体" w:cs="宋体" w:hint="eastAsia"/>
          <w:kern w:val="0"/>
        </w:rPr>
        <w:t>功能的验证和深度开发。在运用的过程中</w:t>
      </w:r>
      <w:r w:rsidR="00727E33">
        <w:rPr>
          <w:rFonts w:ascii="宋体" w:hAnsi="宋体" w:cs="宋体" w:hint="eastAsia"/>
          <w:kern w:val="0"/>
        </w:rPr>
        <w:t>，</w:t>
      </w:r>
      <w:r w:rsidRPr="008A2082">
        <w:rPr>
          <w:rFonts w:ascii="宋体" w:hAnsi="宋体" w:cs="宋体" w:hint="eastAsia"/>
          <w:kern w:val="0"/>
        </w:rPr>
        <w:t>无法科学、有效</w:t>
      </w:r>
      <w:r w:rsidR="00727E33">
        <w:rPr>
          <w:rFonts w:ascii="宋体" w:hAnsi="宋体" w:cs="宋体" w:hint="eastAsia"/>
          <w:kern w:val="0"/>
        </w:rPr>
        <w:t>地</w:t>
      </w:r>
      <w:r w:rsidRPr="008A2082">
        <w:rPr>
          <w:rFonts w:ascii="宋体" w:hAnsi="宋体" w:cs="宋体" w:hint="eastAsia"/>
          <w:kern w:val="0"/>
        </w:rPr>
        <w:t>进行深度需求的提报</w:t>
      </w:r>
      <w:r w:rsidR="00727E33">
        <w:rPr>
          <w:rFonts w:ascii="宋体" w:hAnsi="宋体" w:cs="宋体" w:hint="eastAsia"/>
          <w:kern w:val="0"/>
        </w:rPr>
        <w:t>，</w:t>
      </w:r>
      <w:r w:rsidRPr="008A2082">
        <w:rPr>
          <w:rFonts w:ascii="宋体" w:hAnsi="宋体" w:cs="宋体" w:hint="eastAsia"/>
          <w:kern w:val="0"/>
        </w:rPr>
        <w:t>容易满足现状，对流程类的环节不适应，希望能从单循环的环节中“另辟新路”。功能与功能之间的控制和数据联动缺乏深度开发的信心。</w:t>
      </w:r>
    </w:p>
    <w:p w:rsidR="00032679" w:rsidRPr="008A2082" w:rsidRDefault="00032679" w:rsidP="00032679">
      <w:pPr>
        <w:ind w:firstLineChars="200" w:firstLine="420"/>
        <w:rPr>
          <w:rFonts w:ascii="宋体"/>
          <w:kern w:val="0"/>
        </w:rPr>
      </w:pPr>
      <w:r w:rsidRPr="008A2082">
        <w:rPr>
          <w:rFonts w:ascii="宋体" w:hAnsi="宋体" w:cs="宋体" w:hint="eastAsia"/>
          <w:kern w:val="0"/>
        </w:rPr>
        <w:t>进出厂集中管控在前期筹划上必须建立团队，指定环节负责人进行可实现的功能设计，要进行合理的大胆的想象，将想象中的结果尽可能列出方案逐步实现，在开发过程中必须严格控制质量，对功能进行实时验证，确保功能达到预期。项目投用后</w:t>
      </w:r>
      <w:r w:rsidR="00727E33">
        <w:rPr>
          <w:rFonts w:ascii="宋体" w:hAnsi="宋体" w:cs="宋体" w:hint="eastAsia"/>
          <w:kern w:val="0"/>
        </w:rPr>
        <w:t>，</w:t>
      </w:r>
      <w:r w:rsidRPr="008A2082">
        <w:rPr>
          <w:rFonts w:ascii="宋体" w:hAnsi="宋体" w:cs="宋体" w:hint="eastAsia"/>
          <w:kern w:val="0"/>
        </w:rPr>
        <w:t>要对出现的问题进行分析，举一反三，杜绝出现计量与质量事故。</w:t>
      </w:r>
    </w:p>
    <w:p w:rsidR="00032679" w:rsidRPr="008A2082" w:rsidRDefault="00032679" w:rsidP="008A2082">
      <w:pPr>
        <w:pStyle w:val="3"/>
        <w:spacing w:line="240" w:lineRule="auto"/>
        <w:ind w:firstLineChars="177" w:firstLine="425"/>
        <w:rPr>
          <w:rFonts w:cs="宋体"/>
          <w:b w:val="0"/>
          <w:bCs w:val="0"/>
          <w:sz w:val="24"/>
          <w:szCs w:val="24"/>
        </w:rPr>
      </w:pPr>
      <w:bookmarkStart w:id="366" w:name="_Toc487618383"/>
      <w:bookmarkStart w:id="367" w:name="_Toc491283679"/>
      <w:bookmarkStart w:id="368" w:name="_Toc494209472"/>
      <w:bookmarkStart w:id="369" w:name="_Toc496698703"/>
      <w:r w:rsidRPr="008A2082">
        <w:rPr>
          <w:rFonts w:cs="宋体" w:hint="eastAsia"/>
          <w:b w:val="0"/>
          <w:bCs w:val="0"/>
          <w:sz w:val="24"/>
          <w:szCs w:val="24"/>
        </w:rPr>
        <w:lastRenderedPageBreak/>
        <w:t>（三）故障诊断智能化</w:t>
      </w:r>
      <w:bookmarkEnd w:id="365"/>
      <w:bookmarkEnd w:id="366"/>
      <w:bookmarkEnd w:id="367"/>
      <w:bookmarkEnd w:id="368"/>
      <w:bookmarkEnd w:id="369"/>
    </w:p>
    <w:p w:rsidR="00032679" w:rsidRPr="008A2082" w:rsidRDefault="00032679" w:rsidP="00032679">
      <w:pPr>
        <w:ind w:firstLineChars="200" w:firstLine="420"/>
        <w:rPr>
          <w:rFonts w:ascii="宋体"/>
          <w:kern w:val="0"/>
        </w:rPr>
      </w:pPr>
      <w:r w:rsidRPr="008A2082">
        <w:rPr>
          <w:rFonts w:ascii="宋体" w:hAnsi="宋体" w:cs="宋体" w:hint="eastAsia"/>
          <w:kern w:val="0"/>
        </w:rPr>
        <w:t>计量设施的故障智能诊断是</w:t>
      </w:r>
      <w:proofErr w:type="gramStart"/>
      <w:r w:rsidRPr="008A2082">
        <w:rPr>
          <w:rFonts w:ascii="宋体" w:hAnsi="宋体" w:cs="宋体" w:hint="eastAsia"/>
          <w:kern w:val="0"/>
        </w:rPr>
        <w:t>计量数采异常</w:t>
      </w:r>
      <w:proofErr w:type="gramEnd"/>
      <w:r w:rsidRPr="008A2082">
        <w:rPr>
          <w:rFonts w:ascii="宋体" w:hAnsi="宋体" w:cs="宋体" w:hint="eastAsia"/>
          <w:kern w:val="0"/>
        </w:rPr>
        <w:t>状态保障机制之一。依靠传感器技术、计算机网络技术及带故障诊断的智能仪表的发展，通过现场总线技术（如</w:t>
      </w:r>
      <w:r w:rsidRPr="008A2082">
        <w:rPr>
          <w:rFonts w:ascii="宋体" w:hAnsi="宋体" w:cs="宋体"/>
          <w:kern w:val="0"/>
        </w:rPr>
        <w:t>hart</w:t>
      </w:r>
      <w:r w:rsidRPr="008A2082">
        <w:rPr>
          <w:rFonts w:ascii="宋体" w:hAnsi="宋体" w:cs="宋体" w:hint="eastAsia"/>
          <w:kern w:val="0"/>
        </w:rPr>
        <w:t>总线）在控制室采集仪表的运行状态及故障报警代码，实现仪表的故障智能诊断。针对进出厂质量流量计，艾默生的《质量流量计远程诊断计量管理系统》</w:t>
      </w:r>
      <w:r w:rsidRPr="008A2082">
        <w:rPr>
          <w:rFonts w:ascii="宋体" w:hAnsi="宋体" w:cs="宋体"/>
          <w:kern w:val="0"/>
        </w:rPr>
        <w:t>(MMS</w:t>
      </w:r>
      <w:r w:rsidRPr="008A2082">
        <w:rPr>
          <w:rFonts w:ascii="宋体" w:hAnsi="宋体" w:cs="宋体" w:hint="eastAsia"/>
          <w:kern w:val="0"/>
        </w:rPr>
        <w:t>系统</w:t>
      </w:r>
      <w:r w:rsidRPr="008A2082">
        <w:rPr>
          <w:rFonts w:ascii="宋体" w:hAnsi="宋体" w:cs="宋体"/>
          <w:kern w:val="0"/>
        </w:rPr>
        <w:t>)</w:t>
      </w:r>
      <w:r w:rsidRPr="008A2082">
        <w:rPr>
          <w:rFonts w:ascii="宋体" w:hAnsi="宋体" w:cs="宋体" w:hint="eastAsia"/>
          <w:kern w:val="0"/>
        </w:rPr>
        <w:t>，可实现实时监控和预测性维护管理</w:t>
      </w:r>
      <w:r w:rsidR="00727E33">
        <w:rPr>
          <w:rFonts w:ascii="宋体" w:cs="宋体" w:hint="eastAsia"/>
          <w:kern w:val="0"/>
        </w:rPr>
        <w:t>，</w:t>
      </w:r>
      <w:r w:rsidRPr="008A2082">
        <w:rPr>
          <w:rFonts w:ascii="宋体" w:hAnsi="宋体" w:cs="宋体" w:hint="eastAsia"/>
          <w:kern w:val="0"/>
        </w:rPr>
        <w:t>功能有：</w:t>
      </w:r>
    </w:p>
    <w:p w:rsidR="00032679" w:rsidRPr="008A2082" w:rsidRDefault="00032679" w:rsidP="008B48AC">
      <w:pPr>
        <w:ind w:firstLineChars="200" w:firstLine="420"/>
        <w:rPr>
          <w:rFonts w:ascii="宋体" w:hAnsi="宋体"/>
        </w:rPr>
      </w:pPr>
      <w:r w:rsidRPr="008A2082">
        <w:rPr>
          <w:rFonts w:ascii="宋体" w:hAnsi="宋体"/>
        </w:rPr>
        <w:t>1.</w:t>
      </w:r>
      <w:r w:rsidRPr="008A2082">
        <w:rPr>
          <w:rFonts w:ascii="宋体" w:hAnsi="宋体" w:hint="eastAsia"/>
        </w:rPr>
        <w:t>实时监视</w:t>
      </w:r>
    </w:p>
    <w:p w:rsidR="00032679" w:rsidRPr="008A2082" w:rsidRDefault="00032679" w:rsidP="00032679">
      <w:pPr>
        <w:ind w:firstLineChars="200" w:firstLine="420"/>
        <w:rPr>
          <w:rFonts w:ascii="宋体"/>
          <w:kern w:val="0"/>
        </w:rPr>
      </w:pPr>
      <w:r w:rsidRPr="008A2082">
        <w:rPr>
          <w:rFonts w:ascii="宋体" w:hAnsi="宋体" w:cs="宋体" w:hint="eastAsia"/>
          <w:kern w:val="0"/>
        </w:rPr>
        <w:t>对质量流量计关键参数提供了实时监视功能，确保用户可以每时每刻获知流量计运行状态。</w:t>
      </w:r>
    </w:p>
    <w:p w:rsidR="00032679" w:rsidRPr="008A2082" w:rsidRDefault="00032679" w:rsidP="00032679">
      <w:pPr>
        <w:ind w:firstLineChars="200" w:firstLine="420"/>
        <w:rPr>
          <w:rFonts w:ascii="宋体"/>
          <w:kern w:val="0"/>
        </w:rPr>
      </w:pPr>
      <w:r w:rsidRPr="008A2082">
        <w:rPr>
          <w:rFonts w:ascii="宋体" w:hAnsi="宋体" w:cs="宋体" w:hint="eastAsia"/>
          <w:kern w:val="0"/>
        </w:rPr>
        <w:t>计量仪表增加与仪表管理的难度成正相关，现有的仪表人员工作时间往往不能覆盖现场的所有关键仪表，通过智能化的计量管理系统，提高仪表管理人员的工作效率，成为解决仪表管理瓶颈的一项重要手段。</w:t>
      </w:r>
      <w:r w:rsidRPr="008A2082">
        <w:rPr>
          <w:rFonts w:ascii="宋体" w:hAnsi="宋体" w:cs="宋体"/>
          <w:kern w:val="0"/>
        </w:rPr>
        <w:t>MMS</w:t>
      </w:r>
      <w:r w:rsidRPr="008A2082">
        <w:rPr>
          <w:rFonts w:ascii="宋体" w:hAnsi="宋体" w:cs="宋体" w:hint="eastAsia"/>
          <w:kern w:val="0"/>
        </w:rPr>
        <w:t>系统将所需管理的质量流量计和流量计的各种诊断参数集中起来，操作人员可以在控制室或者办公室，通过一个客户端对所有流量计的工作状态进行实时监控。</w:t>
      </w:r>
    </w:p>
    <w:p w:rsidR="00032679" w:rsidRPr="008A2082" w:rsidRDefault="00032679" w:rsidP="00032679">
      <w:pPr>
        <w:ind w:firstLineChars="200" w:firstLine="420"/>
        <w:rPr>
          <w:rFonts w:ascii="宋体"/>
          <w:kern w:val="0"/>
        </w:rPr>
      </w:pPr>
      <w:r w:rsidRPr="008A2082">
        <w:rPr>
          <w:rFonts w:ascii="宋体" w:hAnsi="宋体" w:cs="宋体" w:hint="eastAsia"/>
          <w:kern w:val="0"/>
        </w:rPr>
        <w:t>有别于传统</w:t>
      </w:r>
      <w:proofErr w:type="gramStart"/>
      <w:r w:rsidRPr="008A2082">
        <w:rPr>
          <w:rFonts w:ascii="宋体" w:hAnsi="宋体" w:cs="宋体" w:hint="eastAsia"/>
          <w:kern w:val="0"/>
        </w:rPr>
        <w:t>数采系统</w:t>
      </w:r>
      <w:proofErr w:type="gramEnd"/>
      <w:r w:rsidRPr="008A2082">
        <w:rPr>
          <w:rFonts w:ascii="宋体" w:hAnsi="宋体" w:cs="宋体" w:hint="eastAsia"/>
          <w:kern w:val="0"/>
        </w:rPr>
        <w:t>只能监控一些过程值，</w:t>
      </w:r>
      <w:r w:rsidRPr="008A2082">
        <w:rPr>
          <w:rFonts w:ascii="宋体" w:hAnsi="宋体" w:cs="宋体"/>
          <w:kern w:val="0"/>
        </w:rPr>
        <w:t>MMS</w:t>
      </w:r>
      <w:r w:rsidRPr="008A2082">
        <w:rPr>
          <w:rFonts w:ascii="宋体" w:hAnsi="宋体" w:cs="宋体" w:hint="eastAsia"/>
          <w:kern w:val="0"/>
        </w:rPr>
        <w:t>能够采集流量计未开放的关键参数，有效分析出流量计的健康状况，更直观</w:t>
      </w:r>
      <w:r w:rsidR="00FB79FA">
        <w:rPr>
          <w:rFonts w:ascii="宋体" w:hAnsi="宋体" w:cs="宋体" w:hint="eastAsia"/>
          <w:kern w:val="0"/>
        </w:rPr>
        <w:t>地</w:t>
      </w:r>
      <w:r w:rsidRPr="008A2082">
        <w:rPr>
          <w:rFonts w:ascii="宋体" w:hAnsi="宋体" w:cs="宋体" w:hint="eastAsia"/>
          <w:kern w:val="0"/>
        </w:rPr>
        <w:t>发现仪表潜在问题。</w:t>
      </w:r>
    </w:p>
    <w:p w:rsidR="00032679" w:rsidRPr="008A2082" w:rsidRDefault="00032679" w:rsidP="008B48AC">
      <w:pPr>
        <w:ind w:firstLineChars="200" w:firstLine="420"/>
        <w:rPr>
          <w:rFonts w:ascii="宋体" w:hAnsi="宋体"/>
        </w:rPr>
      </w:pPr>
      <w:r w:rsidRPr="008A2082">
        <w:rPr>
          <w:rFonts w:ascii="宋体" w:hAnsi="宋体"/>
        </w:rPr>
        <w:t>2.</w:t>
      </w:r>
      <w:r w:rsidRPr="008A2082">
        <w:rPr>
          <w:rFonts w:ascii="宋体" w:hAnsi="宋体" w:hint="eastAsia"/>
        </w:rPr>
        <w:t>跟踪管理</w:t>
      </w:r>
    </w:p>
    <w:p w:rsidR="00032679" w:rsidRPr="008A2082" w:rsidRDefault="00032679" w:rsidP="00032679">
      <w:pPr>
        <w:ind w:firstLineChars="200" w:firstLine="420"/>
        <w:rPr>
          <w:rFonts w:ascii="宋体"/>
          <w:kern w:val="0"/>
        </w:rPr>
      </w:pPr>
      <w:r w:rsidRPr="008A2082">
        <w:rPr>
          <w:rFonts w:ascii="宋体" w:hAnsi="宋体" w:cs="宋体"/>
          <w:kern w:val="0"/>
        </w:rPr>
        <w:t>MMS</w:t>
      </w:r>
      <w:r w:rsidRPr="008A2082">
        <w:rPr>
          <w:rFonts w:ascii="宋体" w:hAnsi="宋体" w:cs="宋体" w:hint="eastAsia"/>
          <w:kern w:val="0"/>
        </w:rPr>
        <w:t>可以实时记录重要参数变化</w:t>
      </w:r>
      <w:r w:rsidR="00FB79FA">
        <w:rPr>
          <w:rFonts w:ascii="宋体" w:hAnsi="宋体" w:cs="宋体" w:hint="eastAsia"/>
          <w:kern w:val="0"/>
        </w:rPr>
        <w:t>，</w:t>
      </w:r>
      <w:r w:rsidRPr="008A2082">
        <w:rPr>
          <w:rFonts w:ascii="宋体" w:hAnsi="宋体" w:cs="宋体" w:hint="eastAsia"/>
          <w:kern w:val="0"/>
        </w:rPr>
        <w:t>并对报警信息产生和恢复都做了跟踪记录，为维护或维修流量计提供了详尽依据。</w:t>
      </w:r>
    </w:p>
    <w:p w:rsidR="00032679" w:rsidRPr="008A2082" w:rsidRDefault="00032679" w:rsidP="00032679">
      <w:pPr>
        <w:ind w:firstLineChars="200" w:firstLine="420"/>
        <w:rPr>
          <w:rFonts w:ascii="宋体"/>
          <w:kern w:val="0"/>
        </w:rPr>
      </w:pPr>
      <w:r w:rsidRPr="008A2082">
        <w:rPr>
          <w:rFonts w:ascii="宋体" w:hAnsi="宋体" w:cs="宋体" w:hint="eastAsia"/>
          <w:kern w:val="0"/>
        </w:rPr>
        <w:t>对于贸易计量来说，流量计的结果直接影响企业的经济利益，而对于流量计的组态参数变动的风险</w:t>
      </w:r>
      <w:proofErr w:type="gramStart"/>
      <w:r w:rsidRPr="008A2082">
        <w:rPr>
          <w:rFonts w:ascii="宋体" w:hAnsi="宋体" w:cs="宋体" w:hint="eastAsia"/>
          <w:kern w:val="0"/>
        </w:rPr>
        <w:t>管控就尤为</w:t>
      </w:r>
      <w:proofErr w:type="gramEnd"/>
      <w:r w:rsidRPr="008A2082">
        <w:rPr>
          <w:rFonts w:ascii="宋体" w:hAnsi="宋体" w:cs="宋体" w:hint="eastAsia"/>
          <w:kern w:val="0"/>
        </w:rPr>
        <w:t>重要，因为某些组态修改</w:t>
      </w:r>
      <w:r w:rsidRPr="008A2082">
        <w:rPr>
          <w:rFonts w:ascii="宋体" w:hAnsi="宋体" w:cs="宋体"/>
          <w:kern w:val="0"/>
        </w:rPr>
        <w:t>1%</w:t>
      </w:r>
      <w:r w:rsidRPr="008A2082">
        <w:rPr>
          <w:rFonts w:ascii="宋体" w:hAnsi="宋体" w:cs="宋体" w:hint="eastAsia"/>
          <w:kern w:val="0"/>
        </w:rPr>
        <w:t>，对于贸易交接的结果可能就偏差数百万</w:t>
      </w:r>
      <w:r w:rsidR="00FB79FA">
        <w:rPr>
          <w:rFonts w:ascii="宋体" w:hAnsi="宋体" w:cs="宋体" w:hint="eastAsia"/>
          <w:kern w:val="0"/>
        </w:rPr>
        <w:t>元</w:t>
      </w:r>
      <w:r w:rsidRPr="008A2082">
        <w:rPr>
          <w:rFonts w:ascii="宋体" w:hAnsi="宋体" w:cs="宋体" w:hint="eastAsia"/>
          <w:kern w:val="0"/>
        </w:rPr>
        <w:t>人民币。</w:t>
      </w:r>
      <w:r w:rsidRPr="008A2082">
        <w:rPr>
          <w:rFonts w:ascii="宋体" w:hAnsi="宋体" w:cs="宋体"/>
          <w:kern w:val="0"/>
        </w:rPr>
        <w:t>MMS</w:t>
      </w:r>
      <w:r w:rsidRPr="008A2082">
        <w:rPr>
          <w:rFonts w:ascii="宋体" w:hAnsi="宋体" w:cs="宋体" w:hint="eastAsia"/>
          <w:kern w:val="0"/>
        </w:rPr>
        <w:t>系统的参数追踪功能可以抓住每一次重要组态信息的修改，记录组态修改时间</w:t>
      </w:r>
      <w:proofErr w:type="gramStart"/>
      <w:r w:rsidRPr="008A2082">
        <w:rPr>
          <w:rFonts w:ascii="宋体" w:hAnsi="宋体" w:cs="宋体" w:hint="eastAsia"/>
          <w:kern w:val="0"/>
        </w:rPr>
        <w:t>和之前</w:t>
      </w:r>
      <w:proofErr w:type="gramEnd"/>
      <w:r w:rsidRPr="008A2082">
        <w:rPr>
          <w:rFonts w:ascii="宋体" w:hAnsi="宋体" w:cs="宋体" w:hint="eastAsia"/>
          <w:kern w:val="0"/>
        </w:rPr>
        <w:t>的组态值，并及时向操作员发出报警，对于客户来说，</w:t>
      </w:r>
      <w:r w:rsidRPr="008A2082">
        <w:rPr>
          <w:rFonts w:ascii="宋体" w:hAnsi="宋体" w:cs="宋体"/>
          <w:kern w:val="0"/>
        </w:rPr>
        <w:t>MMS</w:t>
      </w:r>
      <w:r w:rsidRPr="008A2082">
        <w:rPr>
          <w:rFonts w:ascii="宋体" w:hAnsi="宋体" w:cs="宋体" w:hint="eastAsia"/>
          <w:kern w:val="0"/>
        </w:rPr>
        <w:t>的这个功能可帮助客户加强风险管控。</w:t>
      </w:r>
    </w:p>
    <w:p w:rsidR="00032679" w:rsidRPr="008A2082" w:rsidRDefault="00032679" w:rsidP="00032679">
      <w:pPr>
        <w:ind w:firstLineChars="200" w:firstLine="420"/>
        <w:rPr>
          <w:rFonts w:ascii="宋体"/>
          <w:kern w:val="0"/>
        </w:rPr>
      </w:pPr>
      <w:r w:rsidRPr="008A2082">
        <w:rPr>
          <w:rFonts w:ascii="宋体" w:hAnsi="宋体" w:cs="宋体" w:hint="eastAsia"/>
          <w:kern w:val="0"/>
        </w:rPr>
        <w:t>从流量计维护角度来说，由于流量计零点值的变化会较大影响测量结果，而现场应力</w:t>
      </w:r>
      <w:r w:rsidR="00FB79FA">
        <w:rPr>
          <w:rFonts w:ascii="宋体" w:hAnsi="宋体" w:cs="宋体" w:hint="eastAsia"/>
          <w:kern w:val="0"/>
        </w:rPr>
        <w:t>、</w:t>
      </w:r>
      <w:r w:rsidRPr="008A2082">
        <w:rPr>
          <w:rFonts w:ascii="宋体" w:hAnsi="宋体" w:cs="宋体" w:hint="eastAsia"/>
          <w:kern w:val="0"/>
        </w:rPr>
        <w:t>挂壁</w:t>
      </w:r>
      <w:r w:rsidR="00FB79FA">
        <w:rPr>
          <w:rFonts w:ascii="宋体" w:hAnsi="宋体" w:cs="宋体" w:hint="eastAsia"/>
          <w:kern w:val="0"/>
        </w:rPr>
        <w:t>、</w:t>
      </w:r>
      <w:r w:rsidRPr="00952B9B">
        <w:rPr>
          <w:rFonts w:ascii="宋体" w:hAnsi="宋体" w:cs="宋体" w:hint="eastAsia"/>
          <w:kern w:val="0"/>
        </w:rPr>
        <w:t>介质含气</w:t>
      </w:r>
      <w:r w:rsidRPr="008A2082">
        <w:rPr>
          <w:rFonts w:ascii="宋体" w:hAnsi="宋体" w:cs="宋体" w:hint="eastAsia"/>
          <w:kern w:val="0"/>
        </w:rPr>
        <w:t>都会影响到零点，人为的错误调零也有可能造成不良的结果，</w:t>
      </w:r>
      <w:r w:rsidRPr="008A2082">
        <w:rPr>
          <w:rFonts w:ascii="宋体" w:hAnsi="宋体" w:cs="宋体"/>
          <w:kern w:val="0"/>
        </w:rPr>
        <w:t>MMS</w:t>
      </w:r>
      <w:r w:rsidRPr="008A2082">
        <w:rPr>
          <w:rFonts w:ascii="宋体" w:hAnsi="宋体" w:cs="宋体" w:hint="eastAsia"/>
          <w:kern w:val="0"/>
        </w:rPr>
        <w:t>可以追踪零点值的变化，通过与出厂原始零点值的比对，可以提前预判一些流量计异常，例如挂壁。</w:t>
      </w:r>
    </w:p>
    <w:p w:rsidR="00032679" w:rsidRPr="008A2082" w:rsidRDefault="00032679" w:rsidP="008B48AC">
      <w:pPr>
        <w:ind w:firstLineChars="200" w:firstLine="420"/>
        <w:rPr>
          <w:rFonts w:ascii="宋体" w:hAnsi="宋体"/>
        </w:rPr>
      </w:pPr>
      <w:r w:rsidRPr="008A2082">
        <w:rPr>
          <w:rFonts w:ascii="宋体" w:hAnsi="宋体"/>
        </w:rPr>
        <w:t>3.</w:t>
      </w:r>
      <w:r w:rsidRPr="008A2082">
        <w:rPr>
          <w:rFonts w:ascii="宋体" w:hAnsi="宋体" w:hint="eastAsia"/>
        </w:rPr>
        <w:t>数据分析及运行状态预测</w:t>
      </w:r>
    </w:p>
    <w:p w:rsidR="00032679" w:rsidRPr="008A2082" w:rsidRDefault="00032679" w:rsidP="00032679">
      <w:pPr>
        <w:ind w:firstLineChars="200" w:firstLine="420"/>
        <w:rPr>
          <w:rFonts w:ascii="宋体"/>
          <w:kern w:val="0"/>
        </w:rPr>
      </w:pPr>
      <w:r w:rsidRPr="008A2082">
        <w:rPr>
          <w:rFonts w:ascii="宋体" w:hAnsi="宋体" w:cs="宋体"/>
          <w:kern w:val="0"/>
        </w:rPr>
        <w:t>MMS</w:t>
      </w:r>
      <w:r w:rsidRPr="008A2082">
        <w:rPr>
          <w:rFonts w:ascii="宋体" w:hAnsi="宋体" w:cs="宋体" w:hint="eastAsia"/>
          <w:kern w:val="0"/>
        </w:rPr>
        <w:t>可以实时跟踪和记录计量系统历史运行数据，并且形成重要参数历史记录曲线及统计分析结果。用户通过分析曲线图和统计数据，可以评估系统各个部件磨损状态（流量计本身需具备</w:t>
      </w:r>
      <w:r w:rsidRPr="008A2082">
        <w:rPr>
          <w:rFonts w:ascii="宋体" w:hAnsi="宋体" w:cs="宋体"/>
          <w:kern w:val="0"/>
        </w:rPr>
        <w:t>SMV</w:t>
      </w:r>
      <w:r w:rsidRPr="008A2082">
        <w:rPr>
          <w:rFonts w:ascii="宋体" w:hAnsi="宋体" w:cs="宋体" w:hint="eastAsia"/>
          <w:kern w:val="0"/>
        </w:rPr>
        <w:t>功能）。</w:t>
      </w:r>
    </w:p>
    <w:p w:rsidR="00032679" w:rsidRPr="008A2082" w:rsidRDefault="00032679" w:rsidP="00032679">
      <w:pPr>
        <w:ind w:firstLineChars="200" w:firstLine="420"/>
        <w:rPr>
          <w:rFonts w:ascii="宋体"/>
          <w:kern w:val="0"/>
        </w:rPr>
      </w:pPr>
      <w:r w:rsidRPr="008A2082">
        <w:rPr>
          <w:rFonts w:ascii="宋体" w:hAnsi="宋体" w:cs="宋体" w:hint="eastAsia"/>
          <w:kern w:val="0"/>
        </w:rPr>
        <w:t>在运行计量过程中，以往若需要知道当前数据是否可靠，都需要仪表工程师到现场采集数据，而通过</w:t>
      </w:r>
      <w:r w:rsidRPr="008A2082">
        <w:rPr>
          <w:rFonts w:ascii="宋体" w:hAnsi="宋体" w:cs="宋体"/>
          <w:kern w:val="0"/>
        </w:rPr>
        <w:t>MMS</w:t>
      </w:r>
      <w:r w:rsidRPr="008A2082">
        <w:rPr>
          <w:rFonts w:ascii="宋体" w:hAnsi="宋体" w:cs="宋体" w:hint="eastAsia"/>
          <w:kern w:val="0"/>
        </w:rPr>
        <w:t>的数据分析和状态预测功能，可以掌握流量计在运行中的状况。</w:t>
      </w:r>
      <w:proofErr w:type="gramStart"/>
      <w:r w:rsidRPr="008A2082">
        <w:rPr>
          <w:rFonts w:ascii="宋体" w:hAnsi="宋体" w:cs="宋体" w:hint="eastAsia"/>
          <w:kern w:val="0"/>
        </w:rPr>
        <w:t>若现场</w:t>
      </w:r>
      <w:proofErr w:type="gramEnd"/>
      <w:r w:rsidRPr="008A2082">
        <w:rPr>
          <w:rFonts w:ascii="宋体" w:hAnsi="宋体" w:cs="宋体" w:hint="eastAsia"/>
          <w:kern w:val="0"/>
        </w:rPr>
        <w:t>安装的流量计具备</w:t>
      </w:r>
      <w:r w:rsidRPr="008A2082">
        <w:rPr>
          <w:rFonts w:ascii="宋体" w:hAnsi="宋体" w:cs="宋体"/>
          <w:kern w:val="0"/>
        </w:rPr>
        <w:t>SMV</w:t>
      </w:r>
      <w:r w:rsidRPr="008A2082">
        <w:rPr>
          <w:rFonts w:ascii="宋体" w:hAnsi="宋体" w:cs="宋体" w:hint="eastAsia"/>
          <w:kern w:val="0"/>
        </w:rPr>
        <w:t>功能，通过</w:t>
      </w:r>
      <w:r w:rsidRPr="008A2082">
        <w:rPr>
          <w:rFonts w:ascii="宋体" w:hAnsi="宋体" w:cs="宋体"/>
          <w:kern w:val="0"/>
        </w:rPr>
        <w:t>MMS</w:t>
      </w:r>
      <w:r w:rsidRPr="008A2082">
        <w:rPr>
          <w:rFonts w:ascii="宋体" w:hAnsi="宋体" w:cs="宋体" w:hint="eastAsia"/>
          <w:kern w:val="0"/>
        </w:rPr>
        <w:t>可以直接判断质量流量计的准确度是否在规格范围内，该功能无需停车，可在线实时运行。</w:t>
      </w:r>
    </w:p>
    <w:p w:rsidR="00032679" w:rsidRPr="008A2082" w:rsidRDefault="00032679" w:rsidP="008B48AC">
      <w:pPr>
        <w:ind w:firstLineChars="200" w:firstLine="420"/>
        <w:rPr>
          <w:rFonts w:ascii="宋体" w:hAnsi="宋体"/>
        </w:rPr>
      </w:pPr>
      <w:r w:rsidRPr="008A2082">
        <w:rPr>
          <w:rFonts w:ascii="宋体" w:hAnsi="宋体"/>
        </w:rPr>
        <w:t>4.</w:t>
      </w:r>
      <w:r w:rsidRPr="008A2082">
        <w:rPr>
          <w:rFonts w:ascii="宋体" w:hAnsi="宋体" w:hint="eastAsia"/>
        </w:rPr>
        <w:t>在线诊断</w:t>
      </w:r>
    </w:p>
    <w:p w:rsidR="00032679" w:rsidRPr="008A2082" w:rsidRDefault="00032679" w:rsidP="00032679">
      <w:pPr>
        <w:ind w:firstLineChars="200" w:firstLine="420"/>
        <w:rPr>
          <w:rFonts w:ascii="宋体"/>
          <w:kern w:val="0"/>
        </w:rPr>
      </w:pPr>
      <w:r w:rsidRPr="008A2082">
        <w:rPr>
          <w:rFonts w:ascii="宋体" w:hAnsi="宋体" w:cs="宋体"/>
          <w:kern w:val="0"/>
        </w:rPr>
        <w:t>MMS</w:t>
      </w:r>
      <w:r w:rsidRPr="008A2082">
        <w:rPr>
          <w:rFonts w:ascii="宋体" w:hAnsi="宋体" w:cs="宋体" w:hint="eastAsia"/>
          <w:kern w:val="0"/>
        </w:rPr>
        <w:t>提供实时在线诊断功能，为快速优化不良生产工艺和快速处理设备故障提供了保障，在线诊断提高了计量设备运行的稳定性和无故障时间，减少处理滞后带来的损失。</w:t>
      </w:r>
    </w:p>
    <w:p w:rsidR="00032679" w:rsidRPr="008A2082" w:rsidRDefault="00032679" w:rsidP="00032679">
      <w:pPr>
        <w:ind w:firstLineChars="200" w:firstLine="420"/>
        <w:rPr>
          <w:rFonts w:ascii="宋体"/>
          <w:kern w:val="0"/>
        </w:rPr>
      </w:pPr>
      <w:r w:rsidRPr="008A2082">
        <w:rPr>
          <w:rFonts w:ascii="宋体" w:hAnsi="宋体" w:cs="宋体"/>
          <w:kern w:val="0"/>
        </w:rPr>
        <w:t>MMS</w:t>
      </w:r>
      <w:r w:rsidRPr="008A2082">
        <w:rPr>
          <w:rFonts w:ascii="宋体" w:hAnsi="宋体" w:cs="宋体" w:hint="eastAsia"/>
          <w:kern w:val="0"/>
        </w:rPr>
        <w:t>自带多个诊断功能块，零点核查、零点校验、工艺分析等都是根据客户现场会遇到的问题而开发的，此类问题以前都需要仪表工程师在现场收集大量数据进行分析计算，而通过</w:t>
      </w:r>
      <w:r w:rsidRPr="008A2082">
        <w:rPr>
          <w:rFonts w:ascii="宋体" w:hAnsi="宋体" w:cs="宋体"/>
          <w:kern w:val="0"/>
        </w:rPr>
        <w:t>MMS</w:t>
      </w:r>
      <w:r w:rsidRPr="008A2082">
        <w:rPr>
          <w:rFonts w:ascii="宋体" w:hAnsi="宋体" w:cs="宋体" w:hint="eastAsia"/>
          <w:kern w:val="0"/>
        </w:rPr>
        <w:t>的功能块，只需要操作员按键就可以自动完成分析和校验。</w:t>
      </w:r>
    </w:p>
    <w:p w:rsidR="00032679" w:rsidRPr="008A2082" w:rsidRDefault="00032679" w:rsidP="008B48AC">
      <w:pPr>
        <w:ind w:firstLineChars="200" w:firstLine="420"/>
        <w:rPr>
          <w:rFonts w:ascii="宋体" w:hAnsi="宋体"/>
        </w:rPr>
      </w:pPr>
      <w:r w:rsidRPr="008A2082">
        <w:rPr>
          <w:rFonts w:ascii="宋体" w:hAnsi="宋体"/>
        </w:rPr>
        <w:t>5.</w:t>
      </w:r>
      <w:r w:rsidRPr="008A2082">
        <w:rPr>
          <w:rFonts w:ascii="宋体" w:hAnsi="宋体" w:hint="eastAsia"/>
        </w:rPr>
        <w:t>计量数据自动报表</w:t>
      </w:r>
    </w:p>
    <w:p w:rsidR="00032679" w:rsidRPr="008A2082" w:rsidRDefault="00032679" w:rsidP="00032679">
      <w:pPr>
        <w:ind w:firstLineChars="200" w:firstLine="420"/>
        <w:rPr>
          <w:rFonts w:ascii="宋体"/>
          <w:kern w:val="0"/>
        </w:rPr>
      </w:pPr>
      <w:r w:rsidRPr="008A2082">
        <w:rPr>
          <w:rFonts w:ascii="宋体" w:hAnsi="宋体" w:cs="宋体" w:hint="eastAsia"/>
          <w:kern w:val="0"/>
        </w:rPr>
        <w:t>报表的自动生成，既提高了生产效率，又减少劳动成本，防止人为误操作，报表支持多种文档格式输出。报表可以根据客户的需要生成格式，满足日常的仪表维护或者生产报表的需求。</w:t>
      </w:r>
    </w:p>
    <w:p w:rsidR="00032679" w:rsidRPr="008A2082" w:rsidRDefault="00032679" w:rsidP="00032679">
      <w:pPr>
        <w:ind w:firstLineChars="200" w:firstLine="420"/>
        <w:rPr>
          <w:rFonts w:ascii="宋体"/>
          <w:kern w:val="0"/>
        </w:rPr>
      </w:pPr>
      <w:r w:rsidRPr="008A2082">
        <w:rPr>
          <w:rFonts w:ascii="宋体" w:hAnsi="宋体" w:cs="宋体" w:hint="eastAsia"/>
          <w:kern w:val="0"/>
        </w:rPr>
        <w:lastRenderedPageBreak/>
        <w:t>装置间的计量仪表由于品种类型多，仪表智能化程度低，</w:t>
      </w:r>
      <w:r w:rsidRPr="008A2082">
        <w:rPr>
          <w:rFonts w:ascii="宋体" w:hAnsi="宋体" w:cs="宋体"/>
          <w:kern w:val="0"/>
        </w:rPr>
        <w:t>DCS</w:t>
      </w:r>
      <w:r w:rsidRPr="008A2082">
        <w:rPr>
          <w:rFonts w:ascii="宋体" w:hAnsi="宋体" w:cs="宋体" w:hint="eastAsia"/>
          <w:kern w:val="0"/>
        </w:rPr>
        <w:t>大多只采集现场仪表瞬时流量这一参数，很难实现故障的智能诊断。部分企业在现场流量仪表，控制阀门、压力变送器等现场测量设备采用统一支持</w:t>
      </w:r>
      <w:r w:rsidRPr="008A2082">
        <w:rPr>
          <w:rFonts w:ascii="宋体" w:hAnsi="宋体" w:cs="宋体"/>
          <w:kern w:val="0"/>
        </w:rPr>
        <w:t>HART</w:t>
      </w:r>
      <w:r w:rsidRPr="008A2082">
        <w:rPr>
          <w:rFonts w:ascii="宋体" w:hAnsi="宋体" w:cs="宋体" w:hint="eastAsia"/>
          <w:kern w:val="0"/>
        </w:rPr>
        <w:t>协议的智能仪表，通过在</w:t>
      </w:r>
      <w:r w:rsidRPr="008A2082">
        <w:rPr>
          <w:rFonts w:ascii="宋体" w:hAnsi="宋体" w:cs="宋体"/>
          <w:kern w:val="0"/>
        </w:rPr>
        <w:t>DCS</w:t>
      </w:r>
      <w:r w:rsidRPr="008A2082">
        <w:rPr>
          <w:rFonts w:ascii="宋体" w:hAnsi="宋体" w:cs="宋体" w:hint="eastAsia"/>
          <w:kern w:val="0"/>
        </w:rPr>
        <w:t>布置基于</w:t>
      </w:r>
      <w:r w:rsidRPr="008A2082">
        <w:rPr>
          <w:rFonts w:ascii="宋体" w:hAnsi="宋体" w:cs="宋体"/>
          <w:kern w:val="0"/>
        </w:rPr>
        <w:t>hart</w:t>
      </w:r>
      <w:r w:rsidRPr="008A2082">
        <w:rPr>
          <w:rFonts w:ascii="宋体" w:hAnsi="宋体" w:cs="宋体" w:hint="eastAsia"/>
          <w:kern w:val="0"/>
        </w:rPr>
        <w:t>协议现场总线通讯技术的智能设备管理系统，获取现场各类设备的运行状态，以实现设备的控制室智能远程故障诊断。</w:t>
      </w:r>
    </w:p>
    <w:p w:rsidR="00032679" w:rsidRPr="008A2082" w:rsidRDefault="00032679" w:rsidP="00932AD4">
      <w:pPr>
        <w:pStyle w:val="3"/>
        <w:spacing w:line="240" w:lineRule="auto"/>
        <w:ind w:firstLineChars="177" w:firstLine="425"/>
        <w:rPr>
          <w:rFonts w:cs="宋体"/>
          <w:b w:val="0"/>
          <w:bCs w:val="0"/>
          <w:sz w:val="24"/>
          <w:szCs w:val="24"/>
        </w:rPr>
      </w:pPr>
      <w:bookmarkStart w:id="370" w:name="_Toc482304838"/>
      <w:bookmarkStart w:id="371" w:name="_Toc487618384"/>
      <w:bookmarkStart w:id="372" w:name="_Toc491283680"/>
      <w:bookmarkStart w:id="373" w:name="_Toc494209473"/>
      <w:bookmarkStart w:id="374" w:name="_Toc496698704"/>
      <w:r w:rsidRPr="008A2082">
        <w:rPr>
          <w:rFonts w:cs="宋体" w:hint="eastAsia"/>
          <w:b w:val="0"/>
          <w:bCs w:val="0"/>
          <w:sz w:val="24"/>
          <w:szCs w:val="24"/>
        </w:rPr>
        <w:t>（四）计量统计分析自动化</w:t>
      </w:r>
      <w:bookmarkEnd w:id="370"/>
      <w:bookmarkEnd w:id="371"/>
      <w:bookmarkEnd w:id="372"/>
      <w:bookmarkEnd w:id="373"/>
      <w:bookmarkEnd w:id="374"/>
    </w:p>
    <w:p w:rsidR="00032679" w:rsidRPr="008A2082" w:rsidRDefault="00032679" w:rsidP="00032679">
      <w:pPr>
        <w:widowControl/>
        <w:ind w:firstLineChars="200" w:firstLine="420"/>
        <w:rPr>
          <w:rFonts w:ascii="宋体"/>
          <w:kern w:val="0"/>
        </w:rPr>
      </w:pPr>
      <w:r w:rsidRPr="008A2082">
        <w:rPr>
          <w:rFonts w:ascii="宋体" w:hAnsi="宋体" w:cs="宋体" w:hint="eastAsia"/>
          <w:kern w:val="0"/>
        </w:rPr>
        <w:t>流程工业生产的智能分析问题均可表述为数据问题，计量仪表与生产预期之间的高效互动能力取决于计量数据准确性，而计量统计分析自动化既体现了对生产优化的底层数据支持，也弥补了计量仪表智能</w:t>
      </w:r>
      <w:proofErr w:type="gramStart"/>
      <w:r w:rsidRPr="008A2082">
        <w:rPr>
          <w:rFonts w:ascii="宋体" w:hAnsi="宋体" w:cs="宋体" w:hint="eastAsia"/>
          <w:kern w:val="0"/>
        </w:rPr>
        <w:t>诊断仅</w:t>
      </w:r>
      <w:proofErr w:type="gramEnd"/>
      <w:r w:rsidRPr="008A2082">
        <w:rPr>
          <w:rFonts w:ascii="宋体" w:hAnsi="宋体" w:cs="宋体" w:hint="eastAsia"/>
          <w:kern w:val="0"/>
        </w:rPr>
        <w:t>停留在硬件领域的短板。流程工业计量统计分析自动化是基于全过程数据的集成，需组织架构及管理职责的支持，部分企业实践可见优势，计量数据与计量设施在闭环管理中得以有效互动，达成计量数据质量不断提升。以某</w:t>
      </w:r>
      <w:r w:rsidR="00D35299">
        <w:rPr>
          <w:rFonts w:ascii="宋体" w:hAnsi="宋体" w:cs="宋体" w:hint="eastAsia"/>
          <w:kern w:val="0"/>
        </w:rPr>
        <w:t>石化厂</w:t>
      </w:r>
      <w:r w:rsidRPr="008A2082">
        <w:rPr>
          <w:rFonts w:ascii="宋体" w:hAnsi="宋体" w:cs="宋体" w:hint="eastAsia"/>
          <w:kern w:val="0"/>
        </w:rPr>
        <w:t>以五大不平衡率自动统计分析探索为例，可看出计量统计分析自动化促进计量数据准确性的动作机制。</w:t>
      </w:r>
    </w:p>
    <w:p w:rsidR="00032679" w:rsidRPr="008A2082" w:rsidRDefault="00032679" w:rsidP="008B48AC">
      <w:pPr>
        <w:ind w:firstLineChars="200" w:firstLine="420"/>
        <w:rPr>
          <w:rFonts w:ascii="宋体" w:hAnsi="宋体"/>
        </w:rPr>
      </w:pPr>
      <w:r w:rsidRPr="008A2082">
        <w:rPr>
          <w:rFonts w:ascii="宋体" w:hAnsi="宋体"/>
        </w:rPr>
        <w:t>1.</w:t>
      </w:r>
      <w:r w:rsidRPr="008A2082">
        <w:rPr>
          <w:rFonts w:ascii="宋体" w:hAnsi="宋体" w:hint="eastAsia"/>
        </w:rPr>
        <w:t>五大不平衡率自动统计</w:t>
      </w:r>
    </w:p>
    <w:p w:rsidR="00032679" w:rsidRPr="008A2082" w:rsidRDefault="00032679" w:rsidP="00032679">
      <w:pPr>
        <w:widowControl/>
        <w:ind w:firstLineChars="200" w:firstLine="420"/>
        <w:rPr>
          <w:rFonts w:ascii="宋体"/>
          <w:kern w:val="0"/>
        </w:rPr>
      </w:pPr>
      <w:r w:rsidRPr="008A2082">
        <w:rPr>
          <w:rFonts w:ascii="宋体" w:hAnsi="宋体" w:cs="宋体" w:hint="eastAsia"/>
          <w:kern w:val="0"/>
        </w:rPr>
        <w:t>某</w:t>
      </w:r>
      <w:r w:rsidR="00D35299">
        <w:rPr>
          <w:rFonts w:ascii="宋体" w:hAnsi="宋体" w:cs="宋体" w:hint="eastAsia"/>
          <w:kern w:val="0"/>
        </w:rPr>
        <w:t>石化厂</w:t>
      </w:r>
      <w:r w:rsidRPr="008A2082">
        <w:rPr>
          <w:rFonts w:ascii="宋体" w:hAnsi="宋体" w:cs="宋体" w:hint="eastAsia"/>
          <w:kern w:val="0"/>
        </w:rPr>
        <w:t>因计量数据与生产单元预期存在差距，特推出水、电、汽、瓦斯、物料等五大不平衡率管理机制。五大不平衡</w:t>
      </w:r>
      <w:r w:rsidR="00D35299" w:rsidRPr="008A2082">
        <w:rPr>
          <w:rFonts w:ascii="宋体" w:hAnsi="宋体" w:cs="宋体" w:hint="eastAsia"/>
          <w:kern w:val="0"/>
        </w:rPr>
        <w:t>率</w:t>
      </w:r>
      <w:r w:rsidRPr="008A2082">
        <w:rPr>
          <w:rFonts w:ascii="宋体" w:hAnsi="宋体" w:cs="宋体" w:hint="eastAsia"/>
          <w:kern w:val="0"/>
        </w:rPr>
        <w:t>代表该企业的关键能流产、耗、损动态，依靠</w:t>
      </w:r>
      <w:r w:rsidRPr="008A2082">
        <w:rPr>
          <w:rFonts w:ascii="宋体" w:hAnsi="宋体" w:cs="宋体"/>
          <w:kern w:val="0"/>
        </w:rPr>
        <w:t>MES</w:t>
      </w:r>
      <w:r w:rsidRPr="008A2082">
        <w:rPr>
          <w:rFonts w:ascii="宋体" w:hAnsi="宋体" w:cs="宋体" w:hint="eastAsia"/>
          <w:kern w:val="0"/>
        </w:rPr>
        <w:t>（生产执行系统）、计量管理系统、能源系统三位一体或单系统融合，实现了各种介质的仪表数据自动日平衡，系统可直观展示单介质不平衡量及占比，同时，通过</w:t>
      </w:r>
      <w:r w:rsidRPr="008A2082">
        <w:rPr>
          <w:rFonts w:ascii="宋体" w:hAnsi="宋体" w:cs="宋体"/>
          <w:kern w:val="0"/>
        </w:rPr>
        <w:t>SMES</w:t>
      </w:r>
      <w:r w:rsidRPr="008A2082">
        <w:rPr>
          <w:rFonts w:ascii="宋体" w:hAnsi="宋体" w:cs="宋体" w:hint="eastAsia"/>
          <w:kern w:val="0"/>
        </w:rPr>
        <w:t>等系统提供强大的报表分析及图表模型开发功能，可直观提示超差波动数据的具体节点，为生产者及操作者提供参考。</w:t>
      </w:r>
    </w:p>
    <w:p w:rsidR="00032679" w:rsidRPr="008A2082" w:rsidRDefault="00032679" w:rsidP="008B48AC">
      <w:pPr>
        <w:ind w:firstLineChars="200" w:firstLine="420"/>
        <w:rPr>
          <w:rFonts w:ascii="宋体" w:hAnsi="宋体"/>
        </w:rPr>
      </w:pPr>
      <w:r w:rsidRPr="008A2082">
        <w:rPr>
          <w:rFonts w:ascii="宋体" w:hAnsi="宋体"/>
        </w:rPr>
        <w:t>2.</w:t>
      </w:r>
      <w:r w:rsidRPr="008A2082">
        <w:rPr>
          <w:rFonts w:ascii="宋体" w:hAnsi="宋体" w:hint="eastAsia"/>
        </w:rPr>
        <w:t>异动和预警信息传送</w:t>
      </w:r>
    </w:p>
    <w:p w:rsidR="00032679" w:rsidRPr="008A2082" w:rsidRDefault="00032679" w:rsidP="00032679">
      <w:pPr>
        <w:widowControl/>
        <w:ind w:firstLineChars="200" w:firstLine="420"/>
        <w:rPr>
          <w:rFonts w:ascii="宋体"/>
          <w:kern w:val="0"/>
        </w:rPr>
      </w:pPr>
      <w:r w:rsidRPr="00CC587B">
        <w:rPr>
          <w:rFonts w:ascii="宋体" w:hAnsi="宋体" w:cs="宋体" w:hint="eastAsia"/>
          <w:kern w:val="0"/>
        </w:rPr>
        <w:t>此功能处预警与计量设备故障诊断预警不同，</w:t>
      </w:r>
      <w:r w:rsidRPr="008A2082">
        <w:rPr>
          <w:rFonts w:ascii="宋体" w:hAnsi="宋体" w:cs="宋体" w:hint="eastAsia"/>
          <w:kern w:val="0"/>
        </w:rPr>
        <w:t>侧重点在于数据而</w:t>
      </w:r>
      <w:proofErr w:type="gramStart"/>
      <w:r w:rsidRPr="008A2082">
        <w:rPr>
          <w:rFonts w:ascii="宋体" w:hAnsi="宋体" w:cs="宋体" w:hint="eastAsia"/>
          <w:kern w:val="0"/>
        </w:rPr>
        <w:t>非设备</w:t>
      </w:r>
      <w:proofErr w:type="gramEnd"/>
      <w:r w:rsidRPr="008A2082">
        <w:rPr>
          <w:rFonts w:ascii="宋体" w:hAnsi="宋体" w:cs="宋体" w:hint="eastAsia"/>
          <w:kern w:val="0"/>
        </w:rPr>
        <w:t>本身。流程行业计量数据统计结果呈现出的产耗、收率与生产管理者的预期可能存在理论偏差，其中原因大致为三类：</w:t>
      </w:r>
    </w:p>
    <w:p w:rsidR="00032679" w:rsidRPr="008A2082" w:rsidRDefault="00032679" w:rsidP="00032679">
      <w:pPr>
        <w:widowControl/>
        <w:ind w:firstLineChars="200" w:firstLine="420"/>
        <w:rPr>
          <w:rFonts w:ascii="宋体"/>
          <w:kern w:val="0"/>
        </w:rPr>
      </w:pPr>
      <w:r w:rsidRPr="008A2082">
        <w:rPr>
          <w:rFonts w:ascii="宋体" w:hAnsi="宋体" w:cs="宋体" w:hint="eastAsia"/>
          <w:kern w:val="0"/>
        </w:rPr>
        <w:t>一是生产本身存在优化问题，如原料变化收率波动，工艺操作调整致单耗升高等。</w:t>
      </w:r>
    </w:p>
    <w:p w:rsidR="00032679" w:rsidRPr="008A2082" w:rsidRDefault="00032679" w:rsidP="00032679">
      <w:pPr>
        <w:widowControl/>
        <w:ind w:firstLineChars="200" w:firstLine="420"/>
        <w:rPr>
          <w:rFonts w:ascii="宋体"/>
          <w:kern w:val="0"/>
        </w:rPr>
      </w:pPr>
      <w:r w:rsidRPr="008A2082">
        <w:rPr>
          <w:rFonts w:ascii="宋体" w:hAnsi="宋体" w:cs="宋体" w:hint="eastAsia"/>
          <w:kern w:val="0"/>
        </w:rPr>
        <w:t>二是测量问题，如工艺变化低限流量或超量程，介质变化存在气液两相，计量仪表损坏等。</w:t>
      </w:r>
    </w:p>
    <w:p w:rsidR="00032679" w:rsidRPr="008A2082" w:rsidRDefault="00032679" w:rsidP="00032679">
      <w:pPr>
        <w:widowControl/>
        <w:ind w:firstLineChars="200" w:firstLine="420"/>
        <w:rPr>
          <w:rFonts w:ascii="宋体"/>
          <w:kern w:val="0"/>
        </w:rPr>
      </w:pPr>
      <w:r w:rsidRPr="008A2082">
        <w:rPr>
          <w:rFonts w:ascii="宋体" w:hAnsi="宋体" w:cs="宋体" w:hint="eastAsia"/>
          <w:kern w:val="0"/>
        </w:rPr>
        <w:t>三是管理问题，如违规使用消防用水，施工水电按造价比例未报请计量统计等。</w:t>
      </w:r>
    </w:p>
    <w:p w:rsidR="00032679" w:rsidRPr="008A2082" w:rsidRDefault="00032679" w:rsidP="00032679">
      <w:pPr>
        <w:widowControl/>
        <w:ind w:firstLineChars="200" w:firstLine="420"/>
        <w:rPr>
          <w:rFonts w:ascii="宋体"/>
          <w:kern w:val="0"/>
        </w:rPr>
      </w:pPr>
      <w:r w:rsidRPr="008A2082">
        <w:rPr>
          <w:rFonts w:ascii="宋体" w:hAnsi="宋体" w:cs="宋体" w:hint="eastAsia"/>
          <w:kern w:val="0"/>
        </w:rPr>
        <w:t>某石化厂正是通过已有的信息系统，对五大不平衡的动态监测分析与异动预警，协助相关管理者确认问题来源，异常预警则是由公用信息平台发布，传送对象包括但不限于测量设备管理者、生产工艺优化者和相关管理者，实践证明，切实提升了该企业关键的五大不平衡数据准确性，四年内，不平衡率最大</w:t>
      </w:r>
      <w:proofErr w:type="gramStart"/>
      <w:r w:rsidRPr="008A2082">
        <w:rPr>
          <w:rFonts w:ascii="宋体" w:hAnsi="宋体" w:cs="宋体" w:hint="eastAsia"/>
          <w:kern w:val="0"/>
        </w:rPr>
        <w:t>降幅超</w:t>
      </w:r>
      <w:proofErr w:type="gramEnd"/>
      <w:r w:rsidRPr="008A2082">
        <w:rPr>
          <w:rFonts w:ascii="宋体" w:hAnsi="宋体" w:cs="宋体"/>
          <w:kern w:val="0"/>
        </w:rPr>
        <w:t>100%</w:t>
      </w:r>
      <w:r w:rsidRPr="008A2082">
        <w:rPr>
          <w:rFonts w:ascii="宋体" w:hAnsi="宋体" w:cs="宋体" w:hint="eastAsia"/>
          <w:kern w:val="0"/>
        </w:rPr>
        <w:t>，计量统计分析数据价值也获得“生产经营导航仪”的自然增量。要强调的是，企业计量统计分析自动化的闭环管理效率，依赖于信息系统综合服务能力，某石化厂异动分析信息获取和预警信息编辑中仍需部分人工干预，这也是计量自动化向智能化跨跃的必然过程。数据异动及预警工作流程图如图</w:t>
      </w:r>
      <w:r w:rsidRPr="008A2082">
        <w:rPr>
          <w:rFonts w:ascii="宋体" w:hAnsi="宋体" w:cs="宋体"/>
          <w:kern w:val="0"/>
        </w:rPr>
        <w:t>4-</w:t>
      </w:r>
      <w:r w:rsidRPr="008A2082">
        <w:rPr>
          <w:rFonts w:ascii="宋体" w:hAnsi="宋体" w:cs="宋体" w:hint="eastAsia"/>
          <w:kern w:val="0"/>
        </w:rPr>
        <w:t>8</w:t>
      </w:r>
      <w:r w:rsidR="008A2082">
        <w:rPr>
          <w:rFonts w:ascii="宋体" w:hAnsi="宋体" w:cs="宋体"/>
          <w:kern w:val="0"/>
        </w:rPr>
        <w:t>2</w:t>
      </w:r>
      <w:r w:rsidRPr="008A2082">
        <w:rPr>
          <w:rFonts w:ascii="宋体" w:hAnsi="宋体" w:cs="宋体" w:hint="eastAsia"/>
          <w:kern w:val="0"/>
        </w:rPr>
        <w:t>所示。</w:t>
      </w:r>
    </w:p>
    <w:p w:rsidR="00032679" w:rsidRPr="00FB25BF" w:rsidRDefault="00032679" w:rsidP="00032679">
      <w:pPr>
        <w:widowControl/>
        <w:jc w:val="center"/>
        <w:rPr>
          <w:color w:val="FF0000"/>
        </w:rPr>
      </w:pPr>
      <w:r>
        <w:rPr>
          <w:noProof/>
          <w:color w:val="FF0000"/>
        </w:rPr>
        <w:drawing>
          <wp:inline distT="0" distB="0" distL="0" distR="0" wp14:anchorId="08726437" wp14:editId="277B3918">
            <wp:extent cx="5486400" cy="707390"/>
            <wp:effectExtent l="19050" t="0" r="0" b="0"/>
            <wp:docPr id="161" name="图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示 4"/>
                    <pic:cNvPicPr>
                      <a:picLocks noChangeAspect="1" noChangeArrowheads="1"/>
                    </pic:cNvPicPr>
                  </pic:nvPicPr>
                  <pic:blipFill>
                    <a:blip r:embed="rId113" cstate="print"/>
                    <a:srcRect t="-22108" b="-22623"/>
                    <a:stretch>
                      <a:fillRect/>
                    </a:stretch>
                  </pic:blipFill>
                  <pic:spPr bwMode="auto">
                    <a:xfrm>
                      <a:off x="0" y="0"/>
                      <a:ext cx="5486400" cy="707390"/>
                    </a:xfrm>
                    <a:prstGeom prst="rect">
                      <a:avLst/>
                    </a:prstGeom>
                    <a:noFill/>
                    <a:ln w="9525">
                      <a:noFill/>
                      <a:miter lim="800000"/>
                      <a:headEnd/>
                      <a:tailEnd/>
                    </a:ln>
                  </pic:spPr>
                </pic:pic>
              </a:graphicData>
            </a:graphic>
          </wp:inline>
        </w:drawing>
      </w:r>
    </w:p>
    <w:p w:rsidR="00032679" w:rsidRPr="008A2082" w:rsidRDefault="00032679" w:rsidP="00032679">
      <w:pPr>
        <w:widowControl/>
        <w:jc w:val="center"/>
        <w:rPr>
          <w:rFonts w:ascii="黑体" w:eastAsia="黑体" w:hAnsi="黑体"/>
          <w:kern w:val="0"/>
          <w:sz w:val="18"/>
          <w:szCs w:val="18"/>
        </w:rPr>
      </w:pPr>
      <w:r w:rsidRPr="008A2082">
        <w:rPr>
          <w:rFonts w:ascii="黑体" w:eastAsia="黑体" w:hAnsi="黑体" w:cs="黑体" w:hint="eastAsia"/>
          <w:kern w:val="0"/>
          <w:sz w:val="18"/>
          <w:szCs w:val="18"/>
        </w:rPr>
        <w:t>图</w:t>
      </w:r>
      <w:r w:rsidRPr="008A2082">
        <w:rPr>
          <w:rFonts w:ascii="黑体" w:eastAsia="黑体" w:hAnsi="黑体" w:cs="黑体"/>
          <w:kern w:val="0"/>
          <w:sz w:val="18"/>
          <w:szCs w:val="18"/>
        </w:rPr>
        <w:t>4-</w:t>
      </w:r>
      <w:r w:rsidRPr="008A2082">
        <w:rPr>
          <w:rFonts w:ascii="黑体" w:eastAsia="黑体" w:hAnsi="黑体" w:cs="黑体" w:hint="eastAsia"/>
          <w:kern w:val="0"/>
          <w:sz w:val="18"/>
          <w:szCs w:val="18"/>
        </w:rPr>
        <w:t>8</w:t>
      </w:r>
      <w:r w:rsidR="008A2082" w:rsidRPr="008A2082">
        <w:rPr>
          <w:rFonts w:ascii="黑体" w:eastAsia="黑体" w:hAnsi="黑体" w:cs="黑体"/>
          <w:kern w:val="0"/>
          <w:sz w:val="18"/>
          <w:szCs w:val="18"/>
        </w:rPr>
        <w:t>2</w:t>
      </w:r>
      <w:r w:rsidR="00031DBC">
        <w:rPr>
          <w:rFonts w:ascii="黑体" w:eastAsia="黑体" w:hAnsi="黑体" w:cs="黑体" w:hint="eastAsia"/>
          <w:kern w:val="0"/>
          <w:sz w:val="18"/>
          <w:szCs w:val="18"/>
        </w:rPr>
        <w:t xml:space="preserve">  </w:t>
      </w:r>
      <w:r w:rsidRPr="008A2082">
        <w:rPr>
          <w:rFonts w:ascii="黑体" w:eastAsia="黑体" w:hAnsi="黑体" w:cs="黑体" w:hint="eastAsia"/>
          <w:kern w:val="0"/>
          <w:sz w:val="18"/>
          <w:szCs w:val="18"/>
        </w:rPr>
        <w:t>数据异动及预警工作流程示意图</w:t>
      </w:r>
    </w:p>
    <w:p w:rsidR="00032679" w:rsidRPr="008A2082" w:rsidRDefault="00032679" w:rsidP="00932AD4">
      <w:pPr>
        <w:pStyle w:val="3"/>
        <w:spacing w:line="240" w:lineRule="auto"/>
        <w:ind w:firstLineChars="177" w:firstLine="425"/>
        <w:rPr>
          <w:rFonts w:cs="宋体"/>
          <w:b w:val="0"/>
          <w:bCs w:val="0"/>
          <w:sz w:val="24"/>
          <w:szCs w:val="24"/>
        </w:rPr>
      </w:pPr>
      <w:bookmarkStart w:id="375" w:name="_Toc487618385"/>
      <w:bookmarkStart w:id="376" w:name="_Toc491283681"/>
      <w:bookmarkStart w:id="377" w:name="_Toc494209474"/>
      <w:bookmarkStart w:id="378" w:name="_Toc496698705"/>
      <w:r w:rsidRPr="008A2082">
        <w:rPr>
          <w:rFonts w:cs="宋体" w:hint="eastAsia"/>
          <w:b w:val="0"/>
          <w:bCs w:val="0"/>
          <w:sz w:val="24"/>
          <w:szCs w:val="24"/>
        </w:rPr>
        <w:t>（五）基于自动识别技术的计量器具全生命周期管理</w:t>
      </w:r>
      <w:bookmarkEnd w:id="375"/>
      <w:bookmarkEnd w:id="376"/>
      <w:bookmarkEnd w:id="377"/>
      <w:bookmarkEnd w:id="378"/>
    </w:p>
    <w:p w:rsidR="00032679" w:rsidRPr="008A2082" w:rsidRDefault="00032679" w:rsidP="00032679">
      <w:pPr>
        <w:tabs>
          <w:tab w:val="left" w:pos="7245"/>
        </w:tabs>
        <w:ind w:firstLine="420"/>
        <w:rPr>
          <w:rFonts w:ascii="宋体"/>
        </w:rPr>
      </w:pPr>
      <w:r w:rsidRPr="008A2082">
        <w:rPr>
          <w:rFonts w:ascii="宋体" w:hAnsi="宋体" w:cs="宋体" w:hint="eastAsia"/>
        </w:rPr>
        <w:t>绝大多数企业的计量部门对计量器具管理</w:t>
      </w:r>
      <w:r w:rsidRPr="008A2082">
        <w:rPr>
          <w:rFonts w:cs="宋体" w:hint="eastAsia"/>
        </w:rPr>
        <w:t>的发展并没有跟上科技发展的脚步，依旧沿用传统</w:t>
      </w:r>
      <w:r w:rsidRPr="008A2082">
        <w:rPr>
          <w:rFonts w:cs="宋体" w:hint="eastAsia"/>
        </w:rPr>
        <w:lastRenderedPageBreak/>
        <w:t>的管理模式。例如计量器具</w:t>
      </w:r>
      <w:r w:rsidRPr="008A2082">
        <w:rPr>
          <w:rFonts w:ascii="宋体" w:hAnsi="宋体" w:cs="宋体" w:hint="eastAsia"/>
        </w:rPr>
        <w:t>检定过程中在计量器具的信息录入，纸</w:t>
      </w:r>
      <w:proofErr w:type="gramStart"/>
      <w:r w:rsidRPr="008A2082">
        <w:rPr>
          <w:rFonts w:ascii="宋体" w:hAnsi="宋体" w:cs="宋体" w:hint="eastAsia"/>
        </w:rPr>
        <w:t>质检定</w:t>
      </w:r>
      <w:proofErr w:type="gramEnd"/>
      <w:r w:rsidRPr="008A2082">
        <w:rPr>
          <w:rFonts w:ascii="宋体" w:hAnsi="宋体" w:cs="宋体" w:hint="eastAsia"/>
        </w:rPr>
        <w:t>证书的出具，检定标识的粘贴等工作由检定员手工完成；计量器具的流转，入库验收、量值溯源等管理工作所涉及到大量数据，碎片化管理，均需要人工重复采集和统计维护，这无形中增加了工作强度</w:t>
      </w:r>
      <w:r w:rsidR="00CC587B">
        <w:rPr>
          <w:rFonts w:ascii="宋体" w:hAnsi="宋体" w:cs="宋体" w:hint="eastAsia"/>
        </w:rPr>
        <w:t>、</w:t>
      </w:r>
      <w:r w:rsidRPr="008A2082">
        <w:rPr>
          <w:rFonts w:ascii="宋体" w:hAnsi="宋体" w:cs="宋体" w:hint="eastAsia"/>
        </w:rPr>
        <w:t>降低了工作效率，并且易造成数据丢失或错误等后果。</w:t>
      </w:r>
    </w:p>
    <w:p w:rsidR="00032679" w:rsidRPr="008A2082" w:rsidRDefault="00032679" w:rsidP="00032679">
      <w:pPr>
        <w:tabs>
          <w:tab w:val="left" w:pos="7245"/>
        </w:tabs>
        <w:ind w:firstLine="420"/>
        <w:rPr>
          <w:rFonts w:ascii="宋体"/>
        </w:rPr>
      </w:pPr>
      <w:r w:rsidRPr="008A2082">
        <w:rPr>
          <w:rFonts w:ascii="宋体" w:hAnsi="宋体" w:cs="宋体" w:hint="eastAsia"/>
        </w:rPr>
        <w:t>随着现今自动识别技术的长足发展，形成了以条码、磁条（卡）、声音、图像、光学以及射频等在内的识别技术，并有机结合通信和网络等技术为一体的技术领域</w:t>
      </w:r>
      <w:r w:rsidRPr="008A12BD">
        <w:rPr>
          <w:rFonts w:ascii="宋体" w:hAnsi="宋体" w:cs="宋体"/>
          <w:vertAlign w:val="superscript"/>
        </w:rPr>
        <w:t>[</w:t>
      </w:r>
      <w:r w:rsidR="003B6D1C" w:rsidRPr="008A12BD">
        <w:rPr>
          <w:rFonts w:ascii="宋体" w:hAnsi="宋体" w:cs="宋体" w:hint="eastAsia"/>
          <w:vertAlign w:val="superscript"/>
        </w:rPr>
        <w:t>20</w:t>
      </w:r>
      <w:r w:rsidRPr="008A12BD">
        <w:rPr>
          <w:rFonts w:ascii="宋体" w:hAnsi="宋体" w:cs="宋体"/>
          <w:vertAlign w:val="superscript"/>
        </w:rPr>
        <w:t>]</w:t>
      </w:r>
      <w:r w:rsidRPr="008A2082">
        <w:rPr>
          <w:rFonts w:ascii="宋体" w:hAnsi="宋体" w:cs="宋体" w:hint="eastAsia"/>
        </w:rPr>
        <w:t>。</w:t>
      </w:r>
    </w:p>
    <w:p w:rsidR="00032679" w:rsidRPr="008A2082" w:rsidRDefault="00CC587B" w:rsidP="00032679">
      <w:pPr>
        <w:tabs>
          <w:tab w:val="left" w:pos="7245"/>
        </w:tabs>
        <w:ind w:firstLine="420"/>
        <w:rPr>
          <w:rFonts w:ascii="宋体"/>
        </w:rPr>
      </w:pPr>
      <w:r>
        <w:rPr>
          <w:rFonts w:ascii="宋体" w:hAnsi="宋体" w:cs="宋体" w:hint="eastAsia"/>
        </w:rPr>
        <w:t>这里</w:t>
      </w:r>
      <w:r w:rsidR="00032679" w:rsidRPr="008A2082">
        <w:rPr>
          <w:rFonts w:ascii="宋体" w:hAnsi="宋体" w:cs="宋体" w:hint="eastAsia"/>
        </w:rPr>
        <w:t>主要探讨基于自动识别技术（主要讨论</w:t>
      </w:r>
      <w:proofErr w:type="gramStart"/>
      <w:r w:rsidR="00032679" w:rsidRPr="008A2082">
        <w:rPr>
          <w:rFonts w:ascii="宋体" w:hAnsi="宋体" w:cs="宋体" w:hint="eastAsia"/>
        </w:rPr>
        <w:t>二维码识别</w:t>
      </w:r>
      <w:proofErr w:type="gramEnd"/>
      <w:r w:rsidR="00032679" w:rsidRPr="008A2082">
        <w:rPr>
          <w:rFonts w:ascii="宋体" w:hAnsi="宋体" w:cs="宋体" w:hint="eastAsia"/>
        </w:rPr>
        <w:t>技术）利用大数据结合</w:t>
      </w:r>
      <w:r w:rsidR="00032679" w:rsidRPr="008A2082">
        <w:rPr>
          <w:rFonts w:ascii="宋体" w:hAnsi="宋体" w:cs="宋体"/>
        </w:rPr>
        <w:t>4G</w:t>
      </w:r>
      <w:r w:rsidR="00032679" w:rsidRPr="008A2082">
        <w:rPr>
          <w:rFonts w:ascii="宋体" w:hAnsi="宋体" w:cs="宋体" w:hint="eastAsia"/>
        </w:rPr>
        <w:t>通信、网络、移动终端等设备开展计量器具管理，实现计量器具生产、验收、入库、使用、检定、溯源等全生命周期的监控管理和信息服务。</w:t>
      </w:r>
    </w:p>
    <w:p w:rsidR="00032679" w:rsidRPr="008A2082" w:rsidRDefault="00032679" w:rsidP="008B48AC">
      <w:pPr>
        <w:ind w:firstLineChars="200" w:firstLine="420"/>
        <w:rPr>
          <w:rFonts w:ascii="宋体" w:hAnsi="宋体"/>
        </w:rPr>
      </w:pPr>
      <w:r w:rsidRPr="008A2082">
        <w:rPr>
          <w:rFonts w:ascii="宋体" w:hAnsi="宋体"/>
        </w:rPr>
        <w:t>1.</w:t>
      </w:r>
      <w:r w:rsidRPr="008A2082">
        <w:rPr>
          <w:rFonts w:ascii="宋体" w:hAnsi="宋体" w:hint="eastAsia"/>
        </w:rPr>
        <w:t>企业计量器具管理流程</w:t>
      </w:r>
    </w:p>
    <w:p w:rsidR="00032679" w:rsidRPr="008A2082" w:rsidRDefault="00032679" w:rsidP="00032679">
      <w:pPr>
        <w:ind w:firstLine="420"/>
        <w:rPr>
          <w:rFonts w:ascii="宋体"/>
        </w:rPr>
      </w:pPr>
      <w:r w:rsidRPr="008A2082">
        <w:rPr>
          <w:rFonts w:ascii="宋体" w:hAnsi="宋体" w:cs="宋体" w:hint="eastAsia"/>
        </w:rPr>
        <w:t>从流程企业使用情况看，计量器具管理流程大多分为八大模块：设备采购、检定计划、</w:t>
      </w:r>
      <w:proofErr w:type="gramStart"/>
      <w:r w:rsidRPr="008A2082">
        <w:rPr>
          <w:rFonts w:ascii="宋体" w:hAnsi="宋体" w:cs="宋体" w:hint="eastAsia"/>
        </w:rPr>
        <w:t>器具台</w:t>
      </w:r>
      <w:proofErr w:type="gramEnd"/>
      <w:r w:rsidRPr="008A2082">
        <w:rPr>
          <w:rFonts w:ascii="宋体" w:hAnsi="宋体" w:cs="宋体" w:hint="eastAsia"/>
        </w:rPr>
        <w:t>账、实验室收发、检定和流转、出入库、器具验证管理、期间核查等。</w:t>
      </w:r>
    </w:p>
    <w:p w:rsidR="00032679" w:rsidRPr="008A2082" w:rsidRDefault="00032679" w:rsidP="00032679">
      <w:pPr>
        <w:tabs>
          <w:tab w:val="left" w:pos="7245"/>
        </w:tabs>
        <w:ind w:firstLine="420"/>
        <w:rPr>
          <w:rFonts w:ascii="宋体"/>
        </w:rPr>
      </w:pPr>
      <w:r w:rsidRPr="008A2082">
        <w:rPr>
          <w:rFonts w:ascii="宋体" w:hAnsi="宋体" w:cs="宋体" w:hint="eastAsia"/>
        </w:rPr>
        <w:t>（</w:t>
      </w:r>
      <w:r w:rsidRPr="008A2082">
        <w:rPr>
          <w:rFonts w:ascii="宋体" w:hAnsi="宋体" w:cs="宋体"/>
        </w:rPr>
        <w:t>1</w:t>
      </w:r>
      <w:r w:rsidRPr="008A2082">
        <w:rPr>
          <w:rFonts w:ascii="宋体" w:hAnsi="宋体" w:cs="宋体" w:hint="eastAsia"/>
        </w:rPr>
        <w:t>）计量器具的采购、入库</w:t>
      </w:r>
    </w:p>
    <w:p w:rsidR="00032679" w:rsidRPr="008A2082" w:rsidRDefault="00032679" w:rsidP="00032679">
      <w:pPr>
        <w:tabs>
          <w:tab w:val="left" w:pos="7245"/>
        </w:tabs>
        <w:ind w:firstLine="420"/>
        <w:rPr>
          <w:rFonts w:ascii="宋体"/>
        </w:rPr>
      </w:pPr>
      <w:r w:rsidRPr="008A2082">
        <w:rPr>
          <w:rFonts w:ascii="宋体" w:hAnsi="宋体" w:cs="宋体" w:hint="eastAsia"/>
        </w:rPr>
        <w:t>各部门根据预期使用的要求</w:t>
      </w:r>
      <w:r w:rsidR="00CC587B">
        <w:rPr>
          <w:rFonts w:ascii="宋体" w:hAnsi="宋体" w:cs="宋体" w:hint="eastAsia"/>
        </w:rPr>
        <w:t>，</w:t>
      </w:r>
      <w:r w:rsidRPr="008A2082">
        <w:rPr>
          <w:rFonts w:ascii="宋体" w:hAnsi="宋体" w:cs="宋体" w:hint="eastAsia"/>
        </w:rPr>
        <w:t>提出计量器具采购计划，经计量部门审核报公司批准执行。</w:t>
      </w:r>
    </w:p>
    <w:p w:rsidR="00032679" w:rsidRPr="008A2082" w:rsidRDefault="00032679" w:rsidP="00032679">
      <w:pPr>
        <w:tabs>
          <w:tab w:val="left" w:pos="7245"/>
        </w:tabs>
        <w:ind w:firstLine="420"/>
        <w:rPr>
          <w:rFonts w:ascii="宋体"/>
        </w:rPr>
      </w:pPr>
      <w:r w:rsidRPr="008A2082">
        <w:rPr>
          <w:rFonts w:ascii="宋体" w:hAnsi="宋体" w:cs="宋体" w:hint="eastAsia"/>
        </w:rPr>
        <w:t>采购部门按采购计划，购买有计量器具制造许可证和商品合格证的计量器具，并经计量部门检定合格后入库，并做好入库登记。</w:t>
      </w:r>
    </w:p>
    <w:p w:rsidR="00032679" w:rsidRPr="008A2082" w:rsidRDefault="00032679" w:rsidP="00032679">
      <w:pPr>
        <w:tabs>
          <w:tab w:val="left" w:pos="7245"/>
        </w:tabs>
        <w:ind w:firstLine="420"/>
        <w:rPr>
          <w:rFonts w:ascii="宋体"/>
        </w:rPr>
      </w:pPr>
      <w:r w:rsidRPr="008A2082">
        <w:rPr>
          <w:rFonts w:ascii="宋体" w:hAnsi="宋体" w:cs="宋体" w:hint="eastAsia"/>
        </w:rPr>
        <w:t>（</w:t>
      </w:r>
      <w:r w:rsidRPr="008A2082">
        <w:rPr>
          <w:rFonts w:ascii="宋体" w:hAnsi="宋体" w:cs="宋体"/>
        </w:rPr>
        <w:t>2</w:t>
      </w:r>
      <w:r w:rsidRPr="008A2082">
        <w:rPr>
          <w:rFonts w:ascii="宋体" w:hAnsi="宋体" w:cs="宋体" w:hint="eastAsia"/>
        </w:rPr>
        <w:t>）计量器具的流转</w:t>
      </w:r>
    </w:p>
    <w:p w:rsidR="00032679" w:rsidRPr="008A2082" w:rsidRDefault="00032679" w:rsidP="00032679">
      <w:pPr>
        <w:tabs>
          <w:tab w:val="left" w:pos="7245"/>
        </w:tabs>
        <w:ind w:firstLine="420"/>
        <w:rPr>
          <w:rFonts w:ascii="宋体"/>
        </w:rPr>
      </w:pPr>
      <w:r w:rsidRPr="008A2082">
        <w:rPr>
          <w:rFonts w:ascii="宋体" w:hAnsi="宋体" w:cs="宋体" w:hint="eastAsia"/>
        </w:rPr>
        <w:t>凡使用部门使用的计量器具必须建立管理</w:t>
      </w:r>
      <w:r w:rsidR="00CC587B">
        <w:rPr>
          <w:rFonts w:ascii="宋体" w:hAnsi="宋体" w:cs="宋体" w:hint="eastAsia"/>
        </w:rPr>
        <w:t>台账</w:t>
      </w:r>
      <w:r w:rsidRPr="008A2082">
        <w:rPr>
          <w:rFonts w:ascii="宋体" w:hAnsi="宋体" w:cs="宋体" w:hint="eastAsia"/>
        </w:rPr>
        <w:t>，并纳入周期检定管理，所有操作（如验证管理、期间核查）必须统一在计量管理信息系统中进行。</w:t>
      </w:r>
    </w:p>
    <w:p w:rsidR="00032679" w:rsidRPr="008A2082" w:rsidRDefault="00032679" w:rsidP="00032679">
      <w:pPr>
        <w:tabs>
          <w:tab w:val="left" w:pos="7245"/>
        </w:tabs>
        <w:ind w:firstLine="420"/>
        <w:rPr>
          <w:rFonts w:ascii="宋体"/>
        </w:rPr>
      </w:pPr>
      <w:r w:rsidRPr="008A2082">
        <w:rPr>
          <w:rFonts w:ascii="宋体" w:hAnsi="宋体" w:cs="宋体" w:hint="eastAsia"/>
        </w:rPr>
        <w:t>因需要暂时不用的计量器具，经使用部门计量人员核实后贴上停用证，予以封存禁止使用，并在信息系统中变更状态；若要重新使用，则须办理启用手续</w:t>
      </w:r>
      <w:r w:rsidR="00CC587B">
        <w:rPr>
          <w:rFonts w:ascii="宋体" w:hAnsi="宋体" w:cs="宋体" w:hint="eastAsia"/>
        </w:rPr>
        <w:t>，</w:t>
      </w:r>
      <w:r w:rsidRPr="008A2082">
        <w:rPr>
          <w:rFonts w:ascii="宋体" w:hAnsi="宋体" w:cs="宋体" w:hint="eastAsia"/>
        </w:rPr>
        <w:t>并经重新检定合格后方能恢复使用。</w:t>
      </w:r>
    </w:p>
    <w:p w:rsidR="00032679" w:rsidRPr="008A2082" w:rsidRDefault="00032679" w:rsidP="00032679">
      <w:pPr>
        <w:tabs>
          <w:tab w:val="left" w:pos="7245"/>
        </w:tabs>
        <w:ind w:firstLine="420"/>
        <w:rPr>
          <w:rFonts w:ascii="宋体"/>
        </w:rPr>
      </w:pPr>
      <w:r w:rsidRPr="008A2082">
        <w:rPr>
          <w:rFonts w:ascii="宋体" w:hAnsi="宋体" w:cs="宋体" w:hint="eastAsia"/>
        </w:rPr>
        <w:t>凡不合格的计量器具，经过修理并且修复后检定合格方可使用，维修要有记录。</w:t>
      </w:r>
    </w:p>
    <w:p w:rsidR="00032679" w:rsidRPr="008A2082" w:rsidRDefault="00032679" w:rsidP="00032679">
      <w:pPr>
        <w:tabs>
          <w:tab w:val="left" w:pos="7245"/>
        </w:tabs>
        <w:ind w:firstLineChars="200" w:firstLine="420"/>
        <w:rPr>
          <w:rFonts w:ascii="宋体"/>
        </w:rPr>
      </w:pPr>
      <w:r w:rsidRPr="008A2082">
        <w:rPr>
          <w:rFonts w:ascii="宋体" w:hAnsi="宋体" w:cs="宋体" w:hint="eastAsia"/>
        </w:rPr>
        <w:t>确定不能维修的计量器具或修理后仍检定不合格，须经计量部门审核后填写报废单，使用部门方可办理报废手续并提交采购计划。</w:t>
      </w:r>
    </w:p>
    <w:p w:rsidR="00032679" w:rsidRPr="008A2082" w:rsidRDefault="00032679" w:rsidP="00032679">
      <w:pPr>
        <w:tabs>
          <w:tab w:val="left" w:pos="7245"/>
        </w:tabs>
        <w:ind w:left="420"/>
        <w:rPr>
          <w:rFonts w:ascii="宋体"/>
        </w:rPr>
      </w:pPr>
      <w:r w:rsidRPr="008A2082">
        <w:rPr>
          <w:rFonts w:ascii="宋体" w:hAnsi="宋体" w:cs="宋体" w:hint="eastAsia"/>
        </w:rPr>
        <w:t>报废后的计量器具，要统一处理贴上报废标记，严禁使用。</w:t>
      </w:r>
    </w:p>
    <w:p w:rsidR="00032679" w:rsidRPr="008A2082" w:rsidRDefault="00032679" w:rsidP="00032679">
      <w:pPr>
        <w:tabs>
          <w:tab w:val="left" w:pos="7245"/>
        </w:tabs>
        <w:ind w:firstLine="420"/>
        <w:rPr>
          <w:rFonts w:ascii="宋体"/>
        </w:rPr>
      </w:pPr>
      <w:r w:rsidRPr="008A2082">
        <w:rPr>
          <w:rFonts w:ascii="宋体" w:hAnsi="宋体" w:cs="宋体" w:hint="eastAsia"/>
        </w:rPr>
        <w:t>企业计量器具管理流程如图</w:t>
      </w:r>
      <w:r w:rsidRPr="008A2082">
        <w:rPr>
          <w:rFonts w:ascii="宋体" w:hAnsi="宋体" w:cs="宋体"/>
        </w:rPr>
        <w:t>4-8</w:t>
      </w:r>
      <w:r w:rsidR="008A2082" w:rsidRPr="008A2082">
        <w:rPr>
          <w:rFonts w:ascii="宋体" w:hAnsi="宋体" w:cs="宋体"/>
        </w:rPr>
        <w:t>3</w:t>
      </w:r>
      <w:r w:rsidRPr="008A2082">
        <w:rPr>
          <w:rFonts w:ascii="宋体" w:hAnsi="宋体" w:cs="宋体" w:hint="eastAsia"/>
        </w:rPr>
        <w:t>所示。</w:t>
      </w:r>
    </w:p>
    <w:p w:rsidR="00032679" w:rsidRPr="00FB25BF" w:rsidRDefault="0092041B" w:rsidP="00032679">
      <w:pPr>
        <w:snapToGrid w:val="0"/>
        <w:ind w:leftChars="-1" w:left="-2"/>
        <w:jc w:val="center"/>
        <w:rPr>
          <w:rFonts w:ascii="宋体" w:eastAsia="Times New Roman"/>
          <w:color w:val="FF0000"/>
        </w:rPr>
      </w:pPr>
      <w:r>
        <w:rPr>
          <w:rFonts w:ascii="宋体"/>
          <w:noProof/>
          <w:color w:val="FF0000"/>
        </w:rPr>
      </w:r>
      <w:r>
        <w:rPr>
          <w:rFonts w:ascii="宋体"/>
          <w:noProof/>
          <w:color w:val="FF0000"/>
        </w:rPr>
        <w:pict>
          <v:group id="画布 137" o:spid="_x0000_s1247" editas="canvas" style="width:509.25pt;height:444.6pt;mso-position-horizontal-relative:char;mso-position-vertical-relative:line" coordsize="64674,56464">
            <v:shape id="_x0000_s1248" type="#_x0000_t75" style="position:absolute;width:64674;height:56464;visibility:visible">
              <v:fill o:detectmouseclick="t"/>
              <v:path o:connecttype="none"/>
            </v:shape>
            <v:rect id="Rectangle 67" o:spid="_x0000_s1249" style="position:absolute;left:4216;top:990;width:25679;height:69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ds8MA&#10;AADdAAAADwAAAGRycy9kb3ducmV2LnhtbERPS4vCMBC+L/gfwgje1tQHslajiKKsR20vexubse1u&#10;MylN1K6/3giCt/n4njNftqYSV2pcaVnBoB+BIM6sLjlXkCbbzy8QziNrrCyTgn9ysFx0PuYYa3vj&#10;A12PPhchhF2MCgrv61hKlxVk0PVtTRy4s20M+gCbXOoGbyHcVHIYRRNpsOTQUGBN64Kyv+PFKDiV&#10;wxTvh2QXmel25Pdt8nv52SjV67arGQhPrX+LX+5vHeaPxyN4fhNO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DSds8MAAADdAAAADwAAAAAAAAAAAAAAAACYAgAAZHJzL2Rv&#10;d25yZXYueG1sUEsFBgAAAAAEAAQA9QAAAIgDAAAAAA==&#10;">
              <v:textbox style="mso-next-textbox:#Rectangle 67">
                <w:txbxContent>
                  <w:p w:rsidR="0092041B" w:rsidRDefault="0092041B" w:rsidP="00032679">
                    <w:pPr>
                      <w:snapToGrid w:val="0"/>
                    </w:pPr>
                    <w:r>
                      <w:rPr>
                        <w:rFonts w:cs="宋体" w:hint="eastAsia"/>
                      </w:rPr>
                      <w:t>提报测量设备采购计划（使用部门根据需求或报废通知书），并由计量管理归口部门审批。</w:t>
                    </w:r>
                  </w:p>
                </w:txbxContent>
              </v:textbox>
            </v:rect>
            <v:rect id="Rectangle 68" o:spid="_x0000_s1250" style="position:absolute;left:4108;top:9906;width:25991;height:49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0Fx8QA&#10;AADdAAAADwAAAGRycy9kb3ducmV2LnhtbERPS2vCQBC+F/oflin01mzUIDZ1lVKx1GMel96m2WmS&#10;mp0N2VVTf70rCN7m43vOcj2aThxpcK1lBZMoBkFcWd1yraAsti8LEM4ja+wsk4J/crBePT4sMdX2&#10;xBkdc1+LEMIuRQWN930qpasaMugi2xMH7tcOBn2AQy31gKcQbjo5jeO5NNhyaGiwp4+Gqn1+MAp+&#10;2mmJ56z4jM3rduZ3Y/F3+N4o9fw0vr+B8DT6u/jm/tJhfpIkcP0mnC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dBcfEAAAA3QAAAA8AAAAAAAAAAAAAAAAAmAIAAGRycy9k&#10;b3ducmV2LnhtbFBLBQYAAAAABAAEAPUAAACJAwAAAAA=&#10;">
              <v:textbox style="mso-next-textbox:#Rectangle 68">
                <w:txbxContent>
                  <w:p w:rsidR="0092041B" w:rsidRDefault="0092041B" w:rsidP="00032679">
                    <w:pPr>
                      <w:snapToGrid w:val="0"/>
                    </w:pPr>
                    <w:r>
                      <w:rPr>
                        <w:rFonts w:cs="宋体" w:hint="eastAsia"/>
                      </w:rPr>
                      <w:t>测量设备由物资中心采购后，提交入库检定计划（分类别、厂家、数量）</w:t>
                    </w:r>
                  </w:p>
                </w:txbxContent>
              </v:textbox>
            </v:rect>
            <v:rect id="Rectangle 73" o:spid="_x0000_s1251" style="position:absolute;left:34671;top:990;width:25336;height:69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GgXMQA&#10;AADdAAAADwAAAGRycy9kb3ducmV2LnhtbERPTU/CQBC9m/AfNmPCzW6FSqCyEKKB6LG0F25Dd2yr&#10;3dmmu0Dx17smJNzm5X3Ocj2YVpypd41lBc9RDIK4tLrhSkGRb5/mIJxH1thaJgVXcrBejR6WmGp7&#10;4YzOe1+JEMIuRQW1910qpStrMugi2xEH7sv2Bn2AfSV1j5cQblo5ieOZNNhwaKixo7eayp/9ySg4&#10;NpMCf7N8F5vFduo/h/z7dHhXavw4bF5BeBr8XXxzf+gwP0le4P+bc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SRoFzEAAAA3QAAAA8AAAAAAAAAAAAAAAAAmAIAAGRycy9k&#10;b3ducmV2LnhtbFBLBQYAAAAABAAEAPUAAACJAwAAAAA=&#10;">
              <v:textbox style="mso-next-textbox:#Rectangle 73">
                <w:txbxContent>
                  <w:p w:rsidR="0092041B" w:rsidRPr="001E01AB" w:rsidRDefault="0092041B" w:rsidP="00032679">
                    <w:pPr>
                      <w:snapToGrid w:val="0"/>
                    </w:pPr>
                    <w:r w:rsidRPr="001E01AB">
                      <w:rPr>
                        <w:rFonts w:cs="宋体" w:hint="eastAsia"/>
                      </w:rPr>
                      <w:t>计量</w:t>
                    </w:r>
                    <w:proofErr w:type="gramStart"/>
                    <w:r w:rsidRPr="001E01AB">
                      <w:rPr>
                        <w:rFonts w:cs="宋体" w:hint="eastAsia"/>
                      </w:rPr>
                      <w:t>器具</w:t>
                    </w:r>
                    <w:r>
                      <w:rPr>
                        <w:rFonts w:cs="宋体" w:hint="eastAsia"/>
                      </w:rPr>
                      <w:t>台</w:t>
                    </w:r>
                    <w:proofErr w:type="gramEnd"/>
                    <w:r>
                      <w:rPr>
                        <w:rFonts w:cs="宋体" w:hint="eastAsia"/>
                      </w:rPr>
                      <w:t>账</w:t>
                    </w:r>
                    <w:r w:rsidRPr="001E01AB">
                      <w:rPr>
                        <w:rFonts w:cs="宋体" w:hint="eastAsia"/>
                      </w:rPr>
                      <w:t>管理：包括查询</w:t>
                    </w:r>
                    <w:r>
                      <w:rPr>
                        <w:rFonts w:hint="eastAsia"/>
                      </w:rPr>
                      <w:t>（</w:t>
                    </w:r>
                    <w:r w:rsidRPr="001E01AB">
                      <w:rPr>
                        <w:rFonts w:cs="宋体" w:hint="eastAsia"/>
                      </w:rPr>
                      <w:t>基本信息、检定记录、证书、确认、期间核查</w:t>
                    </w:r>
                    <w:r>
                      <w:rPr>
                        <w:rFonts w:hint="eastAsia"/>
                      </w:rPr>
                      <w:t>）</w:t>
                    </w:r>
                    <w:r w:rsidRPr="001E01AB">
                      <w:rPr>
                        <w:rFonts w:cs="宋体" w:hint="eastAsia"/>
                      </w:rPr>
                      <w:t>、预警、维护</w:t>
                    </w:r>
                    <w:r>
                      <w:rPr>
                        <w:rFonts w:hint="eastAsia"/>
                      </w:rPr>
                      <w:t>（</w:t>
                    </w:r>
                    <w:r w:rsidRPr="001E01AB">
                      <w:rPr>
                        <w:rFonts w:cs="宋体" w:hint="eastAsia"/>
                      </w:rPr>
                      <w:t>状态、删除</w:t>
                    </w:r>
                    <w:r>
                      <w:rPr>
                        <w:rFonts w:hint="eastAsia"/>
                      </w:rPr>
                      <w:t>）</w:t>
                    </w:r>
                    <w:r w:rsidRPr="001E01AB">
                      <w:rPr>
                        <w:rFonts w:cs="宋体" w:hint="eastAsia"/>
                      </w:rPr>
                      <w:t>，线上审批</w:t>
                    </w:r>
                  </w:p>
                </w:txbxContent>
              </v:textbox>
            </v:rect>
            <v:rect id="Rectangle 70" o:spid="_x0000_s1252" style="position:absolute;left:34671;top:9906;width:19977;height:493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M+K8QA&#10;AADdAAAADwAAAGRycy9kb3ducmV2LnhtbERPTWvCQBC9C/6HZYTezEYbxKZZRVos9ajx4m2anSbR&#10;7GzIribtr3cLBW/zeJ+TrQfTiBt1rrasYBbFIIgLq2suFRzz7XQJwnlkjY1lUvBDDtar8SjDVNue&#10;93Q7+FKEEHYpKqi8b1MpXVGRQRfZljhw37Yz6APsSqk77EO4aeQ8jhfSYM2hocKW3ioqLoerUfBV&#10;z4/4u88/YvOyffa7IT9fT+9KPU2GzSsIT4N/iP/dnzrMT5IF/H0TTp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DPivEAAAA3QAAAA8AAAAAAAAAAAAAAAAAmAIAAGRycy9k&#10;b3ducmV2LnhtbFBLBQYAAAAABAAEAPUAAACJAwAAAAA=&#10;">
              <v:textbox style="mso-next-textbox:#Rectangle 70">
                <w:txbxContent>
                  <w:p w:rsidR="0092041B" w:rsidRDefault="0092041B" w:rsidP="00032679">
                    <w:pPr>
                      <w:snapToGrid w:val="0"/>
                    </w:pPr>
                    <w:r>
                      <w:rPr>
                        <w:rFonts w:cs="宋体" w:hint="eastAsia"/>
                      </w:rPr>
                      <w:t>计划管理：</w:t>
                    </w:r>
                    <w:proofErr w:type="gramStart"/>
                    <w:r>
                      <w:rPr>
                        <w:rFonts w:cs="宋体" w:hint="eastAsia"/>
                      </w:rPr>
                      <w:t>含使用</w:t>
                    </w:r>
                    <w:proofErr w:type="gramEnd"/>
                    <w:r>
                      <w:rPr>
                        <w:rFonts w:cs="宋体" w:hint="eastAsia"/>
                      </w:rPr>
                      <w:t>部门预报计划、分公司年月度计划</w:t>
                    </w:r>
                  </w:p>
                </w:txbxContent>
              </v:textbox>
            </v:rect>
            <v:rect id="Rectangle 71" o:spid="_x0000_s1253" style="position:absolute;left:24003;top:15849;width:16402;height:523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bsMQA&#10;AADdAAAADwAAAGRycy9kb3ducmV2LnhtbERPTU/CQBC9m/AfNmPCzW6FRqCyEKKB6LG0F25Dd2yr&#10;3dmmu0Dx17smJNzm5X3Ocj2YVpypd41lBc9RDIK4tLrhSkGRb5/mIJxH1thaJgVXcrBejR6WmGp7&#10;4YzOe1+JEMIuRQW1910qpStrMugi2xEH7sv2Bn2AfSV1j5cQblo5ieMXabDh0FBjR281lT/7k1Fw&#10;bCYF/mb5LjaL7dR/Dvn36fCu1Phx2LyC8DT4u/jm/tBhfpLM4P+bc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Pm7DEAAAA3QAAAA8AAAAAAAAAAAAAAAAAmAIAAGRycy9k&#10;b3ducmV2LnhtbFBLBQYAAAAABAAEAPUAAACJAwAAAAA=&#10;">
              <v:textbox style="mso-next-textbox:#Rectangle 71">
                <w:txbxContent>
                  <w:p w:rsidR="0092041B" w:rsidRDefault="0092041B" w:rsidP="00032679">
                    <w:pPr>
                      <w:snapToGrid w:val="0"/>
                    </w:pPr>
                    <w:r>
                      <w:rPr>
                        <w:rFonts w:cs="宋体" w:hint="eastAsia"/>
                      </w:rPr>
                      <w:t>部门送检，由收发室（员）生成委托任务单</w:t>
                    </w:r>
                  </w:p>
                </w:txbxContent>
              </v:textbox>
            </v:rect>
            <v:rect id="Rectangle 69" o:spid="_x0000_s1254" style="position:absolute;left:31337;top:24225;width:16002;height:495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APwsUA&#10;AADdAAAADwAAAGRycy9kb3ducmV2LnhtbESPQW/CMAyF75P4D5GRdhspDE1QCAhtYhpHKBdupjFt&#10;oXGqJkC3X48Pk7jZes/vfZ4vO1erG7Wh8mxgOEhAEefeVlwY2GfrtwmoEJEt1p7JwC8FWC56L3NM&#10;rb/zlm67WCgJ4ZCigTLGJtU65CU5DAPfEIt28q3DKGtbaNviXcJdrUdJ8qEdViwNJTb0WVJ+2V2d&#10;gWM12uPfNvtO3HT9Hjdddr4evox57XerGahIXXya/69/rOCPx4Ir38gIe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kA/CxQAAAN0AAAAPAAAAAAAAAAAAAAAAAJgCAABkcnMv&#10;ZG93bnJldi54bWxQSwUGAAAAAAQABAD1AAAAigMAAAAA&#10;">
              <v:textbox style="mso-next-textbox:#Rectangle 69">
                <w:txbxContent>
                  <w:p w:rsidR="0092041B" w:rsidRDefault="0092041B" w:rsidP="00032679">
                    <w:pPr>
                      <w:snapToGrid w:val="0"/>
                    </w:pPr>
                    <w:r>
                      <w:rPr>
                        <w:rFonts w:cs="宋体" w:hint="eastAsia"/>
                      </w:rPr>
                      <w:t>检定员接收后进行检定，完成后提交审核</w:t>
                    </w:r>
                  </w:p>
                </w:txbxContent>
              </v:textbox>
            </v:rect>
            <v:rect id="Rectangle 75" o:spid="_x0000_s1255" style="position:absolute;left:30975;top:31699;width:16669;height:29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yqWcQA&#10;AADdAAAADwAAAGRycy9kb3ducmV2LnhtbERPTWvCQBC9C/6HZQRvZmMqxaSuIhalPWq8eJtmp0lq&#10;djZkN5r213cLBW/zeJ+z2gymETfqXG1ZwTyKQRAXVtdcKjjn+9kShPPIGhvLpOCbHGzW49EKM23v&#10;fKTbyZcihLDLUEHlfZtJ6YqKDLrItsSB+7SdQR9gV0rd4T2Em0YmcfwsDdYcGipsaVdRcT31RsFH&#10;nZzx55gfYpPun/z7kH/1l1elppNh+wLC0+Af4n/3mw7zF4sU/r4JJ8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cqlnEAAAA3QAAAA8AAAAAAAAAAAAAAAAAmAIAAGRycy9k&#10;b3ducmV2LnhtbFBLBQYAAAAABAAEAPUAAACJAwAAAAA=&#10;">
              <v:textbox style="mso-next-textbox:#Rectangle 75">
                <w:txbxContent>
                  <w:p w:rsidR="0092041B" w:rsidRDefault="0092041B" w:rsidP="00032679">
                    <w:pPr>
                      <w:snapToGrid w:val="0"/>
                    </w:pPr>
                    <w:r>
                      <w:rPr>
                        <w:rFonts w:cs="宋体" w:hint="eastAsia"/>
                      </w:rPr>
                      <w:t>数据审核，生成证书</w:t>
                    </w:r>
                  </w:p>
                </w:txbxContent>
              </v:textbox>
            </v:rect>
            <v:shapetype id="_x0000_t4" coordsize="21600,21600" o:spt="4" path="m10800,l,10800,10800,21600,21600,10800xe">
              <v:stroke joinstyle="miter"/>
              <v:path gradientshapeok="t" o:connecttype="rect" textboxrect="5400,5400,16200,16200"/>
            </v:shapetype>
            <v:shape id="AutoShape 63" o:spid="_x0000_s1256" type="#_x0000_t4" style="position:absolute;left:32543;top:38417;width:13462;height:39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AAaccA&#10;AADdAAAADwAAAGRycy9kb3ducmV2LnhtbESPQWvCQBCF7wX/wzJCL0U3FltqdBUNFApCodqLtzE7&#10;JmmzszG7xvjvnUOhtxnem/e+Wax6V6uO2lB5NjAZJ6CIc28rLgx8799Hb6BCRLZYeyYDNwqwWg4e&#10;Fphaf+Uv6naxUBLCIUUDZYxNqnXIS3IYxr4hFu3kW4dR1rbQtsWrhLtaPyfJq3ZYsTSU2FBWUv67&#10;uzgDn3zekNt3pyw/TNbHn9nTNptdjHkc9us5qEh9/Df/XX9YwZ++CL98IyPo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gAGnHAAAA3QAAAA8AAAAAAAAAAAAAAAAAmAIAAGRy&#10;cy9kb3ducmV2LnhtbFBLBQYAAAAABAAEAPUAAACMAwAAAAA=&#10;">
              <v:textbox style="mso-next-textbox:#AutoShape 63" inset=".5mm,0,.5mm,0">
                <w:txbxContent>
                  <w:p w:rsidR="0092041B" w:rsidRDefault="0092041B" w:rsidP="00032679">
                    <w:pPr>
                      <w:snapToGrid w:val="0"/>
                    </w:pPr>
                    <w:r>
                      <w:rPr>
                        <w:rFonts w:cs="宋体" w:hint="eastAsia"/>
                      </w:rPr>
                      <w:t>新设备？</w:t>
                    </w:r>
                  </w:p>
                </w:txbxContent>
              </v:textbox>
            </v:shape>
            <v:rect id="Rectangle 103" o:spid="_x0000_s1257" style="position:absolute;left:39027;top:35699;width:6000;height:19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6QNsEA&#10;AADdAAAADwAAAGRycy9kb3ducmV2LnhtbERPS4vCMBC+L/gfwgje1lTRVapRRHahePN1H5uxLTaT&#10;2MRa//1mQdjbfHzPWa47U4uWGl9ZVjAaJiCIc6srLhScjj+fcxA+IGusLZOCF3lYr3ofS0y1ffKe&#10;2kMoRAxhn6KCMgSXSunzkgz6oXXEkbvaxmCIsCmkbvAZw00tx0nyJQ1WHBtKdLQtKb8dHkbBndrd&#10;9yO7b9xlVl+nhcvOu9lEqUG/2yxABOrCv/jtznScP5mO4O+beIJ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ekDbBAAAA3QAAAA8AAAAAAAAAAAAAAAAAmAIAAGRycy9kb3du&#10;cmV2LnhtbFBLBQYAAAAABAAEAPUAAACGAwAAAAA=&#10;" filled="f" stroked="f">
              <v:textbox style="mso-next-textbox:#Rectangle 103" inset=",0,,0">
                <w:txbxContent>
                  <w:p w:rsidR="0092041B" w:rsidRDefault="0092041B" w:rsidP="00032679">
                    <w:pPr>
                      <w:snapToGrid w:val="0"/>
                    </w:pPr>
                    <w:r>
                      <w:rPr>
                        <w:rFonts w:cs="宋体" w:hint="eastAsia"/>
                      </w:rPr>
                      <w:t>合格</w:t>
                    </w:r>
                  </w:p>
                </w:txbxContent>
              </v:textbox>
            </v:rect>
            <v:shape id="AutoShape 65" o:spid="_x0000_s1258" type="#_x0000_t4" style="position:absolute;left:6000;top:30708;width:13335;height:39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47hcUA&#10;AADdAAAADwAAAGRycy9kb3ducmV2LnhtbERPS2vCQBC+F/oflil4KXWjaKlpVtFAoVAQNL14G7OT&#10;R5udTbNrjP++Kwje5uN7TrIaTCN66lxtWcFkHIEgzq2uuVTwnX28vIFwHlljY5kUXMjBavn4kGCs&#10;7Zl31O99KUIIuxgVVN63sZQur8igG9uWOHCF7Qz6ALtS6g7PIdw0chpFr9JgzaGhwpbSivLf/cko&#10;2PLfhkzWF2l+mKyPP4vnr3RxUmr0NKzfQXga/F18c3/qMH82n8L1m3CCX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vjuFxQAAAN0AAAAPAAAAAAAAAAAAAAAAAJgCAABkcnMv&#10;ZG93bnJldi54bWxQSwUGAAAAAAQABAD1AAAAigMAAAAA&#10;">
              <v:textbox style="mso-next-textbox:#AutoShape 65" inset=".5mm,0,.5mm,0">
                <w:txbxContent>
                  <w:p w:rsidR="0092041B" w:rsidRDefault="0092041B" w:rsidP="00032679">
                    <w:pPr>
                      <w:snapToGrid w:val="0"/>
                    </w:pPr>
                    <w:r>
                      <w:rPr>
                        <w:rFonts w:cs="宋体" w:hint="eastAsia"/>
                      </w:rPr>
                      <w:t>新设备？</w:t>
                    </w:r>
                  </w:p>
                </w:txbxContent>
              </v:textbox>
            </v:shape>
            <v:rect id="Rectangle 72" o:spid="_x0000_s1259" style="position:absolute;left:5334;top:39027;width:15335;height:28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0LbsIA&#10;AADdAAAADwAAAGRycy9kb3ducmV2LnhtbERPS4vCMBC+C/6HMII3TX2yW40iuyh61HrZ22wzttVm&#10;Upqo1V+/WRC8zcf3nPmyMaW4Ue0KywoG/QgEcWp1wZmCY7LufYBwHlljaZkUPMjBctFuzTHW9s57&#10;uh18JkIIuxgV5N5XsZQuzcmg69uKOHAnWxv0AdaZ1DXeQ7gp5TCKptJgwaEhx4q+ckovh6tR8FsM&#10;j/jcJ5vIfK5Hftck5+vPt1LdTrOagfDU+Lf45d7qMH88GcH/N+EEuf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7QtuwgAAAN0AAAAPAAAAAAAAAAAAAAAAAJgCAABkcnMvZG93&#10;bnJldi54bWxQSwUGAAAAAAQABAD1AAAAhwMAAAAA&#10;">
              <v:textbox style="mso-next-textbox:#Rectangle 72">
                <w:txbxContent>
                  <w:p w:rsidR="0092041B" w:rsidRPr="008773B2" w:rsidRDefault="0092041B" w:rsidP="00032679">
                    <w:pPr>
                      <w:snapToGrid w:val="0"/>
                      <w:rPr>
                        <w:rFonts w:ascii="Times New Roman" w:hAnsi="Times New Roman"/>
                      </w:rPr>
                    </w:pPr>
                    <w:r w:rsidRPr="008773B2">
                      <w:rPr>
                        <w:rFonts w:ascii="Times New Roman" w:hAnsi="Times New Roman" w:cs="宋体" w:hint="eastAsia"/>
                      </w:rPr>
                      <w:t>采购部门入库</w:t>
                    </w:r>
                    <w:r>
                      <w:rPr>
                        <w:rFonts w:cs="宋体" w:hint="eastAsia"/>
                      </w:rPr>
                      <w:t>并</w:t>
                    </w:r>
                    <w:r w:rsidRPr="008773B2">
                      <w:rPr>
                        <w:rFonts w:ascii="Times New Roman" w:hAnsi="Times New Roman" w:cs="宋体" w:hint="eastAsia"/>
                      </w:rPr>
                      <w:t>分发</w:t>
                    </w:r>
                  </w:p>
                </w:txbxContent>
              </v:textbox>
            </v:rect>
            <v:rect id="Rectangle 76" o:spid="_x0000_s1260" style="position:absolute;left:15335;top:46342;width:11411;height:506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STGsQA&#10;AADdAAAADwAAAGRycy9kb3ducmV2LnhtbERPTU/CQBC9m/AfNmPCzW6FSqCyEKKB6LG0F25Dd2yr&#10;3dmmu0Dx17smJNzm5X3Ocj2YVpypd41lBc9RDIK4tLrhSkGRb5/mIJxH1thaJgVXcrBejR6WmGp7&#10;4YzOe1+JEMIuRQW1910qpStrMugi2xEH7sv2Bn2AfSV1j5cQblo5ieOZNNhwaKixo7eayp/9ySg4&#10;NpMCf7N8F5vFduo/h/z7dHhXavw4bF5BeBr8XXxzf+gwP3lJ4P+bc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EkxrEAAAA3QAAAA8AAAAAAAAAAAAAAAAAmAIAAGRycy9k&#10;b3ducmV2LnhtbFBLBQYAAAAABAAEAPUAAACJAwAAAAA=&#10;">
              <v:textbox style="mso-next-textbox:#Rectangle 76">
                <w:txbxContent>
                  <w:p w:rsidR="0092041B" w:rsidRDefault="0092041B" w:rsidP="00032679">
                    <w:pPr>
                      <w:snapToGrid w:val="0"/>
                      <w:jc w:val="center"/>
                    </w:pPr>
                    <w:r>
                      <w:rPr>
                        <w:rFonts w:cs="宋体" w:hint="eastAsia"/>
                      </w:rPr>
                      <w:t>使用部门领取，并进行验证</w:t>
                    </w:r>
                  </w:p>
                </w:txbxContent>
              </v:textbox>
            </v:rect>
            <v:rect id="Rectangle 104" o:spid="_x0000_s1261" style="position:absolute;left:32004;top:47548;width:9334;height:27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CtxMAA&#10;AADdAAAADwAAAGRycy9kb3ducmV2LnhtbERPTYvCMBC9L/gfwgje1tRiRatRirCgx9W97G1sxrbY&#10;TEqS1eqv3wiCt3m8z1ltetOKKznfWFYwGScgiEurG64U/By/PucgfEDW2FomBXfysFkPPlaYa3vj&#10;b7oeQiViCPscFdQhdLmUvqzJoB/bjjhyZ+sMhghdJbXDWww3rUyTZCYNNhwbauxoW1N5OfwZBdru&#10;illme0y0W6T338eJ9t4pNRr2xRJEoD68xS/3Tsf50yyD5zfxBLn+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fCtxMAAAADdAAAADwAAAAAAAAAAAAAAAACYAgAAZHJzL2Rvd25y&#10;ZXYueG1sUEsFBgAAAAAEAAQA9QAAAIUDAAAAAA==&#10;">
              <v:textbox style="mso-next-textbox:#Rectangle 104" inset=",0,,0">
                <w:txbxContent>
                  <w:p w:rsidR="0092041B" w:rsidRDefault="0092041B" w:rsidP="00032679">
                    <w:pPr>
                      <w:snapToGrid w:val="0"/>
                    </w:pPr>
                    <w:r>
                      <w:rPr>
                        <w:rFonts w:cs="宋体" w:hint="eastAsia"/>
                      </w:rPr>
                      <w:t>期间核查</w:t>
                    </w:r>
                  </w:p>
                </w:txbxContent>
              </v:textbox>
            </v:rect>
            <v:rect id="Rectangle 104" o:spid="_x0000_s1262" style="position:absolute;left:40671;top:53492;width:9506;height:271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Izs8EA&#10;AADdAAAADwAAAGRycy9kb3ducmV2LnhtbERPTWvCQBC9F/wPywje6kbRoNFNEKEQj7W99DZmxySY&#10;nQ27W0389d1Cobd5vM/ZF4PpxJ2cby0rWMwTEMSV1S3XCj4/3l43IHxA1thZJgUjeSjyycseM20f&#10;/E73c6hFDGGfoYImhD6T0lcNGfRz2xNH7mqdwRChq6V2+IjhppPLJEmlwZZjQ4M9HRuqbudvo0Db&#10;8pCu7YCJdtvl+PW80Mk7pWbT4bADEWgI/+I/d6nj/NU6hd9v4gky/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iM7PBAAAA3QAAAA8AAAAAAAAAAAAAAAAAmAIAAGRycy9kb3du&#10;cmV2LnhtbFBLBQYAAAAABAAEAPUAAACGAwAAAAA=&#10;">
              <v:textbox inset=",0,,0">
                <w:txbxContent>
                  <w:p w:rsidR="0092041B" w:rsidRDefault="0092041B" w:rsidP="00032679">
                    <w:pPr>
                      <w:snapToGrid w:val="0"/>
                    </w:pPr>
                    <w:proofErr w:type="gramStart"/>
                    <w:r>
                      <w:rPr>
                        <w:rFonts w:cs="宋体" w:hint="eastAsia"/>
                      </w:rPr>
                      <w:t>更新台</w:t>
                    </w:r>
                    <w:proofErr w:type="gramEnd"/>
                    <w:r>
                      <w:rPr>
                        <w:rFonts w:cs="宋体" w:hint="eastAsia"/>
                      </w:rPr>
                      <w:t>账</w:t>
                    </w:r>
                  </w:p>
                </w:txbxContent>
              </v:textbox>
            </v:rect>
            <v:rect id="Rectangle 94" o:spid="_x0000_s1263" style="position:absolute;left:2667;top:24765;width:11334;height:29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YNbcMA&#10;AADdAAAADwAAAGRycy9kb3ducmV2LnhtbERPPW/CMBDdkfgP1iGxgQO0tAQMQlRUMEJYul3jIwnE&#10;5yg2kPLrMVIltnt6nzdbNKYUV6pdYVnBoB+BIE6tLjhTcEjWvU8QziNrLC2Tgj9ysJi3WzOMtb3x&#10;jq57n4kQwi5GBbn3VSylS3My6Pq2Ig7c0dYGfYB1JnWNtxBuSjmMorE0WHBoyLGiVU7peX8xCn6L&#10;4QHvu+Q7MpP1yG+b5HT5+VKq22mWUxCeGv8S/7s3Osx/e/+A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YNbcMAAADdAAAADwAAAAAAAAAAAAAAAACYAgAAZHJzL2Rv&#10;d25yZXYueG1sUEsFBgAAAAAEAAQA9QAAAIgDAAAAAA==&#10;">
              <v:textbox style="mso-next-textbox:#Rectangle 94">
                <w:txbxContent>
                  <w:p w:rsidR="0092041B" w:rsidRDefault="0092041B" w:rsidP="00032679">
                    <w:pPr>
                      <w:snapToGrid w:val="0"/>
                    </w:pPr>
                    <w:r>
                      <w:rPr>
                        <w:rFonts w:cs="宋体" w:hint="eastAsia"/>
                      </w:rPr>
                      <w:t>生成报废通知单</w:t>
                    </w:r>
                  </w:p>
                </w:txbxContent>
              </v:textbox>
            </v:rect>
            <v:rect id="Rectangle 92" o:spid="_x0000_s1264" style="position:absolute;left:17399;top:24765;width:8604;height:29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mZH8YA&#10;AADdAAAADwAAAGRycy9kb3ducmV2LnhtbESPQW/CMAyF70j7D5En7QYpbEOsENC0iQmOtFx2M43X&#10;djRO1QTo+PX4MImbrff83ufFqneNOlMXas8GxqMEFHHhbc2lgX2+Hs5AhYhssfFMBv4owGr5MFhg&#10;av2Fd3TOYqkkhEOKBqoY21TrUFTkMIx8Syzaj+8cRlm7UtsOLxLuGj1Jkql2WLM0VNjSR0XFMTs5&#10;A4d6ssfrLv9K3Nv6OW77/Pf0/WnM02P/PgcVqY938//1xgr+y6vgyjcygl7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0mZH8YAAADdAAAADwAAAAAAAAAAAAAAAACYAgAAZHJz&#10;L2Rvd25yZXYueG1sUEsFBgAAAAAEAAQA9QAAAIsDAAAAAA==&#10;">
              <v:textbox style="mso-next-textbox:#Rectangle 92">
                <w:txbxContent>
                  <w:p w:rsidR="0092041B" w:rsidRDefault="0092041B" w:rsidP="00032679">
                    <w:pPr>
                      <w:snapToGrid w:val="0"/>
                      <w:jc w:val="center"/>
                      <w:rPr>
                        <w:rFonts w:ascii="Tahoma" w:hAnsi="Tahoma" w:cs="Tahoma"/>
                        <w:color w:val="B90505"/>
                        <w:sz w:val="17"/>
                        <w:szCs w:val="17"/>
                      </w:rPr>
                    </w:pPr>
                    <w:hyperlink r:id="rId114" w:tgtFrame="main" w:history="1">
                      <w:r>
                        <w:rPr>
                          <w:rFonts w:cs="宋体" w:hint="eastAsia"/>
                        </w:rPr>
                        <w:t>不同意入库</w:t>
                      </w:r>
                    </w:hyperlink>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72" o:spid="_x0000_s1265" type="#_x0000_t34" style="position:absolute;left:16090;top:8890;width:1982;height:50;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BsocIAAADdAAAADwAAAGRycy9kb3ducmV2LnhtbERP24rCMBB9F/yHMIJvmiq62tpUZEHW&#10;F2G9fMDYjG2xmZQmq3W/3iws+DaHc5103Zla3Kl1lWUFk3EEgji3uuJCwfm0HS1BOI+ssbZMCp7k&#10;YJ31eykm2j74QPejL0QIYZeggtL7JpHS5SUZdGPbEAfualuDPsC2kLrFRwg3tZxG0Yc0WHFoKLGh&#10;z5Ly2/HHKJg93eGX9ks5/S7iOHfR4uvKF6WGg26zAuGp82/xv3unw/zZPIa/b8IJMns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RBsocIAAADdAAAADwAAAAAAAAAAAAAA&#10;AAChAgAAZHJzL2Rvd25yZXYueG1sUEsFBgAAAAAEAAQA+QAAAJADAAAAAA==&#10;">
              <v:stroke endarrow="block"/>
            </v:shape>
            <v:shape id="AutoShape 73" o:spid="_x0000_s1266" type="#_x0000_t34" style="position:absolute;left:44659;top:7924;width:2680;height:1982;rotation:1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JLcWsUAAADdAAAADwAAAGRycy9kb3ducmV2LnhtbESPQUsDMRCF74L/IYzgzWaVUmRtWkqh&#10;UDzpVhBvw2aaLG4mYZO2qb/eOQjeZnhv3vtmua5hVGea8hDZwOOsAUXcRzuwM/Bx2D08g8oF2eIY&#10;mQxcKcN6dXuzxNbGC7/TuStOSQjnFg34UlKrde49BcyzmIhFO8YpYJF1ctpOeJHwMOqnplnogANL&#10;g8dEW0/9d3cKBtLw6Xc/b69dak5ufvg6VnfdV2Pu7+rmBVShWv7Nf9d7K/jzhfDLNzKCXv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JLcWsUAAADdAAAADwAAAAAAAAAA&#10;AAAAAAChAgAAZHJzL2Rvd25yZXYueG1sUEsFBgAAAAAEAAQA+QAAAJMDAAAAAA==&#10;">
              <v:stroke endarrow="block"/>
            </v:shape>
            <v:shape id="AutoShape 74" o:spid="_x0000_s1267" type="#_x0000_t34" style="position:absolute;left:21043;top:42386;width:18231;height:3956;rotation:1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jZXsUAAADdAAAADwAAAGRycy9kb3ducmV2LnhtbERPTWsCMRC9C/0PYQq9iGYti5WtUWyh&#10;VXpyVdDjsJlutm4mS5Lq+u+bQqG3ebzPmS9724oL+dA4VjAZZyCIK6cbrhUc9m+jGYgQkTW2jknB&#10;jQIsF3eDORbaXbmkyy7WIoVwKFCBibErpAyVIYth7DrixH06bzEm6GupPV5TuG3lY5ZNpcWGU4PB&#10;jl4NVefdt1Xw8t6c83X5YYd+c/zKT2252j4ZpR7u+9UziEh9/Bf/uTc6zc+nE/j9Jp0gF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njZXsUAAADdAAAADwAAAAAAAAAA&#10;AAAAAAChAgAAZHJzL2Rvd25yZXYueG1sUEsFBgAAAAAEAAQA+QAAAJMDAAAAAA==&#10;" adj="10796">
              <v:stroke endarrow="block"/>
            </v:shape>
            <v:shape id="AutoShape 75" o:spid="_x0000_s1268" type="#_x0000_t34" style="position:absolute;left:20669;top:40405;width:11874;height:44;rotation:1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zntsMAAADdAAAADwAAAGRycy9kb3ducmV2LnhtbERPTWsCMRC9F/wPYQq9dbMVkbI1SikI&#10;4qldC+Jt2IzJ0s0kbKJGf70pFHqbx/ucxSq7QZxpjL1nBS9VDYK487pno+B7t35+BRETssbBMym4&#10;UoTVcvKwwEb7C3/RuU1GlBCODSqwKYVGythZchgrH4gLd/Sjw1TgaKQe8VLC3SCndT2XDnsuDRYD&#10;fVjqftqTUxD6vV3fPrdtqE9mtjscs7luslJPj/n9DUSinP7Ff+6NLvNn8yn8flNOkMs7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8M57bDAAAA3QAAAA8AAAAAAAAAAAAA&#10;AAAAoQIAAGRycy9kb3ducmV2LnhtbFBLBQYAAAAABAAEAPkAAACRAwAAAAA=&#10;">
              <v:stroke endarrow="block"/>
            </v:shape>
            <v:shape id="AutoShape 76" o:spid="_x0000_s1269" type="#_x0000_t34" style="position:absolute;left:12668;top:33185;width:18307;height:1486;rotation:1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UPfXcUAAADdAAAADwAAAGRycy9kb3ducmV2LnhtbERPTWsCMRC9F/wPYQq9FM22bFW2RrGF&#10;tuLJVcEeh810s7qZLEmq23/fFAre5vE+Z7bobSvO5EPjWMHDKANBXDndcK1gv3sbTkGEiKyxdUwK&#10;fijAYj64mWGh3YVLOm9jLVIIhwIVmBi7QspQGbIYRq4jTtyX8xZjgr6W2uMlhdtWPmbZWFpsODUY&#10;7OjVUHXaflsFL+/NKf8o1/berw7H/LMtl5uJUerutl8+g4jUx6v4373SaX4+foK/b9IJcv4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UPfXcUAAADdAAAADwAAAAAAAAAA&#10;AAAAAAChAgAAZHJzL2Rvd25yZXYueG1sUEsFBgAAAAAEAAQA+QAAAJMDAAAAAA==&#10;" adj="10796">
              <v:stroke endarrow="block"/>
            </v:shape>
            <v:shape id="AutoShape 77" o:spid="_x0000_s1270" type="#_x0000_t34" style="position:absolute;left:40405;top:14839;width:4254;height:3633;rotation:1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DfhtcIAAADdAAAADwAAAGRycy9kb3ducmV2LnhtbERPTWsCMRC9F/ofwhS81WyLLLI1ihQE&#10;6cmugvQ2bMZkcTMJm6ixv74pFHqbx/ucxSq7QVxpjL1nBS/TCgRx53XPRsFhv3meg4gJWePgmRTc&#10;KcJq+fiwwEb7G3/StU1GlBCODSqwKYVGythZchinPhAX7uRHh6nA0Ug94q2Eu0G+VlUtHfZcGiwG&#10;erfUnduLUxD6o9187z7aUF3MbP91yua+zUpNnvL6DUSinP7Ff+6tLvNndQ2/35QT5PI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DfhtcIAAADdAAAADwAAAAAAAAAAAAAA&#10;AAChAgAAZHJzL2Rvd25yZXYueG1sUEsFBgAAAAAEAAQA+QAAAJADAAAAAA==&#10;">
              <v:stroke endarrow="block"/>
            </v:shape>
            <v:shape id="AutoShape 78" o:spid="_x0000_s1271" type="#_x0000_t34" style="position:absolute;left:17103;top:14862;width:6896;height:3613;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lCyMMAAADdAAAADwAAAGRycy9kb3ducmV2LnhtbERPTWsCMRC9C/0PYQq9iGZbZJWtUaQo&#10;FDyIWnoeN9Ps0s1km8R1+++NIHibx/uc+bK3jejIh9qxgtdxBoK4dLpmo+DruBnNQISIrLFxTAr+&#10;KcBy8TSYY6HdhffUHaIRKYRDgQqqGNtCylBWZDGMXUucuB/nLcYEvZHa4yWF20a+ZVkuLdacGips&#10;6aOi8vdwtgrMkLq/8uRXvPnWcW92p3zdbJV6ee5X7yAi9fEhvrs/dZo/yadw+yadIBd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C5QsjDAAAA3QAAAA8AAAAAAAAAAAAA&#10;AAAAoQIAAGRycy9kb3ducmV2LnhtbFBLBQYAAAAABAAEAPkAAACRAwAAAAA=&#10;">
              <v:stroke endarrow="block"/>
            </v:shape>
            <v:shape id="AutoShape 79" o:spid="_x0000_s1272" type="#_x0000_t34" style="position:absolute;left:4692;top:29044;width:4953;height:2337;rotation:-9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FgfdcQAAADdAAAADwAAAGRycy9kb3ducmV2LnhtbESPQW/CMAyF75P2HyIjcRtpB0KoIyA2&#10;hoS4AdPOVuO1FY1TkgzKv8cHJG623vN7n+fL3rXqQiE2ng3kowwUceltw5WBn+PmbQYqJmSLrWcy&#10;cKMIy8XryxwL66+8p8shVUpCOBZooE6pK7SOZU0O48h3xKL9+eAwyRoqbQNeJdy1+j3Lptphw9JQ&#10;Y0dfNZWnw78zcNp9z/LzmiZhnH7X+e3ct7vm05jhoF99gErUp6f5cb21gj+ZCq58IyPoxR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WB91xAAAAN0AAAAPAAAAAAAAAAAA&#10;AAAAAKECAABkcnMvZG93bnJldi54bWxQSwUGAAAAAAQABAD5AAAAkgMAAAAA&#10;">
              <v:stroke endarrow="block"/>
            </v:shape>
            <v:shape id="AutoShape 80" o:spid="_x0000_s1273" type="#_x0000_t34" style="position:absolute;left:18043;top:29028;width:4953;height:2369;rotation:-9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S67sEAAADdAAAADwAAAGRycy9kb3ducmV2LnhtbERPS4vCMBC+L/gfwizsbU3rimjXKD5B&#10;vPlgz0Mz2xabSU2i1n9vBMHbfHzPGU9bU4srOV9ZVpB2ExDEudUVFwqOh/X3EIQPyBpry6TgTh6m&#10;k87HGDNtb7yj6z4UIoawz1BBGUKTSenzkgz6rm2II/dvncEQoSukdniL4aaWvSQZSIMVx4YSG1qU&#10;lJ/2F6PgtF0N0/OS+u4n/C3T+7mtt9Vcqa/PdvYLIlAb3uKXe6Pj/P5gBM9v4gly8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7FLruwQAAAN0AAAAPAAAAAAAAAAAAAAAA&#10;AKECAABkcnMvZG93bnJldi54bWxQSwUGAAAAAAQABAD5AAAAjwMAAAAA&#10;">
              <v:stroke endarrow="block"/>
            </v:shape>
            <v:shape id="AutoShape 81" o:spid="_x0000_s1274" type="#_x0000_t34" style="position:absolute;left:-7455;top:14579;width:21793;height:1549;rotation:-9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eFrsUAAADdAAAADwAAAGRycy9kb3ducmV2LnhtbESPQW/CMAyF70j7D5En7QZpAQ1UCGiD&#10;TZq4AdPOVmPaisYpSYDy7+fDpN1svef3Pi/XvWvVjUJsPBvIRxko4tLbhisD38fP4RxUTMgWW89k&#10;4EER1qunwRIL6++8p9shVUpCOBZooE6pK7SOZU0O48h3xKKdfHCYZA2VtgHvEu5aPc6yV+2wYWmo&#10;saNNTeX5cHUGzruPeX7Z0jRM0s82f1z6dte8G/Py3L8tQCXq07/57/rLCv50JvzyjYy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eFrsUAAADdAAAADwAAAAAAAAAA&#10;AAAAAAChAgAAZHJzL2Rvd25yZXYueG1sUEsFBgAAAAAEAAQA+QAAAJMDAAAAAA==&#10;">
              <v:stroke endarrow="block"/>
            </v:shape>
            <v:shape id="AutoShape 82" o:spid="_x0000_s1275" type="#_x0000_t34" style="position:absolute;left:4111;top:12379;width:17596;height:12382;rotation:1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6FPg8UAAADdAAAADwAAAGRycy9kb3ducmV2LnhtbERPTWsCMRC9C/0PYQq9iGYtS5XVKLbQ&#10;VnpyraDHYTPdbN1MliTV9d+bQqG3ebzPWax624oz+dA4VjAZZyCIK6cbrhXsP19HMxAhImtsHZOC&#10;KwVYLe8GCyy0u3BJ512sRQrhUKACE2NXSBkqQxbD2HXEifty3mJM0NdSe7ykcNvKxyx7khYbTg0G&#10;O3oxVJ12P1bB81tzyt/LDzv0m8N3fmzL9XZqlHq479dzEJH6+C/+c290mp9PJ/D7TTpBL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6FPg8UAAADdAAAADwAAAAAAAAAA&#10;AAAAAAChAgAAZHJzL2Rvd25yZXYueG1sUEsFBgAAAAAEAAQA+QAAAJMDAAAAAA==&#10;" adj="10796">
              <v:stroke endarrow="block"/>
            </v:shape>
            <v:shape id="AutoShape 83" o:spid="_x0000_s1276" type="#_x0000_t34" style="position:absolute;left:37420;top:36525;width:3746;height:38;rotation:9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2Z8sMAAADcAAAADwAAAGRycy9kb3ducmV2LnhtbERPTWvCQBC9C/6HZQRvutGDlNRVrCDk&#10;oJTGSOltyE6zsdnZkN1o/PfdQsHbPN7nrLeDbcSNOl87VrCYJyCIS6drrhQU58PsBYQPyBobx6Tg&#10;QR62m/Fojal2d/6gWx4qEUPYp6jAhNCmUvrSkEU/dy1x5L5dZzFE2FVSd3iP4baRyyRZSYs1xwaD&#10;Le0NlT95bxV8XU7V8fH+lu8wy3pT7K/95/Gq1HQy7F5BBBrCU/zvznScv1rC3zPxArn5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PtmfLDAAAA3AAAAA8AAAAAAAAAAAAA&#10;AAAAoQIAAGRycy9kb3ducmV2LnhtbFBLBQYAAAAABAAEAPkAAACRAwAAAAA=&#10;">
              <v:stroke endarrow="block"/>
            </v:shape>
            <v:shape id="AutoShape 84" o:spid="_x0000_s1277" type="#_x0000_t34" style="position:absolute;left:38060;top:30429;width:2521;height:26;rotation:9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mDIMMAAADcAAAADwAAAGRycy9kb3ducmV2LnhtbERPS2sCMRC+C/0PYQpepGbbgrbbjVKE&#10;go+Taw89DpvpZrubyZJEXf99Iwje5uN7TrEcbCdO5EPjWMHzNANBXDndcK3g+/D19AYiRGSNnWNS&#10;cKEAy8XDqMBcuzPv6VTGWqQQDjkqMDH2uZShMmQxTF1PnLhf5y3GBH0ttcdzCredfMmymbTYcGow&#10;2NPKUNWWR6ugWr33P5ft3LY7Nt5N/jaH43yj1Phx+PwAEWmId/HNvdZp/uwVrs+kC+TiH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TJgyDDAAAA3AAAAA8AAAAAAAAAAAAA&#10;AAAAoQIAAGRycy9kb3ducmV2LnhtbFBLBQYAAAAABAAEAPkAAACRAwAAAAA=&#10;" adj="10773">
              <v:stroke endarrow="block"/>
            </v:shape>
            <v:shape id="AutoShape 85" o:spid="_x0000_s1278" type="#_x0000_t34" style="position:absolute;left:32210;top:21085;width:7131;height:3137;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B9mMIAAADcAAAADwAAAGRycy9kb3ducmV2LnhtbERP32vCMBB+H/g/hBP2MjTdYEVqUxGZ&#10;IOxh6IbPZ3OmxeZSk1i7/34ZDPZ2H9/PK1ej7cRAPrSOFTzPMxDEtdMtGwVfn9vZAkSIyBo7x6Tg&#10;mwKsqslDiYV2d97TcIhGpBAOBSpoYuwLKUPdkMUwdz1x4s7OW4wJeiO1x3sKt518ybJcWmw5NTTY&#10;06ah+nK4WQXmiYZrffJr3h513JuPU/7WvSv1OB3XSxCRxvgv/nPvdJqfv8LvM+kCWf0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XMB9mMIAAADcAAAADwAAAAAAAAAAAAAA&#10;AAChAgAAZHJzL2Rvd25yZXYueG1sUEsFBgAAAAAEAAQA+QAAAJADAAAAAA==&#10;">
              <v:stroke endarrow="block"/>
            </v:shape>
            <v:shape id="AutoShape 86" o:spid="_x0000_s1279" type="#_x0000_t34" style="position:absolute;left:21043;top:51403;width:19628;height:3448;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m4L8AAADcAAAADwAAAGRycy9kb3ducmV2LnhtbERPzWrCQBC+F/oOywje6kaRUKKriFSQ&#10;Qg5JfYAhOybB7GzIjpr69K5Q6G0+vt9Zb0fXqRsNofVsYD5LQBFX3rZcGzj9HD4+QQVBtth5JgO/&#10;FGC7eX9bY2b9nQu6lVKrGMIhQwONSJ9pHaqGHIaZ74kjd/aDQ4lwqLUd8B7DXacXSZJqhy3HhgZ7&#10;2jdUXcqrM1A88qKk9oHyveRcJM3z6ssaM52MuxUooVH+xX/uo43z0xRez8QL9OYJ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y/Vm4L8AAADcAAAADwAAAAAAAAAAAAAAAACh&#10;AgAAZHJzL2Rvd25yZXYueG1sUEsFBgAAAAAEAAQA+QAAAI0DAAAAAA==&#10;" adj="10797">
              <v:stroke endarrow="block"/>
            </v:shape>
            <v:shape id="AutoShape 87" o:spid="_x0000_s1280" type="#_x0000_t34" style="position:absolute;left:26746;top:48875;width:5258;height:32;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15GdMIAAADcAAAADwAAAGRycy9kb3ducmV2LnhtbERPTWvCQBC9F/wPywheSt3UQ5Q0GxGp&#10;IPRQtMXzmJ1uQrOzcXeN6b/vFgre5vE+p1yPthMD+dA6VvA8z0AQ1063bBR8fuyeViBCRNbYOSYF&#10;PxRgXU0eSiy0u/GBhmM0IoVwKFBBE2NfSBnqhiyGueuJE/flvMWYoDdSe7ylcNvJRZbl0mLLqaHB&#10;nrYN1d/Hq1VgHmm41Ge/4d1Jx4N5P+ev3ZtSs+m4eQERaYx38b97r9P8fAl/z6QLZPUL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15GdMIAAADcAAAADwAAAAAAAAAAAAAA&#10;AAChAgAAZHJzL2Rvd25yZXYueG1sUEsFBgAAAAAEAAQA+QAAAJADAAAAAA==&#10;">
              <v:stroke endarrow="block"/>
            </v:shape>
            <v:shape id="AutoShape 88" o:spid="_x0000_s1281" type="#_x0000_t34" style="position:absolute;left:41338;top:47548;width:7855;height:1359;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TU7sMAAADcAAAADwAAAGRycy9kb3ducmV2LnhtbERPPWvDMBDdA/0P4gpdQi2ng0mdKKEt&#10;GAImgx2Xrod1sU2tk5GUxP33VaDQ7R7v87b72YziSs4PlhWskhQEcWv1wJ2C5lQ8r0H4gKxxtEwK&#10;fsjDfvew2GKu7Y0rutahEzGEfY4K+hCmXErf9mTQJ3YijtzZOoMhQtdJ7fAWw80oX9I0kwYHjg09&#10;TvTRU/tdX4wCdEHiZ1O+N19dWbVF4Y+X5Vqpp8f5bQMi0Bz+xX/ug47zs1e4PxMvkLt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xk1O7DAAAA3AAAAA8AAAAAAAAAAAAA&#10;AAAAoQIAAGRycy9kb3ducmV2LnhtbFBLBQYAAAAABAAEAPkAAACRAwAAAAA=&#10;" adj="10791">
              <v:stroke endarrow="block"/>
            </v:shape>
            <v:rect id="Rectangle 102" o:spid="_x0000_s1282" style="position:absolute;left:24415;top:31248;width:7487;height:271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xfRMQA&#10;AADcAAAADwAAAGRycy9kb3ducmV2LnhtbESPQW/CMAyF75P2HyJP2m2kmwZFhYDQtEkVt8F2N41p&#10;KxonNKF0/x4fJnGz9Z7f+7xcj65TA/Wx9WzgdZKBIq68bbk28LP/epmDignZYueZDPxRhPXq8WGJ&#10;hfVX/qZhl2olIRwLNNCkFAqtY9WQwzjxgVi0o+8dJln7WtserxLuOv2WZTPtsGVpaDDQR0PVaXdx&#10;Bs40bD8v5XkTDnl3nNah/N3m78Y8P42bBahEY7qb/69LK/i54MszMoFe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8X0TEAAAA3AAAAA8AAAAAAAAAAAAAAAAAmAIAAGRycy9k&#10;b3ducmV2LnhtbFBLBQYAAAAABAAEAPUAAACJAwAAAAA=&#10;" filled="f" stroked="f">
              <v:textbox style="mso-next-textbox:#Rectangle 102" inset=",0,,0">
                <w:txbxContent>
                  <w:p w:rsidR="0092041B" w:rsidRDefault="0092041B" w:rsidP="00032679">
                    <w:pPr>
                      <w:snapToGrid w:val="0"/>
                    </w:pPr>
                    <w:r>
                      <w:rPr>
                        <w:rFonts w:cs="宋体" w:hint="eastAsia"/>
                      </w:rPr>
                      <w:t>不合格</w:t>
                    </w:r>
                  </w:p>
                </w:txbxContent>
              </v:textbox>
            </v:rect>
            <v:rect id="Rectangle 72" o:spid="_x0000_s1283" style="position:absolute;left:35877;top:42291;width:4001;height:297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hN9MIA&#10;AADcAAAADwAAAGRycy9kb3ducmV2LnhtbERPTWvCQBC9F/wPywi9lLrRg0rqKiKIoQhitJ6H7DQJ&#10;Zmdjdk3iv3cLBW/zeJ+zWPWmEi01rrSsYDyKQBBnVpecKziftp9zEM4ja6wsk4IHOVgtB28LjLXt&#10;+Eht6nMRQtjFqKDwvo6ldFlBBt3I1sSB+7WNQR9gk0vdYBfCTSUnUTSVBksODQXWtCkou6Z3o6DL&#10;Du3ltN/Jw8clsXxLbpv051up92G//gLhqfcv8b870WH+bAx/z4QL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OE30wgAAANwAAAAPAAAAAAAAAAAAAAAAAJgCAABkcnMvZG93&#10;bnJldi54bWxQSwUGAAAAAAQABAD1AAAAhwMAAAAA&#10;" filled="f" stroked="f">
              <v:textbox>
                <w:txbxContent>
                  <w:p w:rsidR="0092041B" w:rsidRDefault="0092041B" w:rsidP="00032679">
                    <w:pPr>
                      <w:snapToGrid w:val="0"/>
                      <w:rPr>
                        <w:rFonts w:ascii="Tahoma" w:hAnsi="Tahoma" w:cs="Tahoma"/>
                        <w:color w:val="B90505"/>
                        <w:sz w:val="17"/>
                        <w:szCs w:val="17"/>
                      </w:rPr>
                    </w:pPr>
                    <w:hyperlink r:id="rId115" w:tgtFrame="main" w:history="1">
                      <w:r>
                        <w:rPr>
                          <w:rFonts w:cs="宋体" w:hint="eastAsia"/>
                        </w:rPr>
                        <w:t>否</w:t>
                      </w:r>
                    </w:hyperlink>
                  </w:p>
                </w:txbxContent>
              </v:textbox>
            </v:rect>
            <v:rect id="Rectangle 72" o:spid="_x0000_s1284" style="position:absolute;left:26670;top:37642;width:4318;height:29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5B8sMA&#10;AADcAAAADwAAAGRycy9kb3ducmV2LnhtbERPTWvCQBC9F/wPywheRDd6aDV1FRHEIAUxWs9DdpqE&#10;Zmdjdk3Sf98tCL3N433OatObSrTUuNKygtk0AkGcWV1yruB62U8WIJxH1lhZJgU/5GCzHrysMNa2&#10;4zO1qc9FCGEXo4LC+zqW0mUFGXRTWxMH7ss2Bn2ATS51g10IN5WcR9GrNFhyaCiwpl1B2Xf6MAq6&#10;7NTeLh8HeRrfEsv35L5LP49KjYb99h2Ep97/i5/uRIf5b0v4eyZc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05B8sMAAADcAAAADwAAAAAAAAAAAAAAAACYAgAAZHJzL2Rv&#10;d25yZXYueG1sUEsFBgAAAAAEAAQA9QAAAIgDAAAAAA==&#10;" filled="f" stroked="f">
              <v:textbox>
                <w:txbxContent>
                  <w:p w:rsidR="0092041B" w:rsidRDefault="0092041B" w:rsidP="00032679">
                    <w:pPr>
                      <w:snapToGrid w:val="0"/>
                      <w:rPr>
                        <w:rFonts w:ascii="Tahoma" w:hAnsi="Tahoma" w:cs="Tahoma"/>
                        <w:color w:val="B90505"/>
                        <w:sz w:val="17"/>
                        <w:szCs w:val="17"/>
                      </w:rPr>
                    </w:pPr>
                    <w:hyperlink r:id="rId116" w:tgtFrame="main" w:history="1">
                      <w:r>
                        <w:rPr>
                          <w:rFonts w:cs="宋体" w:hint="eastAsia"/>
                        </w:rPr>
                        <w:t>是</w:t>
                      </w:r>
                    </w:hyperlink>
                  </w:p>
                </w:txbxContent>
              </v:textbox>
            </v:rect>
            <v:shape id="AutoShape 92" o:spid="_x0000_s1285" type="#_x0000_t4" style="position:absolute;left:46056;top:35426;width:14243;height:39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SXN8YA&#10;AADcAAAADwAAAGRycy9kb3ducmV2LnhtbESPQWvCQBCF7wX/wzKCl6IbPRSNrqKBQqFQqHrxNmbH&#10;JJqdjdk1pv++cyj0NsN78943q03vatVRGyrPBqaTBBRx7m3FhYHj4X08BxUissXaMxn4oQCb9eBl&#10;han1T/6mbh8LJSEcUjRQxtikWoe8JIdh4hti0S6+dRhlbQttW3xKuKv1LEnetMOKpaHEhrKS8tv+&#10;4Qx88X1H7tBdsvw03Z6vi9fPbPEwZjTst0tQkfr4b/67/rCCPxd8eUYm0O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iSXN8YAAADcAAAADwAAAAAAAAAAAAAAAACYAgAAZHJz&#10;L2Rvd25yZXYueG1sUEsFBgAAAAAEAAQA9QAAAIsDAAAAAA==&#10;">
              <v:textbox style="mso-next-textbox:#AutoShape 92" inset=".5mm,0,.5mm,0">
                <w:txbxContent>
                  <w:p w:rsidR="0092041B" w:rsidRDefault="0092041B" w:rsidP="00032679">
                    <w:pPr>
                      <w:snapToGrid w:val="0"/>
                    </w:pPr>
                    <w:r>
                      <w:rPr>
                        <w:rFonts w:cs="宋体" w:hint="eastAsia"/>
                      </w:rPr>
                      <w:t>有问题？</w:t>
                    </w:r>
                  </w:p>
                </w:txbxContent>
              </v:textbox>
            </v:shape>
            <v:shape id="AutoShape 93" o:spid="_x0000_s1286" type="#_x0000_t34" style="position:absolute;left:45427;top:49530;width:8509;height:3962;rotation:1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FkDBMEAAADcAAAADwAAAGRycy9kb3ducmV2LnhtbERPTWsCMRC9F/wPYQRvNatIka1RRBCk&#10;p3YtSG/DZkwWN5OwiRr765tCobd5vM9ZbbLrxY2G2HlWMJtWIIhbrzs2Cj6P++cliJiQNfaeScGD&#10;ImzWo6cV1trf+YNuTTKihHCsUYFNKdRSxtaSwzj1gbhwZz84TAUORuoB7yXc9XJeVS/SYcelwWKg&#10;naX20lydgtCd7P77/a0J1dUsjl/nbB6HrNRknLevIBLl9C/+cx90mb+cwe8z5QK5/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cWQMEwQAAANwAAAAPAAAAAAAAAAAAAAAA&#10;AKECAABkcnMvZG93bnJldi54bWxQSwUGAAAAAAQABAD5AAAAjwMAAAAA&#10;">
              <v:stroke endarrow="block"/>
            </v:shape>
            <v:shape id="AutoShape 94" o:spid="_x0000_s1287" type="#_x0000_t34" style="position:absolute;left:29895;top:24739;width:50394;height:9830;rotation:-9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noZcAAAADcAAAADwAAAGRycy9kb3ducmV2LnhtbERPS4vCMBC+C/sfwgjeNK2KlGoU1wcs&#10;3tRlz0MztsVmUpOo9d9vhIW9zcf3nMWqM414kPO1ZQXpKAFBXFhdc6ng+7wfZiB8QNbYWCYFL/Kw&#10;Wn70Fphr++QjPU6hFDGEfY4KqhDaXEpfVGTQj2xLHLmLdQZDhK6U2uEzhptGjpNkJg3WHBsqbGlT&#10;UXE93Y2C62GXpbctTd0k/GzT161rDvWnUoN+t56DCNSFf/Gf+0vH+dkY3s/EC+Ty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WZ6GXAAAAA3AAAAA8AAAAAAAAAAAAAAAAA&#10;oQIAAGRycy9kb3ducmV2LnhtbFBLBQYAAAAABAAEAPkAAACOAwAAAAA=&#10;">
              <v:stroke endarrow="block"/>
            </v:shape>
            <v:shape id="AutoShape 95" o:spid="_x0000_s1288" type="#_x0000_t34" style="position:absolute;left:42392;top:23164;width:23051;height:1467;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b8lgMIAAADcAAAADwAAAGRycy9kb3ducmV2LnhtbERP22rCQBB9F/yHZYS+6UYrbRJdpRRK&#10;fREa9QPG7OSC2dmQ3WrSr3cFoW9zONdZb3vTiCt1rrasYD6LQBDnVtdcKjgdv6YxCOeRNTaWScFA&#10;Drab8WiNqbY3zuh68KUIIexSVFB536ZSurwig25mW+LAFbYz6APsSqk7vIVw08hFFL1JgzWHhgpb&#10;+qwovxx+jYLl4LI/2sdy8VMmSe6i9++Cz0q9TPqPFQhPvf8XP907HebHr/B4JlwgN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b8lgMIAAADcAAAADwAAAAAAAAAAAAAA&#10;AAChAgAAZHJzL2Rvd25yZXYueG1sUEsFBgAAAAAEAAQA+QAAAJADAAAAAA==&#10;">
              <v:stroke endarrow="block"/>
            </v:shape>
            <v:shape id="AutoShape 96" o:spid="_x0000_s1289" type="#_x0000_t34" style="position:absolute;left:10668;top:44206;width:7004;height:2331;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FLC8AAAADcAAAADwAAAGRycy9kb3ducmV2LnhtbERP24rCMBB9F/yHMIJvmrpikWoUEWRd&#10;+uTlA4ZmbIrNpDTRVr9+s7Dg2xzOddbb3tbiSa2vHCuYTRMQxIXTFZcKrpfDZAnCB2SNtWNS8CIP&#10;281wsMZMu45P9DyHUsQQ9hkqMCE0mZS+MGTRT11DHLmbay2GCNtS6ha7GG5r+ZUkqbRYcWww2NDe&#10;UHE/P6yC93VH34d5d0td/jCp/MnfvMiVGo/63QpEoD58xP/uo47zlwv4eyZeID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MxSwvAAAAA3AAAAA8AAAAAAAAAAAAAAAAA&#10;oQIAAGRycy9kb3ducmV2LnhtbFBLBQYAAAAABAAEAPkAAACOAwAAAAA=&#10;" adj="10790">
              <v:stroke endarrow="block"/>
            </v:shape>
            <v:rect id="Rectangle 103" o:spid="_x0000_s1290" style="position:absolute;left:49879;top:33680;width:3334;height:19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wSjMIA&#10;AADcAAAADwAAAGRycy9kb3ducmV2LnhtbERP32vCMBB+H/g/hBP2NlOHU+mMIjKh+Da3vd+asylr&#10;LmmT1u6/XwaCb/fx/bzNbrSNGKgLtWMF81kGgrh0uuZKwefH8WkNIkRkjY1jUvBLAXbbycMGc+2u&#10;/E7DOVYihXDIUYGJ0edShtKQxTBznjhxF9dZjAl2ldQdXlO4beRzli2lxZpTg0FPB0Plz7m3Cloa&#10;Tm990e7996q5vFS++DqtFko9Tsf9K4hIY7yLb+5Cp/nrJfw/ky6Q2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3TBKMwgAAANwAAAAPAAAAAAAAAAAAAAAAAJgCAABkcnMvZG93&#10;bnJldi54bWxQSwUGAAAAAAQABAD1AAAAhwMAAAAA&#10;" filled="f" stroked="f">
              <v:textbox inset=",0,,0">
                <w:txbxContent>
                  <w:p w:rsidR="0092041B" w:rsidRDefault="0092041B" w:rsidP="00032679">
                    <w:pPr>
                      <w:snapToGrid w:val="0"/>
                    </w:pPr>
                    <w:r>
                      <w:rPr>
                        <w:rFonts w:cs="宋体" w:hint="eastAsia"/>
                      </w:rPr>
                      <w:t>有</w:t>
                    </w:r>
                  </w:p>
                </w:txbxContent>
              </v:textbox>
            </v:rect>
            <v:rect id="Rectangle 103" o:spid="_x0000_s1291" style="position:absolute;left:53340;top:19665;width:3028;height:118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OG/sIA&#10;AADcAAAADwAAAGRycy9kb3ducmV2LnhtbERPS2sCMRC+C/0PYQq9abalVl03ipQWFm/V9j5uZh+4&#10;mcRNXLf/3giCt/n4npOtB9OKnjrfWFbwOklAEBdWN1wp+N1/j+cgfEDW2FomBf/kYb16GmWYanvh&#10;H+p3oRIxhH2KCuoQXCqlL2oy6CfWEUeutJ3BEGFXSd3hJYabVr4lyYc02HBsqNHRZ03FcXc2Ck7U&#10;b7/O+WnjDrO2nFYu/9vO3pV6eR42SxCBhvAQ3925jvPnC7g9Ey+Qq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04b+wgAAANwAAAAPAAAAAAAAAAAAAAAAAJgCAABkcnMvZG93&#10;bnJldi54bWxQSwUGAAAAAAQABAD1AAAAhwMAAAAA&#10;" filled="f" stroked="f">
              <v:textbox inset=",0,,0">
                <w:txbxContent>
                  <w:p w:rsidR="0092041B" w:rsidRDefault="0092041B" w:rsidP="00032679">
                    <w:pPr>
                      <w:snapToGrid w:val="0"/>
                    </w:pPr>
                    <w:r>
                      <w:rPr>
                        <w:rFonts w:cs="宋体" w:hint="eastAsia"/>
                      </w:rPr>
                      <w:t>提报检定计划</w:t>
                    </w:r>
                  </w:p>
                </w:txbxContent>
              </v:textbox>
            </v:rect>
            <v:rect id="Rectangle 104" o:spid="_x0000_s1292" style="position:absolute;left:49193;top:45567;width:9481;height:396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QOUcIA&#10;AADcAAAADwAAAGRycy9kb3ducmV2LnhtbESPQYvCMBCF7wv+hzCCN00VFFuNIoKgx3X34m1sxrbY&#10;TEoSte6v3zks7G2G9+a9b9bb3rXqSSE2ng1MJxko4tLbhisD31+H8RJUTMgWW89k4E0RtpvBxxoL&#10;61/8Sc9zqpSEcCzQQJ1SV2gdy5ocxonviEW7+eAwyRoqbQO+JNy1epZlC+2wYWmosaN9TeX9/HAG&#10;rD/uFnPfY2ZDPntffq50isGY0bDfrUAl6tO/+e/6aAU/F3x5Rib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JA5RwgAAANwAAAAPAAAAAAAAAAAAAAAAAJgCAABkcnMvZG93&#10;bnJldi54bWxQSwUGAAAAAAQABAD1AAAAhwMAAAAA&#10;">
              <v:textbox inset=",0,,0">
                <w:txbxContent>
                  <w:p w:rsidR="0092041B" w:rsidRDefault="0092041B" w:rsidP="00032679">
                    <w:pPr>
                      <w:snapToGrid w:val="0"/>
                    </w:pPr>
                    <w:r>
                      <w:rPr>
                        <w:rFonts w:cs="宋体" w:hint="eastAsia"/>
                      </w:rPr>
                      <w:t>核查记录，更新状态</w:t>
                    </w:r>
                  </w:p>
                </w:txbxContent>
              </v:textbox>
            </v:rect>
            <v:rect id="Rectangle 72" o:spid="_x0000_s1293" style="position:absolute;left:18002;top:28727;width:4318;height:29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SrDsIA&#10;AADcAAAADwAAAGRycy9kb3ducmV2LnhtbERPTWvCQBC9F/wPywi9lLrRg2jqKiKIoQhitJ6H7DQJ&#10;Zmdjdk3iv3cLBW/zeJ+zWPWmEi01rrSsYDyKQBBnVpecKziftp8zEM4ja6wsk4IHOVgtB28LjLXt&#10;+Eht6nMRQtjFqKDwvo6ldFlBBt3I1sSB+7WNQR9gk0vdYBfCTSUnUTSVBksODQXWtCkou6Z3o6DL&#10;Du3ltN/Jw8clsXxLbpv051up92G//gLhqfcv8b870WH+fAx/z4QL5P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NKsOwgAAANwAAAAPAAAAAAAAAAAAAAAAAJgCAABkcnMvZG93&#10;bnJldi54bWxQSwUGAAAAAAQABAD1AAAAhwMAAAAA&#10;" filled="f" stroked="f">
              <v:textbox>
                <w:txbxContent>
                  <w:p w:rsidR="0092041B" w:rsidRDefault="0092041B" w:rsidP="00032679">
                    <w:pPr>
                      <w:snapToGrid w:val="0"/>
                      <w:rPr>
                        <w:rFonts w:ascii="Tahoma" w:hAnsi="Tahoma" w:cs="Tahoma"/>
                        <w:color w:val="B90505"/>
                        <w:sz w:val="17"/>
                        <w:szCs w:val="17"/>
                      </w:rPr>
                    </w:pPr>
                    <w:hyperlink r:id="rId117" w:tgtFrame="main" w:history="1">
                      <w:r>
                        <w:rPr>
                          <w:rFonts w:cs="宋体" w:hint="eastAsia"/>
                        </w:rPr>
                        <w:t>是</w:t>
                      </w:r>
                    </w:hyperlink>
                  </w:p>
                </w:txbxContent>
              </v:textbox>
            </v:rect>
            <v:rect id="Rectangle 72" o:spid="_x0000_s1294" style="position:absolute;left:2863;top:29825;width:4001;height:29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mgDcUA&#10;AADcAAAADwAAAGRycy9kb3ducmV2LnhtbESP3WrCQBSE7wu+w3KE3hTdGEqR6CoiiKEUpPHn+pA9&#10;JsHs2Zhdk/Ttu4WCl8PMfMMs14OpRUetqywrmE0jEMS51RUXCk7H3WQOwnlkjbVlUvBDDtar0csS&#10;E217/qYu84UIEHYJKii9bxIpXV6SQTe1DXHwrrY16INsC6lb7APc1DKOog9psOKwUGJD25LyW/Yw&#10;Cvr80F2OX3t5eLuklu/pfZudP5V6HQ+bBQhPg3+G/9upVhDH7/B3Jh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2aANxQAAANwAAAAPAAAAAAAAAAAAAAAAAJgCAABkcnMv&#10;ZG93bnJldi54bWxQSwUGAAAAAAQABAD1AAAAigMAAAAA&#10;" filled="f" stroked="f">
              <v:textbox>
                <w:txbxContent>
                  <w:p w:rsidR="0092041B" w:rsidRDefault="0092041B" w:rsidP="00032679">
                    <w:pPr>
                      <w:snapToGrid w:val="0"/>
                      <w:rPr>
                        <w:rFonts w:ascii="Tahoma" w:hAnsi="Tahoma" w:cs="Tahoma"/>
                        <w:color w:val="B90505"/>
                        <w:sz w:val="17"/>
                        <w:szCs w:val="17"/>
                      </w:rPr>
                    </w:pPr>
                    <w:hyperlink r:id="rId118" w:tgtFrame="main" w:history="1">
                      <w:r>
                        <w:rPr>
                          <w:rFonts w:cs="宋体" w:hint="eastAsia"/>
                        </w:rPr>
                        <w:t>否</w:t>
                      </w:r>
                    </w:hyperlink>
                  </w:p>
                </w:txbxContent>
              </v:textbox>
            </v:rect>
            <v:shape id="AutoShape 102" o:spid="_x0000_s1295" type="#_x0000_t34" style="position:absolute;left:50476;top:42100;width:6172;height:756;rotation:9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UvZOsYAAADcAAAADwAAAGRycy9kb3ducmV2LnhtbESPQWvCQBSE7wX/w/KE3urGQKWkrmIF&#10;IQdLMbUUb4/sMxubfRuyG43/3hUKHoeZ+YaZLwfbiDN1vnasYDpJQBCXTtdcKdh/b17eQPiArLFx&#10;TAqu5GG5GD3NMdPuwjs6F6ESEcI+QwUmhDaT0peGLPqJa4mjd3SdxRBlV0nd4SXCbSPTJJlJizXH&#10;BYMtrQ2Vf0VvFRx+Pqvt9eujWGGe92a/PvW/25NSz+Nh9Q4i0BAe4f92rhWk6Svcz8QjIBc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FL2TrGAAAA3AAAAA8AAAAAAAAA&#10;AAAAAAAAoQIAAGRycy9kb3ducmV2LnhtbFBLBQYAAAAABAAEAPkAAACUAwAAAAA=&#10;">
              <v:stroke endarrow="block"/>
            </v:shape>
            <w10:anchorlock/>
          </v:group>
        </w:pict>
      </w:r>
    </w:p>
    <w:p w:rsidR="00032679" w:rsidRPr="008A2082" w:rsidRDefault="00032679" w:rsidP="00032679">
      <w:pPr>
        <w:snapToGrid w:val="0"/>
        <w:spacing w:line="520" w:lineRule="exact"/>
        <w:ind w:leftChars="-171" w:left="-359" w:firstLineChars="128" w:firstLine="230"/>
        <w:jc w:val="center"/>
        <w:rPr>
          <w:rFonts w:ascii="黑体" w:eastAsia="黑体" w:hAnsi="黑体"/>
          <w:sz w:val="18"/>
          <w:szCs w:val="18"/>
        </w:rPr>
      </w:pPr>
      <w:r w:rsidRPr="008A2082">
        <w:rPr>
          <w:rFonts w:ascii="黑体" w:eastAsia="黑体" w:hAnsi="黑体" w:cs="黑体" w:hint="eastAsia"/>
          <w:sz w:val="18"/>
          <w:szCs w:val="18"/>
        </w:rPr>
        <w:t>图</w:t>
      </w:r>
      <w:r w:rsidRPr="008A2082">
        <w:rPr>
          <w:rFonts w:ascii="黑体" w:eastAsia="黑体" w:hAnsi="黑体" w:cs="黑体"/>
          <w:sz w:val="18"/>
          <w:szCs w:val="18"/>
        </w:rPr>
        <w:t>4-8</w:t>
      </w:r>
      <w:r w:rsidR="008A2082" w:rsidRPr="008A2082">
        <w:rPr>
          <w:rFonts w:ascii="黑体" w:eastAsia="黑体" w:hAnsi="黑体" w:cs="黑体"/>
          <w:sz w:val="18"/>
          <w:szCs w:val="18"/>
        </w:rPr>
        <w:t>3</w:t>
      </w:r>
      <w:r w:rsidR="00031DBC">
        <w:rPr>
          <w:rFonts w:ascii="黑体" w:eastAsia="黑体" w:hAnsi="黑体" w:cs="黑体" w:hint="eastAsia"/>
          <w:sz w:val="18"/>
          <w:szCs w:val="18"/>
        </w:rPr>
        <w:t xml:space="preserve"> </w:t>
      </w:r>
      <w:r w:rsidR="00CC587B">
        <w:rPr>
          <w:rFonts w:ascii="黑体" w:eastAsia="黑体" w:hAnsi="黑体" w:cs="黑体" w:hint="eastAsia"/>
          <w:sz w:val="18"/>
          <w:szCs w:val="18"/>
        </w:rPr>
        <w:t xml:space="preserve"> </w:t>
      </w:r>
      <w:r w:rsidRPr="008A2082">
        <w:rPr>
          <w:rFonts w:ascii="黑体" w:eastAsia="黑体" w:hAnsi="黑体" w:cs="黑体" w:hint="eastAsia"/>
          <w:sz w:val="18"/>
          <w:szCs w:val="18"/>
        </w:rPr>
        <w:t>企业计量器具管理流程示意图</w:t>
      </w:r>
    </w:p>
    <w:p w:rsidR="00032679" w:rsidRPr="008A2082" w:rsidRDefault="00032679" w:rsidP="008B48AC">
      <w:pPr>
        <w:ind w:firstLineChars="200" w:firstLine="420"/>
        <w:rPr>
          <w:rFonts w:ascii="宋体" w:hAnsi="宋体"/>
        </w:rPr>
      </w:pPr>
      <w:r w:rsidRPr="008A2082">
        <w:rPr>
          <w:rFonts w:ascii="宋体" w:hAnsi="宋体"/>
        </w:rPr>
        <w:t>2.</w:t>
      </w:r>
      <w:proofErr w:type="gramStart"/>
      <w:r w:rsidRPr="008A2082">
        <w:rPr>
          <w:rFonts w:ascii="宋体" w:hAnsi="宋体" w:hint="eastAsia"/>
        </w:rPr>
        <w:t>二维码简介</w:t>
      </w:r>
      <w:proofErr w:type="gramEnd"/>
      <w:r w:rsidRPr="008A12BD">
        <w:rPr>
          <w:rFonts w:ascii="宋体" w:hAnsi="宋体"/>
          <w:vertAlign w:val="superscript"/>
        </w:rPr>
        <w:t>[2</w:t>
      </w:r>
      <w:r w:rsidR="003B6D1C" w:rsidRPr="008A12BD">
        <w:rPr>
          <w:rFonts w:ascii="宋体" w:hAnsi="宋体" w:hint="eastAsia"/>
          <w:vertAlign w:val="superscript"/>
        </w:rPr>
        <w:t>1</w:t>
      </w:r>
      <w:r w:rsidRPr="008A12BD">
        <w:rPr>
          <w:rFonts w:ascii="宋体" w:hAnsi="宋体"/>
          <w:vertAlign w:val="superscript"/>
        </w:rPr>
        <w:t>]</w:t>
      </w:r>
    </w:p>
    <w:p w:rsidR="00032679" w:rsidRPr="008A2082" w:rsidRDefault="00032679" w:rsidP="00032679">
      <w:pPr>
        <w:tabs>
          <w:tab w:val="left" w:pos="7245"/>
        </w:tabs>
        <w:ind w:firstLineChars="200" w:firstLine="420"/>
        <w:rPr>
          <w:rFonts w:ascii="宋体"/>
        </w:rPr>
      </w:pPr>
      <w:r w:rsidRPr="008A2082">
        <w:rPr>
          <w:rFonts w:ascii="宋体" w:hAnsi="宋体" w:cs="宋体" w:hint="eastAsia"/>
        </w:rPr>
        <w:t>二维条码</w:t>
      </w:r>
      <w:r w:rsidRPr="008A2082">
        <w:rPr>
          <w:rFonts w:ascii="宋体" w:hAnsi="宋体" w:cs="宋体"/>
        </w:rPr>
        <w:t>/</w:t>
      </w:r>
      <w:r w:rsidRPr="008A2082">
        <w:rPr>
          <w:rFonts w:ascii="宋体" w:hAnsi="宋体" w:cs="宋体" w:hint="eastAsia"/>
        </w:rPr>
        <w:t>二维码（</w:t>
      </w:r>
      <w:r w:rsidRPr="008A2082">
        <w:rPr>
          <w:rFonts w:ascii="宋体" w:hAnsi="宋体" w:cs="宋体"/>
        </w:rPr>
        <w:t>2-dimensional bar code</w:t>
      </w:r>
      <w:r w:rsidRPr="008A2082">
        <w:rPr>
          <w:rFonts w:ascii="宋体" w:hAnsi="宋体" w:cs="宋体" w:hint="eastAsia"/>
        </w:rPr>
        <w:t>）是用某种特定的几何图形按一定规律在平面（二</w:t>
      </w:r>
      <w:proofErr w:type="gramStart"/>
      <w:r w:rsidRPr="008A2082">
        <w:rPr>
          <w:rFonts w:ascii="宋体" w:hAnsi="宋体" w:cs="宋体" w:hint="eastAsia"/>
        </w:rPr>
        <w:t>维方向</w:t>
      </w:r>
      <w:proofErr w:type="gramEnd"/>
      <w:r w:rsidRPr="008A2082">
        <w:rPr>
          <w:rFonts w:ascii="宋体" w:hAnsi="宋体" w:cs="宋体" w:hint="eastAsia"/>
        </w:rPr>
        <w:t>上）分布的黑白相间的图形记录数据符号信息，如图</w:t>
      </w:r>
      <w:r w:rsidRPr="008A2082">
        <w:rPr>
          <w:rFonts w:ascii="宋体" w:hAnsi="宋体" w:cs="宋体"/>
        </w:rPr>
        <w:t>4-8</w:t>
      </w:r>
      <w:r w:rsidR="008A2082">
        <w:rPr>
          <w:rFonts w:ascii="宋体" w:hAnsi="宋体" w:cs="宋体"/>
        </w:rPr>
        <w:t>4</w:t>
      </w:r>
      <w:r w:rsidRPr="008A2082">
        <w:rPr>
          <w:rFonts w:ascii="宋体" w:hAnsi="宋体" w:cs="宋体" w:hint="eastAsia"/>
        </w:rPr>
        <w:t>所示。在代码编制上巧妙地利用构成计算机内部逻辑基础的</w:t>
      </w:r>
      <w:r w:rsidRPr="008A2082">
        <w:rPr>
          <w:rFonts w:ascii="宋体" w:cs="宋体" w:hint="eastAsia"/>
        </w:rPr>
        <w:t>“</w:t>
      </w:r>
      <w:r w:rsidRPr="008A2082">
        <w:rPr>
          <w:rFonts w:ascii="宋体" w:cs="宋体"/>
        </w:rPr>
        <w:t>0</w:t>
      </w:r>
      <w:r w:rsidRPr="008A2082">
        <w:rPr>
          <w:rFonts w:ascii="宋体" w:hAnsi="宋体" w:cs="宋体" w:hint="eastAsia"/>
        </w:rPr>
        <w:t>”</w:t>
      </w:r>
      <w:r w:rsidRPr="008A2082">
        <w:rPr>
          <w:rFonts w:ascii="宋体" w:cs="宋体" w:hint="eastAsia"/>
        </w:rPr>
        <w:t>“</w:t>
      </w:r>
      <w:r w:rsidRPr="008A2082">
        <w:rPr>
          <w:rFonts w:ascii="宋体" w:hAnsi="宋体" w:cs="宋体"/>
        </w:rPr>
        <w:t>1</w:t>
      </w:r>
      <w:r w:rsidRPr="008A2082">
        <w:rPr>
          <w:rFonts w:ascii="宋体" w:hAnsi="宋体" w:cs="宋体" w:hint="eastAsia"/>
        </w:rPr>
        <w:t>”比特流的概念，使用若干个与二进制相对应的几何形体来表示文字数值信息，通过图象输入设备或光电扫描设备自动识读以实现信息自动处理，它具有条码技术的一些共性：每种码制有其特定的字符集；每个字符占有一定的宽度；具有一定的校验功能等。同时还具有对不同行的信息自动识别功能、处理图形旋转变化点。</w:t>
      </w:r>
    </w:p>
    <w:p w:rsidR="00032679" w:rsidRPr="008A2082" w:rsidRDefault="00032679" w:rsidP="00032679">
      <w:pPr>
        <w:tabs>
          <w:tab w:val="left" w:pos="7245"/>
        </w:tabs>
        <w:ind w:firstLineChars="200" w:firstLine="420"/>
        <w:rPr>
          <w:rFonts w:ascii="宋体"/>
        </w:rPr>
      </w:pPr>
      <w:r w:rsidRPr="008A2082">
        <w:rPr>
          <w:rFonts w:ascii="宋体" w:hAnsi="宋体" w:cs="宋体" w:hint="eastAsia"/>
        </w:rPr>
        <w:t>其特点是：</w:t>
      </w:r>
    </w:p>
    <w:p w:rsidR="00032679" w:rsidRPr="008A2082" w:rsidRDefault="00032679" w:rsidP="00032679">
      <w:pPr>
        <w:tabs>
          <w:tab w:val="left" w:pos="7245"/>
        </w:tabs>
        <w:ind w:firstLineChars="200" w:firstLine="420"/>
        <w:rPr>
          <w:rFonts w:ascii="宋体"/>
        </w:rPr>
      </w:pPr>
      <w:r w:rsidRPr="008A2082">
        <w:rPr>
          <w:rFonts w:ascii="宋体" w:hAnsi="宋体" w:cs="宋体" w:hint="eastAsia"/>
        </w:rPr>
        <w:t>高密度编码，信息容量大：可容纳多达</w:t>
      </w:r>
      <w:r w:rsidRPr="008A2082">
        <w:rPr>
          <w:rFonts w:ascii="宋体" w:hAnsi="宋体" w:cs="宋体"/>
        </w:rPr>
        <w:t>1850</w:t>
      </w:r>
      <w:r w:rsidRPr="008A2082">
        <w:rPr>
          <w:rFonts w:ascii="宋体" w:hAnsi="宋体" w:cs="宋体" w:hint="eastAsia"/>
        </w:rPr>
        <w:t>个大写字母或</w:t>
      </w:r>
      <w:r w:rsidRPr="008A2082">
        <w:rPr>
          <w:rFonts w:ascii="宋体" w:hAnsi="宋体" w:cs="宋体"/>
        </w:rPr>
        <w:t>2710</w:t>
      </w:r>
      <w:r w:rsidRPr="008A2082">
        <w:rPr>
          <w:rFonts w:ascii="宋体" w:hAnsi="宋体" w:cs="宋体" w:hint="eastAsia"/>
        </w:rPr>
        <w:t>个数字或</w:t>
      </w:r>
      <w:r w:rsidRPr="008A2082">
        <w:rPr>
          <w:rFonts w:ascii="宋体" w:hAnsi="宋体" w:cs="宋体"/>
        </w:rPr>
        <w:t>1108</w:t>
      </w:r>
      <w:r w:rsidRPr="008A2082">
        <w:rPr>
          <w:rFonts w:ascii="宋体" w:hAnsi="宋体" w:cs="宋体" w:hint="eastAsia"/>
        </w:rPr>
        <w:t>个字节，或</w:t>
      </w:r>
      <w:r w:rsidRPr="008A2082">
        <w:rPr>
          <w:rFonts w:ascii="宋体" w:hAnsi="宋体" w:cs="宋体"/>
        </w:rPr>
        <w:t>500</w:t>
      </w:r>
      <w:r w:rsidRPr="008A2082">
        <w:rPr>
          <w:rFonts w:ascii="宋体" w:hAnsi="宋体" w:cs="宋体" w:hint="eastAsia"/>
        </w:rPr>
        <w:t>多个汉字，比普通条码信息容量约高几十倍。</w:t>
      </w:r>
    </w:p>
    <w:p w:rsidR="00032679" w:rsidRPr="008A2082" w:rsidRDefault="00032679" w:rsidP="00032679">
      <w:pPr>
        <w:tabs>
          <w:tab w:val="left" w:pos="7245"/>
        </w:tabs>
        <w:ind w:firstLineChars="200" w:firstLine="420"/>
        <w:rPr>
          <w:rFonts w:ascii="宋体"/>
        </w:rPr>
      </w:pPr>
      <w:r w:rsidRPr="008A2082">
        <w:rPr>
          <w:rFonts w:ascii="宋体" w:hAnsi="宋体" w:cs="宋体" w:hint="eastAsia"/>
        </w:rPr>
        <w:lastRenderedPageBreak/>
        <w:t>编码范围广：该条码可以把图片、声音、文字、签字、指纹等可以数字化的信息进行编码，用条码表示出来；可以表示多种语言文字；可表示图像数据。</w:t>
      </w:r>
    </w:p>
    <w:p w:rsidR="00032679" w:rsidRPr="008A2082" w:rsidRDefault="00CC587B" w:rsidP="00032679">
      <w:pPr>
        <w:tabs>
          <w:tab w:val="left" w:pos="7245"/>
        </w:tabs>
        <w:ind w:firstLineChars="200" w:firstLine="420"/>
        <w:rPr>
          <w:rFonts w:ascii="宋体"/>
        </w:rPr>
      </w:pPr>
      <w:r>
        <w:rPr>
          <w:rFonts w:ascii="宋体" w:hAnsi="宋体" w:cs="宋体" w:hint="eastAsia"/>
        </w:rPr>
        <w:t>纠错能力</w:t>
      </w:r>
      <w:r w:rsidR="00032679" w:rsidRPr="008A2082">
        <w:rPr>
          <w:rFonts w:ascii="宋体" w:hAnsi="宋体" w:cs="宋体" w:hint="eastAsia"/>
        </w:rPr>
        <w:t>强，具有纠错功能：这使得二维条码因穿孔、污损等引起局部损坏时，</w:t>
      </w:r>
      <w:r w:rsidR="00C2498C">
        <w:rPr>
          <w:rFonts w:ascii="宋体" w:hAnsi="宋体" w:cs="宋体" w:hint="eastAsia"/>
        </w:rPr>
        <w:t>仍</w:t>
      </w:r>
      <w:r w:rsidR="00032679" w:rsidRPr="008A2082">
        <w:rPr>
          <w:rFonts w:ascii="宋体" w:hAnsi="宋体" w:cs="宋体" w:hint="eastAsia"/>
        </w:rPr>
        <w:t>可以正确得到识读，损毁面积达</w:t>
      </w:r>
      <w:r w:rsidR="00032679" w:rsidRPr="008A2082">
        <w:rPr>
          <w:rFonts w:ascii="宋体" w:hAnsi="宋体" w:cs="宋体"/>
        </w:rPr>
        <w:t>50%</w:t>
      </w:r>
      <w:r w:rsidR="00032679" w:rsidRPr="008A2082">
        <w:rPr>
          <w:rFonts w:ascii="宋体" w:hAnsi="宋体" w:cs="宋体" w:hint="eastAsia"/>
        </w:rPr>
        <w:t>仍可恢复信息。</w:t>
      </w:r>
    </w:p>
    <w:p w:rsidR="00032679" w:rsidRPr="00A161EC" w:rsidRDefault="00032679" w:rsidP="00032679">
      <w:pPr>
        <w:tabs>
          <w:tab w:val="left" w:pos="7245"/>
        </w:tabs>
        <w:ind w:left="420"/>
        <w:rPr>
          <w:rFonts w:ascii="宋体"/>
          <w:color w:val="FF0000"/>
        </w:rPr>
      </w:pPr>
      <w:r w:rsidRPr="008A2082">
        <w:rPr>
          <w:rFonts w:ascii="宋体" w:hAnsi="宋体" w:cs="宋体" w:hint="eastAsia"/>
        </w:rPr>
        <w:t>码可靠性高：它比普通条码译码错误率百万分之二要低得多，误码率不超过</w:t>
      </w:r>
      <w:r w:rsidRPr="00402321">
        <w:rPr>
          <w:rFonts w:ascii="宋体" w:hAnsi="宋体" w:cs="宋体" w:hint="eastAsia"/>
          <w:color w:val="000000" w:themeColor="text1"/>
        </w:rPr>
        <w:t>千万分之</w:t>
      </w:r>
      <w:r w:rsidR="00402321" w:rsidRPr="00402321">
        <w:rPr>
          <w:rFonts w:ascii="宋体" w:hAnsi="宋体" w:cs="宋体" w:hint="eastAsia"/>
          <w:color w:val="000000" w:themeColor="text1"/>
        </w:rPr>
        <w:t>一</w:t>
      </w:r>
      <w:r w:rsidR="00402321" w:rsidRPr="00402321">
        <w:rPr>
          <w:rFonts w:ascii="宋体" w:hAnsi="宋体" w:cs="宋体"/>
          <w:color w:val="000000" w:themeColor="text1"/>
        </w:rPr>
        <w:t>。</w:t>
      </w:r>
    </w:p>
    <w:p w:rsidR="00C2498C" w:rsidRDefault="00C2498C" w:rsidP="00C2498C">
      <w:pPr>
        <w:tabs>
          <w:tab w:val="left" w:pos="7245"/>
        </w:tabs>
        <w:ind w:left="420"/>
        <w:rPr>
          <w:rFonts w:ascii="宋体" w:hAnsi="宋体" w:cs="宋体"/>
        </w:rPr>
      </w:pPr>
      <w:r w:rsidRPr="008A2082">
        <w:rPr>
          <w:rFonts w:ascii="宋体" w:hAnsi="宋体" w:cs="宋体" w:hint="eastAsia"/>
        </w:rPr>
        <w:t>引入加密措施</w:t>
      </w:r>
      <w:r>
        <w:rPr>
          <w:rFonts w:ascii="宋体" w:hAnsi="宋体" w:cs="宋体" w:hint="eastAsia"/>
        </w:rPr>
        <w:t>：</w:t>
      </w:r>
      <w:r w:rsidRPr="008A2082">
        <w:rPr>
          <w:rFonts w:ascii="宋体" w:hAnsi="宋体" w:cs="宋体" w:hint="eastAsia"/>
        </w:rPr>
        <w:t>保密性、防伪性好</w:t>
      </w:r>
      <w:r>
        <w:rPr>
          <w:rFonts w:ascii="宋体" w:hAnsi="宋体" w:cs="宋体" w:hint="eastAsia"/>
        </w:rPr>
        <w:t>。</w:t>
      </w:r>
    </w:p>
    <w:p w:rsidR="00032679" w:rsidRPr="008A2082" w:rsidRDefault="00C2498C" w:rsidP="00C2498C">
      <w:pPr>
        <w:tabs>
          <w:tab w:val="left" w:pos="7245"/>
        </w:tabs>
        <w:ind w:firstLineChars="200" w:firstLine="420"/>
        <w:rPr>
          <w:rFonts w:ascii="宋体"/>
        </w:rPr>
      </w:pPr>
      <w:r>
        <w:rPr>
          <w:rFonts w:ascii="宋体" w:hAnsi="宋体" w:cs="宋体" w:hint="eastAsia"/>
        </w:rPr>
        <w:t>此外，还具有</w:t>
      </w:r>
      <w:r w:rsidR="00032679" w:rsidRPr="008A2082">
        <w:rPr>
          <w:rFonts w:ascii="宋体" w:hAnsi="宋体" w:cs="宋体" w:hint="eastAsia"/>
        </w:rPr>
        <w:t>成本低，易制作，持久耐用</w:t>
      </w:r>
      <w:r>
        <w:rPr>
          <w:rFonts w:ascii="宋体" w:hAnsi="宋体" w:cs="宋体" w:hint="eastAsia"/>
        </w:rPr>
        <w:t>；</w:t>
      </w:r>
      <w:r w:rsidR="00032679" w:rsidRPr="008A2082">
        <w:rPr>
          <w:rFonts w:ascii="宋体" w:hAnsi="宋体" w:cs="宋体" w:hint="eastAsia"/>
        </w:rPr>
        <w:t>条码符号形状、尺寸大小比例可变</w:t>
      </w:r>
      <w:r>
        <w:rPr>
          <w:rFonts w:ascii="宋体" w:hAnsi="宋体" w:cs="宋体" w:hint="eastAsia"/>
        </w:rPr>
        <w:t>；</w:t>
      </w:r>
      <w:r w:rsidR="00032679" w:rsidRPr="008A2082">
        <w:rPr>
          <w:rFonts w:ascii="宋体" w:hAnsi="宋体" w:cs="宋体" w:hint="eastAsia"/>
        </w:rPr>
        <w:t>二维条码可以使用激光或</w:t>
      </w:r>
      <w:r w:rsidR="00032679" w:rsidRPr="008A2082">
        <w:rPr>
          <w:rFonts w:ascii="宋体" w:hAnsi="宋体" w:cs="宋体"/>
        </w:rPr>
        <w:t>CCD</w:t>
      </w:r>
      <w:r w:rsidR="00032679" w:rsidRPr="008A2082">
        <w:rPr>
          <w:rFonts w:ascii="宋体" w:hAnsi="宋体" w:cs="宋体" w:hint="eastAsia"/>
        </w:rPr>
        <w:t>阅读器识读</w:t>
      </w:r>
      <w:r>
        <w:rPr>
          <w:rFonts w:ascii="宋体" w:hAnsi="宋体" w:cs="宋体" w:hint="eastAsia"/>
        </w:rPr>
        <w:t>等特点。</w:t>
      </w:r>
    </w:p>
    <w:p w:rsidR="00032679" w:rsidRPr="00FB25BF" w:rsidRDefault="0092041B" w:rsidP="00032679">
      <w:pPr>
        <w:tabs>
          <w:tab w:val="left" w:pos="7245"/>
        </w:tabs>
        <w:jc w:val="center"/>
        <w:rPr>
          <w:rFonts w:ascii="宋体" w:eastAsia="Times New Roman"/>
          <w:color w:val="FF0000"/>
        </w:rPr>
      </w:pPr>
      <w:r>
        <w:rPr>
          <w:rFonts w:ascii="宋体"/>
          <w:noProof/>
          <w:color w:val="FF0000"/>
        </w:rPr>
      </w:r>
      <w:r>
        <w:rPr>
          <w:rFonts w:ascii="宋体"/>
          <w:noProof/>
          <w:color w:val="FF0000"/>
        </w:rPr>
        <w:pict>
          <v:group id="组合 81" o:spid="_x0000_s1296" style="width:167.05pt;height:93.6pt;mso-position-horizontal-relative:char;mso-position-vertical-relative:line" coordorigin="7593,1163" coordsize="3341,1872">
            <v:shape id="Picture 49" o:spid="_x0000_s1297" type="#_x0000_t75" style="position:absolute;left:7593;top:1214;width:1820;height:182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9oH+TBAAAA3AAAAA8AAABkcnMvZG93bnJldi54bWxET9tqAjEQfS/4D2EE32qiYCmrUUQQtKXQ&#10;rn7AsBmzq5vJmqS6/n1TKPRtDuc6i1XvWnGjEBvPGiZjBYK48qZhq+F42D6/gogJ2WDrmTQ8KMJq&#10;OXhaYGH8nb/oViYrcgjHAjXUKXWFlLGqyWEc+444cycfHKYMg5Um4D2Hu1ZOlXqRDhvODTV2tKmp&#10;upTfToNXb8qeTx+8t+/TY9h0pbt+PrQeDfv1HESiPv2L/9w7k+fPJvD7TL5ALn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9oH+TBAAAA3AAAAA8AAAAAAAAAAAAAAAAAnwIA&#10;AGRycy9kb3ducmV2LnhtbFBLBQYAAAAABAAEAPcAAACNAwAAAAA=&#10;">
              <v:imagedata r:id="rId119" o:title=""/>
            </v:shape>
            <v:line id="Line 50" o:spid="_x0000_s1298" style="position:absolute;flip:x;visibility:visible" from="9358,1370" to="10196,137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ODKMUAAADcAAAADwAAAGRycy9kb3ducmV2LnhtbESPT2vCQBDF70K/wzIFL0E3KpWauor9&#10;IwjioeqhxyE7TUKzsyE7avz2rlDwNsN7vzdv5svO1epMbag8GxgNU1DEubcVFwaOh/XgFVQQZIu1&#10;ZzJwpQDLxVNvjpn1F/6m814KFUM4ZGigFGkyrUNeksMw9A1x1H5961Di2hbatniJ4a7W4zSdaocV&#10;xwslNvRRUv63P7lYY73jz8kkeXc6SWb09SPbVIsx/edu9QZKqJOH+Z/e2Mi9jOH+TJxAL2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ZODKMUAAADcAAAADwAAAAAAAAAA&#10;AAAAAAChAgAAZHJzL2Rvd25yZXYueG1sUEsFBgAAAAAEAAQA+QAAAJMDAAAAAA==&#10;">
              <v:stroke endarrow="block"/>
            </v:line>
            <v:rect id="Rectangle 51" o:spid="_x0000_s1299" style="position:absolute;left:9671;top:1163;width:1260;height:4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EYrMEA&#10;AADcAAAADwAAAGRycy9kb3ducmV2LnhtbERPzYrCMBC+L/gOYYS9rakrLlKNIoKsuO7B6gMMzdgU&#10;m0lJYu2+/UYQvM3H9zuLVW8b0ZEPtWMF41EGgrh0uuZKwfm0/ZiBCBFZY+OYFPxRgNVy8LbAXLs7&#10;H6krYiVSCIccFZgY21zKUBqyGEauJU7cxXmLMUFfSe3xnsJtIz+z7EtarDk1GGxpY6i8FjeroOzs&#10;7Nv/8s92397Obm8OuhgflHof9us5iEh9fImf7p1O86cTeDyTLpD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hGKzBAAAA3AAAAA8AAAAAAAAAAAAAAAAAmAIAAGRycy9kb3du&#10;cmV2LnhtbFBLBQYAAAAABAAEAPUAAACGAwAAAAA=&#10;">
              <v:textbox style="mso-next-textbox:#Rectangle 51" inset="0,,0">
                <w:txbxContent>
                  <w:p w:rsidR="0092041B" w:rsidRDefault="0092041B" w:rsidP="00032679">
                    <w:pPr>
                      <w:jc w:val="center"/>
                    </w:pPr>
                    <w:r>
                      <w:rPr>
                        <w:rFonts w:cs="宋体" w:hint="eastAsia"/>
                      </w:rPr>
                      <w:t>定位图案</w:t>
                    </w:r>
                  </w:p>
                </w:txbxContent>
              </v:textbox>
            </v:rect>
            <v:line id="Line 52" o:spid="_x0000_s1300" style="position:absolute;flip:x;visibility:visible" from="9389,2374" to="10227,237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SU0fMYAAADdAAAADwAAAGRycy9kb3ducmV2LnhtbESPT2vCQBDF7wW/wzKCl1A3/kFqdBVb&#10;KxRKD9oePA7ZMQlmZ0N21PTbu0Khtxne+715s1x3rlZXakPl2cBomIIizr2tuDDw8717fgEVBNli&#10;7ZkM/FKA9ar3tMTM+hvv6XqQQsUQDhkaKEWaTOuQl+QwDH1DHLWTbx1KXNtC2xZvMdzVepymM+2w&#10;4nihxIbeSsrPh4uLNXZfvJ1Mklenk2RO70f5TLUYM+h3mwUooU7+zX/0h43cdDqCxzdxBL26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UlNHzGAAAA3QAAAA8AAAAAAAAA&#10;AAAAAAAAoQIAAGRycy9kb3ducmV2LnhtbFBLBQYAAAAABAAEAPkAAACUAwAAAAA=&#10;">
              <v:stroke endarrow="block"/>
            </v:line>
            <v:rect id="Rectangle 53" o:spid="_x0000_s1301" style="position:absolute;left:9674;top:2123;width:1260;height:46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DX9sEA&#10;AADdAAAADwAAAGRycy9kb3ducmV2LnhtbERP24rCMBB9F/Yfwizsm6aKiFSjiCCKlwerHzA0s03Z&#10;ZlKSWLt/b4SFfZvDuc5y3dtGdORD7VjBeJSBIC6drrlScL/thnMQISJrbByTgl8KsF59DJaYa/fk&#10;K3VFrEQK4ZCjAhNjm0sZSkMWw8i1xIn7dt5iTNBXUnt8pnDbyEmWzaTFmlODwZa2hsqf4mEVlJ2d&#10;7/2FT7tj+7i7oznrYnxW6uuz3yxAROrjv/jPfdBp/nQ6gfc36QS5e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w1/bBAAAA3QAAAA8AAAAAAAAAAAAAAAAAmAIAAGRycy9kb3du&#10;cmV2LnhtbFBLBQYAAAAABAAEAPUAAACGAwAAAAA=&#10;">
              <v:textbox style="mso-next-textbox:#Rectangle 53" inset="0,,0">
                <w:txbxContent>
                  <w:p w:rsidR="0092041B" w:rsidRDefault="0092041B" w:rsidP="00032679">
                    <w:pPr>
                      <w:jc w:val="center"/>
                    </w:pPr>
                    <w:r>
                      <w:rPr>
                        <w:rFonts w:cs="宋体" w:hint="eastAsia"/>
                      </w:rPr>
                      <w:t>信息存储区</w:t>
                    </w:r>
                  </w:p>
                </w:txbxContent>
              </v:textbox>
            </v:rect>
            <w10:anchorlock/>
          </v:group>
        </w:pict>
      </w:r>
    </w:p>
    <w:p w:rsidR="00032679" w:rsidRPr="008A2082" w:rsidRDefault="00032679" w:rsidP="00032679">
      <w:pPr>
        <w:tabs>
          <w:tab w:val="left" w:pos="7245"/>
        </w:tabs>
        <w:jc w:val="center"/>
        <w:rPr>
          <w:rFonts w:ascii="黑体" w:eastAsia="黑体" w:hAnsi="黑体"/>
          <w:sz w:val="18"/>
          <w:szCs w:val="18"/>
        </w:rPr>
      </w:pPr>
      <w:r w:rsidRPr="008A2082">
        <w:rPr>
          <w:rFonts w:ascii="黑体" w:eastAsia="黑体" w:hAnsi="黑体" w:cs="黑体" w:hint="eastAsia"/>
          <w:sz w:val="18"/>
          <w:szCs w:val="18"/>
        </w:rPr>
        <w:t>图</w:t>
      </w:r>
      <w:r w:rsidRPr="008A2082">
        <w:rPr>
          <w:rFonts w:ascii="黑体" w:eastAsia="黑体" w:hAnsi="黑体" w:cs="黑体"/>
          <w:sz w:val="18"/>
          <w:szCs w:val="18"/>
        </w:rPr>
        <w:t>4-8</w:t>
      </w:r>
      <w:r w:rsidR="008A2082" w:rsidRPr="008A2082">
        <w:rPr>
          <w:rFonts w:ascii="黑体" w:eastAsia="黑体" w:hAnsi="黑体" w:cs="黑体"/>
          <w:sz w:val="18"/>
          <w:szCs w:val="18"/>
        </w:rPr>
        <w:t>4</w:t>
      </w:r>
      <w:r w:rsidR="00A161EC">
        <w:rPr>
          <w:rFonts w:ascii="黑体" w:eastAsia="黑体" w:hAnsi="黑体" w:cs="黑体" w:hint="eastAsia"/>
          <w:sz w:val="18"/>
          <w:szCs w:val="18"/>
        </w:rPr>
        <w:t xml:space="preserve"> </w:t>
      </w:r>
      <w:r w:rsidR="00031DBC">
        <w:rPr>
          <w:rFonts w:ascii="黑体" w:eastAsia="黑体" w:hAnsi="黑体" w:cs="黑体" w:hint="eastAsia"/>
          <w:sz w:val="18"/>
          <w:szCs w:val="18"/>
        </w:rPr>
        <w:t xml:space="preserve"> </w:t>
      </w:r>
      <w:r w:rsidRPr="008A2082">
        <w:rPr>
          <w:rFonts w:ascii="黑体" w:eastAsia="黑体" w:hAnsi="黑体" w:cs="黑体" w:hint="eastAsia"/>
          <w:sz w:val="18"/>
          <w:szCs w:val="18"/>
        </w:rPr>
        <w:t>常用</w:t>
      </w:r>
      <w:proofErr w:type="gramStart"/>
      <w:r w:rsidRPr="008A2082">
        <w:rPr>
          <w:rFonts w:ascii="黑体" w:eastAsia="黑体" w:hAnsi="黑体" w:cs="黑体" w:hint="eastAsia"/>
          <w:sz w:val="18"/>
          <w:szCs w:val="18"/>
        </w:rPr>
        <w:t>二维码结构图</w:t>
      </w:r>
      <w:proofErr w:type="gramEnd"/>
    </w:p>
    <w:p w:rsidR="00032679" w:rsidRPr="008A2082" w:rsidRDefault="00032679" w:rsidP="008B48AC">
      <w:pPr>
        <w:ind w:firstLineChars="200" w:firstLine="420"/>
        <w:rPr>
          <w:rFonts w:ascii="宋体" w:hAnsi="宋体"/>
        </w:rPr>
      </w:pPr>
      <w:r w:rsidRPr="008A2082">
        <w:rPr>
          <w:rFonts w:ascii="宋体" w:hAnsi="宋体"/>
        </w:rPr>
        <w:t>3.</w:t>
      </w:r>
      <w:r w:rsidRPr="008A2082">
        <w:rPr>
          <w:rFonts w:ascii="宋体" w:hAnsi="宋体" w:hint="eastAsia"/>
        </w:rPr>
        <w:t>系统组成与实现</w:t>
      </w:r>
    </w:p>
    <w:p w:rsidR="00032679" w:rsidRPr="008A2082" w:rsidRDefault="00032679" w:rsidP="00032679">
      <w:pPr>
        <w:tabs>
          <w:tab w:val="left" w:pos="7245"/>
        </w:tabs>
        <w:ind w:firstLineChars="200" w:firstLine="420"/>
        <w:rPr>
          <w:rFonts w:ascii="宋体"/>
        </w:rPr>
      </w:pPr>
      <w:r w:rsidRPr="008A2082">
        <w:rPr>
          <w:rFonts w:ascii="宋体" w:hAnsi="宋体" w:cs="宋体" w:hint="eastAsia"/>
        </w:rPr>
        <w:t>（</w:t>
      </w:r>
      <w:r w:rsidRPr="008A2082">
        <w:rPr>
          <w:rFonts w:ascii="宋体" w:hAnsi="宋体" w:cs="宋体"/>
        </w:rPr>
        <w:t>1</w:t>
      </w:r>
      <w:r w:rsidRPr="008A2082">
        <w:rPr>
          <w:rFonts w:ascii="宋体" w:hAnsi="宋体" w:cs="宋体" w:hint="eastAsia"/>
        </w:rPr>
        <w:t>）系统组成</w:t>
      </w:r>
    </w:p>
    <w:p w:rsidR="00032679" w:rsidRPr="008A2082" w:rsidRDefault="00032679" w:rsidP="00032679">
      <w:pPr>
        <w:tabs>
          <w:tab w:val="left" w:pos="7245"/>
        </w:tabs>
        <w:ind w:firstLineChars="200" w:firstLine="420"/>
        <w:rPr>
          <w:rFonts w:ascii="宋体"/>
        </w:rPr>
      </w:pPr>
      <w:r w:rsidRPr="008A2082">
        <w:rPr>
          <w:rFonts w:ascii="宋体" w:hAnsi="宋体" w:cs="宋体" w:hint="eastAsia"/>
        </w:rPr>
        <w:t>计量管理信息系统平台结构如图</w:t>
      </w:r>
      <w:r w:rsidRPr="008A2082">
        <w:rPr>
          <w:rFonts w:ascii="宋体" w:hAnsi="宋体" w:cs="宋体"/>
        </w:rPr>
        <w:t>4-8</w:t>
      </w:r>
      <w:r w:rsidR="008A2082">
        <w:rPr>
          <w:rFonts w:ascii="宋体" w:hAnsi="宋体" w:cs="宋体"/>
        </w:rPr>
        <w:t>5</w:t>
      </w:r>
      <w:r w:rsidRPr="008A2082">
        <w:rPr>
          <w:rFonts w:ascii="宋体" w:hAnsi="宋体" w:cs="宋体" w:hint="eastAsia"/>
        </w:rPr>
        <w:t>所示。</w:t>
      </w:r>
    </w:p>
    <w:p w:rsidR="00032679" w:rsidRPr="00FB25BF" w:rsidRDefault="0092041B" w:rsidP="00032679">
      <w:pPr>
        <w:tabs>
          <w:tab w:val="left" w:pos="7245"/>
        </w:tabs>
        <w:ind w:firstLineChars="200" w:firstLine="420"/>
        <w:rPr>
          <w:rFonts w:ascii="宋体" w:eastAsia="Times New Roman"/>
          <w:color w:val="FF0000"/>
        </w:rPr>
      </w:pPr>
      <w:r>
        <w:rPr>
          <w:rFonts w:ascii="宋体"/>
          <w:noProof/>
          <w:color w:val="FF0000"/>
        </w:rPr>
      </w:r>
      <w:r>
        <w:rPr>
          <w:rFonts w:ascii="宋体"/>
          <w:noProof/>
          <w:color w:val="FF0000"/>
        </w:rPr>
        <w:pict>
          <v:group id="画布 80" o:spid="_x0000_s1302" editas="canvas" style="width:367.5pt;height:311.45pt;mso-position-horizontal-relative:char;mso-position-vertical-relative:line" coordsize="46672,39554">
            <v:shape id="_x0000_s1303" type="#_x0000_t75" style="position:absolute;width:46672;height:39554;visibility:visible">
              <v:fill o:detectmouseclick="t"/>
              <v:path o:connecttype="none"/>
            </v:shape>
            <v:rect id="Rectangle 4" o:spid="_x0000_s1304" style="position:absolute;left:21012;width:6667;height:19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LxsIA&#10;AADcAAAADwAAAGRycy9kb3ducmV2LnhtbERPTWsCMRC9F/wPYQQvpSZ6KGU1ShEELz24VWRv42a6&#10;G7qZhE26bv99Iwi9zeN9zno7uk4M1EfrWcNirkAQ195YbjScPvcvbyBiQjbYeSYNvxRhu5k8rbEw&#10;/sZHGsrUiBzCsUANbUqhkDLWLTmMcx+IM/fle4cpw76RpsdbDnedXCr1Kh1azg0tBtq1VH+XP07D&#10;9fIchvNHeWG7rCo8UFC2rrSeTcf3FYhEY/oXP9wHk+erBdyfyRf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P8vGwgAAANwAAAAPAAAAAAAAAAAAAAAAAJgCAABkcnMvZG93&#10;bnJldi54bWxQSwUGAAAAAAQABAD1AAAAhwMAAAAA&#10;">
              <v:textbox style="mso-next-textbox:#Rectangle 4" inset=".5mm,.3mm,.5mm,.3mm">
                <w:txbxContent>
                  <w:p w:rsidR="0092041B" w:rsidRDefault="0092041B" w:rsidP="00032679">
                    <w:pPr>
                      <w:jc w:val="center"/>
                    </w:pPr>
                    <w:r>
                      <w:rPr>
                        <w:rFonts w:cs="宋体" w:hint="eastAsia"/>
                      </w:rPr>
                      <w:t>数据中心</w:t>
                    </w:r>
                  </w:p>
                </w:txbxContent>
              </v:textbox>
            </v:rect>
            <v:rect id="Rectangle 5" o:spid="_x0000_s1305" style="position:absolute;left:14001;top:9906;width:6668;height:19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1VscIA&#10;AADcAAAADwAAAGRycy9kb3ducmV2LnhtbERPPWvDMBDdA/kP4gJdSiPVQylulBAChSwd6jYEbxfr&#10;YotYJ2Gpjvvvq0Ah2z3e5602k+vFSEO0njU8LxUI4sYby62G76/3p1cQMSEb7D2Thl+KsFnPZyss&#10;jb/yJ41VakUO4Viihi6lUEoZm44cxqUPxJk7+8FhynBopRnwmsNdLwulXqRDy7mhw0C7jppL9eM0&#10;nI6PYTx8VEe2RV3jnoKyTa31w2LavoFINKW7+N+9N3m+KuD2TL5A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7VWxwgAAANwAAAAPAAAAAAAAAAAAAAAAAJgCAABkcnMvZG93&#10;bnJldi54bWxQSwUGAAAAAAQABAD1AAAAhwMAAAAA&#10;">
              <v:textbox style="mso-next-textbox:#Rectangle 5" inset=".5mm,.3mm,.5mm,.3mm">
                <w:txbxContent>
                  <w:p w:rsidR="0092041B" w:rsidRDefault="0092041B" w:rsidP="00032679">
                    <w:pPr>
                      <w:jc w:val="center"/>
                    </w:pPr>
                    <w:r>
                      <w:rPr>
                        <w:rFonts w:cs="宋体" w:hint="eastAsia"/>
                      </w:rPr>
                      <w:t>局域网</w:t>
                    </w:r>
                  </w:p>
                </w:txbxContent>
              </v:textbox>
            </v:rect>
            <v:rect id="Rectangle 6" o:spid="_x0000_s1306" style="position:absolute;left:28003;top:9906;width:6668;height:19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TNxcIA&#10;AADcAAAADwAAAGRycy9kb3ducmV2LnhtbERPTWsCMRC9F/wPYYReiiYVWmQ1ihQKXnrotiJ7Gzfj&#10;bnAzCZt03f77RhB6m8f7nPV2dJ0YqI/Ws4bnuQJBXHtjudHw/fU+W4KICdlg55k0/FKE7WbysMbC&#10;+Ct/0lCmRuQQjgVqaFMKhZSxbslhnPtAnLmz7x2mDPtGmh6vOdx1cqHUq3RoOTe0GOitpfpS/jgN&#10;p+NTGA4f5ZHtoqpwT0HZutL6cTruViASjelffHfvTZ6vXuD2TL5Ab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M3FwgAAANwAAAAPAAAAAAAAAAAAAAAAAJgCAABkcnMvZG93&#10;bnJldi54bWxQSwUGAAAAAAQABAD1AAAAhwMAAAAA&#10;">
              <v:textbox style="mso-next-textbox:#Rectangle 6" inset=".5mm,.3mm,.5mm,.3mm">
                <w:txbxContent>
                  <w:p w:rsidR="0092041B" w:rsidRDefault="0092041B" w:rsidP="00032679">
                    <w:pPr>
                      <w:jc w:val="center"/>
                    </w:pPr>
                    <w:r>
                      <w:rPr>
                        <w:rFonts w:cs="宋体" w:hint="eastAsia"/>
                      </w:rPr>
                      <w:t>广域网</w:t>
                    </w:r>
                  </w:p>
                </w:txbxContent>
              </v:textbox>
            </v:rect>
            <v:shape id="AutoShape 7" o:spid="_x0000_s1307" type="#_x0000_t34" style="position:absolute;left:17338;top:6931;width:7004;height:2971;rotation:1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UP2sAAAADcAAAADwAAAGRycy9kb3ducmV2LnhtbERPTWvCQBC9C/0PyxR6040iYlM3oRSq&#10;4k1b6HXITpPQ3dmYHTX9964geJvH+5xVOXinztTHNrCB6SQDRVwF23Jt4Pvrc7wEFQXZogtMBv4p&#10;Qlk8jVaY23DhPZ0PUqsUwjFHA41Il2sdq4Y8xknoiBP3G3qPkmBfa9vjJYV7p2dZttAeW04NDXb0&#10;0VD1dzh5A27+qn212bnjOsqRlz9WTmsx5uV5eH8DJTTIQ3x3b22aP5vC7Zl0gS6u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IY1D9rAAAAA3AAAAA8AAAAAAAAAAAAAAAAA&#10;oQIAAGRycy9kb3ducmV2LnhtbFBLBQYAAAAABAAEAPkAAACOAwAAAAA=&#10;" adj="10790">
              <v:stroke endarrow="block"/>
            </v:shape>
            <v:shape id="AutoShape 8" o:spid="_x0000_s1308" type="#_x0000_t34" style="position:absolute;left:24339;top:6934;width:6998;height:2972;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NcLMEAAADcAAAADwAAAGRycy9kb3ducmV2LnhtbERPTWsCMRC9C/0PYYRepGbdg5StUUQU&#10;Cj2ItvQ8uxmzi5vJNknX9d8bQfA2j/c5i9VgW9GTD41jBbNpBoK4crpho+Dne/f2DiJEZI2tY1Jw&#10;pQCr5ctogYV2Fz5Qf4xGpBAOBSqoY+wKKUNVk8UwdR1x4k7OW4wJeiO1x0sKt63Ms2wuLTacGmrs&#10;aFNTdT7+WwVmQv1fVfo17351PJh9Od+2X0q9jof1B4hIQ3yKH+5PnebnOdyfSRfI5Q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Q1wswQAAANwAAAAPAAAAAAAAAAAAAAAA&#10;AKECAABkcnMvZG93bnJldi54bWxQSwUGAAAAAAQABAD5AAAAjwMAAAAA&#10;">
              <v:stroke endarrow="block"/>
            </v:shape>
            <v:rect id="Rectangle 9" o:spid="_x0000_s1309" style="position:absolute;left:10668;top:4953;width:27336;height:198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2l28MA&#10;AADdAAAADwAAAGRycy9kb3ducmV2LnhtbERPTWsCMRC9F/ofwhR6KTVRqJStUUpB8OKhqyJ7m27G&#10;3eBmEjZx3f77piB4m8f7nMVqdJ0YqI/Ws4bpRIEgrr2x3GjY79av7yBiQjbYeSYNvxRhtXx8WGBh&#10;/JW/aShTI3IIxwI1tCmFQspYt+QwTnwgztzJ9w5Thn0jTY/XHO46OVNqLh1azg0tBvpqqT6XF6fh&#10;5/gShsO2PLKdVRVuKChbV1o/P42fHyASjekuvrk3Js9Xb3P4/yaf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2l28MAAADdAAAADwAAAAAAAAAAAAAAAACYAgAAZHJzL2Rv&#10;d25yZXYueG1sUEsFBgAAAAAEAAQA9QAAAIgDAAAAAA==&#10;">
              <v:textbox style="mso-next-textbox:#Rectangle 9" inset=".5mm,.3mm,.5mm,.3mm">
                <w:txbxContent>
                  <w:p w:rsidR="0092041B" w:rsidRDefault="0092041B" w:rsidP="00032679">
                    <w:pPr>
                      <w:jc w:val="center"/>
                    </w:pPr>
                    <w:r>
                      <w:rPr>
                        <w:rFonts w:cs="宋体" w:hint="eastAsia"/>
                      </w:rPr>
                      <w:t>计量管理信息系统平台</w:t>
                    </w:r>
                  </w:p>
                </w:txbxContent>
              </v:textbox>
            </v:rect>
            <v:shapetype id="_x0000_t32" coordsize="21600,21600" o:spt="32" o:oned="t" path="m,l21600,21600e" filled="f">
              <v:path arrowok="t" fillok="f" o:connecttype="none"/>
              <o:lock v:ext="edit" shapetype="t"/>
            </v:shapetype>
            <v:shape id="AutoShape 10" o:spid="_x0000_s1310" type="#_x0000_t32" style="position:absolute;left:24339;top:1981;width:6;height:2972;flip:x;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OAyosIAAADdAAAADwAAAGRycy9kb3ducmV2LnhtbERPS2sCMRC+F/ofwhS8dbMtaGU1SisI&#10;4qX4AD0Om3E3uJksm7hZ/30jCL3Nx/ec+XKwjeip88axgo8sB0FcOm24UnA8rN+nIHxA1tg4JgV3&#10;8rBcvL7MsdAu8o76fahECmFfoII6hLaQ0pc1WfSZa4kTd3GdxZBgV0ndYUzhtpGfeT6RFg2nhhpb&#10;WtVUXvc3q8DEX9O3m1X82Z7OXkcy97EzSo3ehu8ZiEBD+Bc/3Rud5ufjL3h8k06Qi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OAyosIAAADdAAAADwAAAAAAAAAAAAAA&#10;AAChAgAAZHJzL2Rvd25yZXYueG1sUEsFBgAAAAAEAAQA+QAAAJADAAAAAA==&#10;">
              <v:stroke endarrow="block"/>
            </v:shape>
            <v:rect id="Rectangle 11" o:spid="_x0000_s1311" style="position:absolute;left:12668;top:14859;width:2667;height:128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6UMsUA&#10;AADdAAAADwAAAGRycy9kb3ducmV2LnhtbESPQUsDMRCF74L/IYzgRdrEglLWpkUEoRcPXS1lb+Nm&#10;3A1uJmETt+u/7xwEbzO8N+99s9nNYVATjdlHtnC/NKCI2+g8dxY+3l8Xa1C5IDscIpOFX8qw215f&#10;bbBy8cwHmurSKQnhXKGFvpRUaZ3bngLmZUzEon3FMWCRdey0G/Es4WHQK2MedUDP0tBjopee2u/6&#10;J1j4PN2l6fhWn9ivmgb3lIxvG2tvb+bnJ1CF5vJv/rveO8E3D4Ir38gIen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DpQyxQAAAN0AAAAPAAAAAAAAAAAAAAAAAJgCAABkcnMv&#10;ZG93bnJldi54bWxQSwUGAAAAAAQABAD1AAAAigMAAAAA&#10;">
              <v:textbox style="mso-next-textbox:#Rectangle 11" inset=".5mm,.3mm,.5mm,.3mm">
                <w:txbxContent>
                  <w:p w:rsidR="0092041B" w:rsidRPr="00F0235B" w:rsidRDefault="0092041B" w:rsidP="00032679">
                    <w:pPr>
                      <w:snapToGrid w:val="0"/>
                      <w:jc w:val="center"/>
                    </w:pPr>
                    <w:proofErr w:type="gramStart"/>
                    <w:r w:rsidRPr="002777AA">
                      <w:rPr>
                        <w:rFonts w:ascii="宋体" w:hAnsi="宋体" w:cs="宋体" w:hint="eastAsia"/>
                      </w:rPr>
                      <w:t>二维码生成</w:t>
                    </w:r>
                    <w:proofErr w:type="gramEnd"/>
                    <w:r w:rsidRPr="002777AA">
                      <w:rPr>
                        <w:rFonts w:ascii="宋体" w:hAnsi="宋体" w:cs="宋体" w:hint="eastAsia"/>
                      </w:rPr>
                      <w:t>系统</w:t>
                    </w:r>
                  </w:p>
                </w:txbxContent>
              </v:textbox>
            </v:rect>
            <v:rect id="Rectangle 12" o:spid="_x0000_s1312" style="position:absolute;left:18002;top:14859;width:2667;height:128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IxqcMA&#10;AADdAAAADwAAAGRycy9kb3ducmV2LnhtbERPTWsCMRC9F/ofwhS8lJootNjVKCIIXnroVpG9jZvp&#10;buhmEjZx3f77plDobR7vc1ab0XVioD5azxpmUwWCuPbGcqPh+LF/WoCICdlg55k0fFOEzfr+boWF&#10;8Td+p6FMjcghHAvU0KYUCilj3ZLDOPWBOHOfvneYMuwbaXq85XDXyblSL9Kh5dzQYqBdS/VXeXUa&#10;LufHMJzeyjPbeVXhgYKydaX15GHcLkEkGtO/+M99MHm+en6F32/yCX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0IxqcMAAADdAAAADwAAAAAAAAAAAAAAAACYAgAAZHJzL2Rv&#10;d25yZXYueG1sUEsFBgAAAAAEAAQA9QAAAIgDAAAAAA==&#10;">
              <v:textbox style="mso-next-textbox:#Rectangle 12" inset=".5mm,.3mm,.5mm,.3mm">
                <w:txbxContent>
                  <w:p w:rsidR="0092041B" w:rsidRDefault="0092041B" w:rsidP="00032679">
                    <w:pPr>
                      <w:snapToGrid w:val="0"/>
                      <w:jc w:val="center"/>
                    </w:pPr>
                    <w:proofErr w:type="gramStart"/>
                    <w:r w:rsidRPr="002777AA">
                      <w:rPr>
                        <w:rFonts w:ascii="宋体" w:hAnsi="宋体" w:cs="宋体" w:hint="eastAsia"/>
                      </w:rPr>
                      <w:t>二维码</w:t>
                    </w:r>
                    <w:r>
                      <w:rPr>
                        <w:rFonts w:cs="宋体" w:hint="eastAsia"/>
                      </w:rPr>
                      <w:t>识读</w:t>
                    </w:r>
                    <w:proofErr w:type="gramEnd"/>
                    <w:r>
                      <w:rPr>
                        <w:rFonts w:cs="宋体" w:hint="eastAsia"/>
                      </w:rPr>
                      <w:t>系统</w:t>
                    </w:r>
                  </w:p>
                </w:txbxContent>
              </v:textbox>
            </v:rect>
            <v:shape id="AutoShape 13" o:spid="_x0000_s1313" type="#_x0000_t34" style="position:absolute;left:14004;top:11884;width:3334;height:2971;rotation:1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dHBMYAAADdAAAADwAAAGRycy9kb3ducmV2LnhtbESPQWvCQBCF70L/wzKFXkQ3lmJr6iqS&#10;IvVUUON9zE6TYHY2ZLdJ+u87B6G3Gd6b975Zb0fXqJ66UHs2sJgnoIgLb2suDeTn/ewNVIjIFhvP&#10;ZOCXAmw3D5M1ptYPfKT+FEslIRxSNFDF2KZah6Iih2HuW2LRvn3nMMraldp2OEi4a/Rzkiy1w5ql&#10;ocKWsoqK2+nHGVh9frxce76cs6/sNuymrwuf53tjnh7H3TuoSGP8N9+vD1bwk6Xwyzcygt78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fHRwTGAAAA3QAAAA8AAAAAAAAA&#10;AAAAAAAAoQIAAGRycy9kb3ducmV2LnhtbFBLBQYAAAAABAAEAPkAAACUAwAAAAA=&#10;" adj="10779">
              <v:stroke endarrow="block"/>
            </v:shape>
            <v:shape id="AutoShape 14" o:spid="_x0000_s1314" type="#_x0000_t34" style="position:absolute;left:16851;top:12370;width:2971;height:2000;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mIbXsEAAADdAAAADwAAAGRycy9kb3ducmV2LnhtbERPTYvCMBC9C/sfwizsTVP3oN1qFBEW&#10;FzxZXdHb0IxNsZmUJmr990YQvM3jfc503tlaXKn1lWMFw0ECgrhwuuJSwW77209B+ICssXZMCu7k&#10;YT776E0x0+7GG7rmoRQxhH2GCkwITSalLwxZ9APXEEfu5FqLIcK2lLrFWwy3tfxOkpG0WHFsMNjQ&#10;0lBxzi9WwaFrcD0+yeX+mObp+MevnPlnpb4+u8UERKAuvMUv95+O85PREJ7fxBPk7A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SYhtewQAAAN0AAAAPAAAAAAAAAAAAAAAA&#10;AKECAABkcnMvZG93bnJldi54bWxQSwUGAAAAAAQABAD5AAAAjwMAAAAA&#10;" adj="10777">
              <v:stroke endarrow="block"/>
            </v:shape>
            <v:shape id="AutoShape 15" o:spid="_x0000_s1315" type="#_x0000_t34" style="position:absolute;left:14001;top:11887;width:17336;height:2972;rotation:1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INLr8IAAADdAAAADwAAAGRycy9kb3ducmV2LnhtbERPTWsCMRC9F/ofwhR6q4lSpGyNUgRB&#10;emrXgvQ2bMZk6WYSNlGjv94UCr3N433OYlX8IE40pj6whulEgSDugunZavjabZ5eQKSMbHAITBou&#10;lGC1vL9bYGPCmT/p1GYraginBjW4nGMjZeoceUyTEIkrdwijx1zhaKUZ8VzD/SBnSs2lx55rg8NI&#10;a0fdT3v0GmK/d5vrx3sb1dE+774PxV62RevHh/L2CiJTyf/iP/fW1PlqPoPfb+oJcnk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INLr8IAAADdAAAADwAAAAAAAAAAAAAA&#10;AAChAgAAZHJzL2Rvd25yZXYueG1sUEsFBgAAAAAEAAQA+QAAAJADAAAAAA==&#10;">
              <v:stroke endarrow="block"/>
            </v:shape>
            <v:shape id="AutoShape 16" o:spid="_x0000_s1316" type="#_x0000_t34" style="position:absolute;left:16851;top:12370;width:2971;height:2000;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wgssMAAADdAAAADwAAAGRycy9kb3ducmV2LnhtbERPTWvCQBC9F/wPywi9NRstaJq6CSJI&#10;C54atehtyI7Z0OxsyG41/fduodDbPN7nrMrRduJKg28dK5glKQji2umWGwWH/fYpA+EDssbOMSn4&#10;IQ9lMXlYYa7djT/oWoVGxBD2OSowIfS5lL42ZNEnrieO3MUNFkOEQyP1gLcYbjs5T9OFtNhybDDY&#10;08ZQ/VV9WwWnscfd8iI3n+esypYv/s2ZIyv1OB3XryACjeFf/Od+13F+uniG32/iCbK4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38ILLDAAAA3QAAAA8AAAAAAAAAAAAA&#10;AAAAoQIAAGRycy9kb3ducmV2LnhtbFBLBQYAAAAABAAEAPkAAACRAwAAAAA=&#10;" adj="10777">
              <v:stroke endarrow="block"/>
            </v:shape>
            <v:rect id="Rectangle 17" o:spid="_x0000_s1317" style="position:absolute;left:7334;top:14859;width:2667;height:128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9UisMA&#10;AADdAAAADwAAAGRycy9kb3ducmV2LnhtbERPTWsCMRC9F/ofwhR6KTVRipStUUpB8OKhqyJ7m27G&#10;3eBmEjZx3f77piB4m8f7nMVqdJ0YqI/Ws4bpRIEgrr2x3GjY79av7yBiQjbYeSYNvxRhtXx8WGBh&#10;/JW/aShTI3IIxwI1tCmFQspYt+QwTnwgztzJ9w5Thn0jTY/XHO46OVNqLh1azg0tBvpqqT6XF6fh&#10;5/gShsO2PLKdVRVuKChbV1o/P42fHyASjekuvrk3Js9X8zf4/yaf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y9UisMAAADdAAAADwAAAAAAAAAAAAAAAACYAgAAZHJzL2Rv&#10;d25yZXYueG1sUEsFBgAAAAAEAAQA9QAAAIgDAAAAAA==&#10;">
              <v:textbox style="mso-next-textbox:#Rectangle 17" inset=".5mm,.3mm,.5mm,.3mm">
                <w:txbxContent>
                  <w:p w:rsidR="0092041B" w:rsidRDefault="0092041B" w:rsidP="00032679">
                    <w:pPr>
                      <w:snapToGrid w:val="0"/>
                      <w:jc w:val="center"/>
                    </w:pPr>
                    <w:r>
                      <w:rPr>
                        <w:rFonts w:cs="宋体" w:hint="eastAsia"/>
                      </w:rPr>
                      <w:t>电脑客户端</w:t>
                    </w:r>
                  </w:p>
                  <w:p w:rsidR="0092041B" w:rsidRDefault="0092041B" w:rsidP="00032679">
                    <w:pPr>
                      <w:snapToGrid w:val="0"/>
                      <w:jc w:val="center"/>
                    </w:pPr>
                    <w:r>
                      <w:rPr>
                        <w:rFonts w:cs="宋体" w:hint="eastAsia"/>
                      </w:rPr>
                      <w:t>软件</w:t>
                    </w:r>
                  </w:p>
                </w:txbxContent>
              </v:textbox>
            </v:rect>
            <v:rect id="Rectangle 18" o:spid="_x0000_s1318" style="position:absolute;left:22809;top:14859;width:2667;height:128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PxEcMA&#10;AADdAAAADwAAAGRycy9kb3ducmV2LnhtbERPTWsCMRC9F/ofwhR6KTVRqJStUUpB8OKhqyJ7m27G&#10;3eBmEjZx3f77piB4m8f7nMVqdJ0YqI/Ws4bpRIEgrr2x3GjY79av7yBiQjbYeSYNvxRhtXx8WGBh&#10;/JW/aShTI3IIxwI1tCmFQspYt+QwTnwgztzJ9w5Thn0jTY/XHO46OVNqLh1azg0tBvpqqT6XF6fh&#10;5/gShsO2PLKdVRVuKChbV1o/P42fHyASjekuvrk3Js9X8zf4/yaf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GPxEcMAAADdAAAADwAAAAAAAAAAAAAAAACYAgAAZHJzL2Rv&#10;d25yZXYueG1sUEsFBgAAAAAEAAQA9QAAAIgDAAAAAA==&#10;">
              <v:textbox style="mso-next-textbox:#Rectangle 18" inset=".5mm,.3mm,.5mm,.3mm">
                <w:txbxContent>
                  <w:p w:rsidR="0092041B" w:rsidRDefault="0092041B" w:rsidP="00032679">
                    <w:pPr>
                      <w:jc w:val="center"/>
                    </w:pPr>
                    <w:r>
                      <w:rPr>
                        <w:rFonts w:cs="宋体" w:hint="eastAsia"/>
                      </w:rPr>
                      <w:t>移动</w:t>
                    </w:r>
                    <w:r>
                      <w:t>app</w:t>
                    </w:r>
                    <w:r>
                      <w:rPr>
                        <w:rFonts w:cs="宋体" w:hint="eastAsia"/>
                      </w:rPr>
                      <w:t>软件</w:t>
                    </w:r>
                  </w:p>
                </w:txbxContent>
              </v:textbox>
            </v:rect>
            <v:rect id="Rectangle 19" o:spid="_x0000_s1319" style="position:absolute;left:28003;top:14859;width:2667;height:128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FvZsMA&#10;AADdAAAADwAAAGRycy9kb3ducmV2LnhtbERPPWvDMBDdC/0P4gpZSiMlgylulBAKhSwd6iQEb1fr&#10;aotYJ2EpjvPvq0Kg2z3e5602k+vFSEO0njUs5goEceON5VbDYf/x8goiJmSDvWfScKMIm/XjwwpL&#10;46/8RWOVWpFDOJaooUsplFLGpiOHce4DceZ+/OAwZTi00gx4zeGul0ulCunQcm7oMNB7R825ujgN&#10;36fnMB4/qxPbZV3jjoKyTa317GnavoFINKV/8d29M3m+Kgr4+yafIN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FvZsMAAADdAAAADwAAAAAAAAAAAAAAAACYAgAAZHJzL2Rv&#10;d25yZXYueG1sUEsFBgAAAAAEAAQA9QAAAIgDAAAAAA==&#10;">
              <v:textbox style="mso-next-textbox:#Rectangle 19" inset=".5mm,.3mm,.5mm,.3mm">
                <w:txbxContent>
                  <w:p w:rsidR="0092041B" w:rsidRPr="00D406FF" w:rsidRDefault="0092041B" w:rsidP="00032679">
                    <w:pPr>
                      <w:jc w:val="center"/>
                    </w:pPr>
                    <w:r>
                      <w:t>4G</w:t>
                    </w:r>
                    <w:r>
                      <w:rPr>
                        <w:rFonts w:cs="宋体" w:hint="eastAsia"/>
                      </w:rPr>
                      <w:t>巡检系统</w:t>
                    </w:r>
                  </w:p>
                </w:txbxContent>
              </v:textbox>
            </v:rect>
            <v:rect id="Rectangle 20" o:spid="_x0000_s1320" style="position:absolute;left:33337;top:14859;width:2667;height:128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K/cMA&#10;AADdAAAADwAAAGRycy9kb3ducmV2LnhtbERPTWsCMRC9C/0PYQq9SE30YMvWKKUgePHQtSJ7m27G&#10;3eBmEjZx3f77plDwNo/3OavN6DoxUB+tZw3zmQJBXHtjudHwddg+v4KICdlg55k0/FCEzfphssLC&#10;+Bt/0lCmRuQQjgVqaFMKhZSxbslhnPlAnLmz7x2mDPtGmh5vOdx1cqHUUjq0nBtaDPTRUn0pr07D&#10;92kahuO+PLFdVBXuKChbV1o/PY7vbyASjeku/nfvTJ6vli/w900+Qa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3K/cMAAADdAAAADwAAAAAAAAAAAAAAAACYAgAAZHJzL2Rv&#10;d25yZXYueG1sUEsFBgAAAAAEAAQA9QAAAIgDAAAAAA==&#10;">
              <v:textbox style="mso-next-textbox:#Rectangle 20" inset=".5mm,.3mm,.5mm,.3mm">
                <w:txbxContent>
                  <w:p w:rsidR="0092041B" w:rsidRPr="00D406FF" w:rsidRDefault="0092041B" w:rsidP="00032679">
                    <w:pPr>
                      <w:snapToGrid w:val="0"/>
                      <w:spacing w:line="216" w:lineRule="auto"/>
                      <w:jc w:val="center"/>
                    </w:pPr>
                    <w:r>
                      <w:rPr>
                        <w:rFonts w:cs="宋体" w:hint="eastAsia"/>
                      </w:rPr>
                      <w:t>智能工厂系统接口</w:t>
                    </w:r>
                  </w:p>
                </w:txbxContent>
              </v:textbox>
            </v:rect>
            <v:rect id="Rectangle 21" o:spid="_x0000_s1321" style="position:absolute;left:38671;top:14859;width:2667;height:1287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Jej8UA&#10;AADdAAAADwAAAGRycy9kb3ducmV2LnhtbESPQUsDMRCF70L/Q5iCF2kTeyiybVpEEHrx4KqUvU03&#10;425wMwmbuF3/vXMQvM3w3rz3zf44h0FNNGYf2cL92oAibqPz3Fl4f3tePYDKBdnhEJks/FCG42Fx&#10;s8fKxSu/0lSXTkkI5wot9KWkSuvc9hQwr2MiFu0zjgGLrGOn3YhXCQ+D3hiz1QE9S0OPiZ56ar/q&#10;72Dhcr5L08dLfWa/aRo8UTK+bay9Xc6PO1CF5vJv/rs+OcE3W8GVb2QEf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Yl6PxQAAAN0AAAAPAAAAAAAAAAAAAAAAAJgCAABkcnMv&#10;ZG93bnJldi54bWxQSwUGAAAAAAQABAD1AAAAigMAAAAA&#10;">
              <v:textbox style="mso-next-textbox:#Rectangle 21" inset=".5mm,.3mm,.5mm,.3mm">
                <w:txbxContent>
                  <w:p w:rsidR="0092041B" w:rsidRPr="00D406FF" w:rsidRDefault="0092041B" w:rsidP="00032679">
                    <w:pPr>
                      <w:jc w:val="center"/>
                    </w:pPr>
                    <w:r>
                      <w:rPr>
                        <w:rFonts w:cs="宋体" w:hint="eastAsia"/>
                      </w:rPr>
                      <w:t>其他管理系统</w:t>
                    </w:r>
                  </w:p>
                </w:txbxContent>
              </v:textbox>
            </v:rect>
            <v:shape id="AutoShape 22" o:spid="_x0000_s1322" type="#_x0000_t34" style="position:absolute;left:17335;top:11887;width:6807;height:2972;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eXfOMMAAADdAAAADwAAAGRycy9kb3ducmV2LnhtbERPTWvCQBC9F/wPywheSt3UQ9A0GxGp&#10;IPRQtMXzmJ1uQrOzcXeN6b/vFgre5vE+p1yPthMD+dA6VvA8z0AQ1063bBR8fuyeliBCRNbYOSYF&#10;PxRgXU0eSiy0u/GBhmM0IoVwKFBBE2NfSBnqhiyGueuJE/flvMWYoDdSe7ylcNvJRZbl0mLLqaHB&#10;nrYN1d/Hq1VgHmm41Ge/4d1Jx4N5P+ev3ZtSs+m4eQERaYx38b97r9P8LF/B3zfpBFn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Xl3zjDAAAA3QAAAA8AAAAAAAAAAAAA&#10;AAAAoQIAAGRycy9kb3ducmV2LnhtbFBLBQYAAAAABAAEAPkAAACRAwAAAAA=&#10;">
              <v:stroke endarrow="block"/>
            </v:shape>
            <v:shape id="AutoShape 23" o:spid="_x0000_s1323" type="#_x0000_t34" style="position:absolute;left:17335;top:11887;width:12002;height:2972;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3DsfsUAAADdAAAADwAAAGRycy9kb3ducmV2LnhtbESPQWsCMRCF74X+hzBCL0Wz7UHLahQp&#10;FQo9iFo8j5sxu7iZbJN03f77zkHwNsN78943i9XgW9VTTE1gAy+TAhRxFWzDzsD3YTN+A5UyssU2&#10;MBn4owSr5ePDAksbrryjfp+dkhBOJRqoc+5KrVNVk8c0CR2xaOcQPWZZo9M24lXCfatfi2KqPTYs&#10;DTV29F5Tddn/egPumfqf6hTXvDnavHPb0/Sj/TLmaTSs56AyDfluvl1/WsEvZoIr38gIevk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3DsfsUAAADdAAAADwAAAAAAAAAA&#10;AAAAAAChAgAAZHJzL2Rvd25yZXYueG1sUEsFBgAAAAAEAAQA+QAAAJMDAAAAAA==&#10;">
              <v:stroke endarrow="block"/>
            </v:shape>
            <v:shape id="AutoShape 24" o:spid="_x0000_s1324" type="#_x0000_t34" style="position:absolute;left:17335;top:11887;width:17336;height:2972;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atsMMAAADdAAAADwAAAGRycy9kb3ducmV2LnhtbERPS2vCQBC+C/0PyxS8SN20hyCpmyCl&#10;QqEH8YHnMTvdhGZn091tjP/eFQRv8/E9Z1mNthMD+dA6VvA6z0AQ1063bBQc9uuXBYgQkTV2jknB&#10;hQJU5dNkiYV2Z97SsItGpBAOBSpoYuwLKUPdkMUwdz1x4n6ctxgT9EZqj+cUbjv5lmW5tNhyamiw&#10;p4+G6t/dv1VgZjT81Se/4vVRx63ZnPLP7lup6fO4egcRaYwP8d39pdP8bJHD7Zt0giy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R2rbDDAAAA3QAAAA8AAAAAAAAAAAAA&#10;AAAAoQIAAGRycy9kb3ducmV2LnhtbFBLBQYAAAAABAAEAPkAAACRAwAAAAA=&#10;">
              <v:stroke endarrow="block"/>
            </v:shape>
            <v:shape id="AutoShape 25" o:spid="_x0000_s1325" type="#_x0000_t34" style="position:absolute;left:17335;top:11887;width:22670;height:2972;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zoIK8MAAADdAAAADwAAAGRycy9kb3ducmV2LnhtbERPS2sCMRC+F/wPYYReimbbg11Wo4hU&#10;EHoQH3geN2N2cTNZk7hu/70pFHqbj+85s0VvG9GRD7VjBe/jDARx6XTNRsHxsB7lIEJE1tg4JgU/&#10;FGAxH7zMsNDuwTvq9tGIFMKhQAVVjG0hZSgrshjGriVO3MV5izFBb6T2+EjhtpEfWTaRFmtODRW2&#10;tKqovO7vVoF5o+5Wnv2S1ycdd2Z7nnw130q9DvvlFESkPv6L/9wbneZn+Sf8fpNOkPMn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6CCvDAAAA3QAAAA8AAAAAAAAAAAAA&#10;AAAAoQIAAGRycy9kb3ducmV2LnhtbFBLBQYAAAAABAAEAPkAAACRAwAAAAA=&#10;">
              <v:stroke endarrow="block"/>
            </v:shape>
            <v:shape id="AutoShape 26" o:spid="_x0000_s1326" type="#_x0000_t34" style="position:absolute;left:8667;top:11887;width:22670;height:2972;rotation:1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X1o8QAAADcAAAADwAAAGRycy9kb3ducmV2LnhtbESPQUsDMRCF74L/IYzgzWYtIrI2LUUo&#10;FE+6FYq3YTNNlm4mYZO2qb/eOQjeZnhv3vtmsaphVGea8hDZwOOsAUXcRzuwM/C12zy8gMoF2eIY&#10;mQxcKcNqeXuzwNbGC3/SuStOSQjnFg34UlKrde49BcyzmIhFO8QpYJF1ctpOeJHwMOp50zzrgANL&#10;g8dEb576Y3cKBtKw95ufj/cuNSf3tPs+VHfdVmPu7+r6FVShWv7Nf9dbK/hzoZVnZAK9/A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rBfWjxAAAANwAAAAPAAAAAAAAAAAA&#10;AAAAAKECAABkcnMvZG93bnJldi54bWxQSwUGAAAAAAQABAD5AAAAkgMAAAAA&#10;">
              <v:stroke endarrow="block"/>
            </v:shape>
            <v:rect id="Rectangle 27" o:spid="_x0000_s1327" style="position:absolute;left:5334;top:32689;width:2000;height:6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IhqMEA&#10;AADcAAAADwAAAGRycy9kb3ducmV2LnhtbERPO2/CMBDekfofrKvEBk4ztDTFiSqkSp2KeCxs1/ga&#10;B+Jzarsk/HtcCYntPn3PW1aj7cSZfGgdK3iaZyCIa6dbbhTsdx+zBYgQkTV2jknBhQJU5cNkiYV2&#10;A2/ovI2NSCEcClRgYuwLKUNtyGKYu544cT/OW4wJ+kZqj0MKt53Ms+xZWmw5NRjsaWWoPm3/rILN&#10;wfNLMMPvV0bDd4ur/Mhrq9T0cXx/AxFpjHfxzf2p0/z8Ff6fSRfI8go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jCIajBAAAA3AAAAA8AAAAAAAAAAAAAAAAAmAIAAGRycy9kb3du&#10;cmV2LnhtbFBLBQYAAAAABAAEAPUAAACGAwAAAAA=&#10;" filled="f">
              <v:textbox style="mso-next-textbox:#Rectangle 27" inset="0,0,0,0">
                <w:txbxContent>
                  <w:p w:rsidR="0092041B" w:rsidRDefault="0092041B" w:rsidP="00032679">
                    <w:pPr>
                      <w:snapToGrid w:val="0"/>
                      <w:jc w:val="center"/>
                    </w:pPr>
                    <w:r>
                      <w:rPr>
                        <w:rFonts w:cs="宋体" w:hint="eastAsia"/>
                      </w:rPr>
                      <w:t>压力表</w:t>
                    </w:r>
                  </w:p>
                </w:txbxContent>
              </v:textbox>
            </v:rect>
            <v:shape id="AutoShape 28" o:spid="_x0000_s1328" type="#_x0000_t34" style="position:absolute;left:6337;top:27736;width:23000;height:4953;rotation:1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KpveMUAAADcAAAADwAAAGRycy9kb3ducmV2LnhtbESPT0sDMRDF74LfIYzgzWb9g8jatBSh&#10;UDzptiDehs00WbqZhE3apn565yB4m+G9ee8382UNozrRlIfIBu5nDSjiPtqBnYHddn33AioXZItj&#10;ZDJwoQzLxfXVHFsbz/xJp644JSGcWzTgS0mt1rn3FDDPYiIWbR+ngEXWyWk74VnCw6gfmuZZBxxY&#10;GjwmevPUH7pjMJCGL7/++XjvUnN0T9vvfXWXTTXm9qauXkEVquXf/He9sYL/KPjyjEy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KpveMUAAADcAAAADwAAAAAAAAAA&#10;AAAAAAChAgAAZHJzL2Rvd25yZXYueG1sUEsFBgAAAAAEAAQA+QAAAJMDAAAAAA==&#10;">
              <v:stroke endarrow="block"/>
            </v:shape>
            <v:shape id="AutoShape 29" o:spid="_x0000_s1329" type="#_x0000_t34" style="position:absolute;left:5027;top:29045;width:4953;height:2330;rotation:90;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womMMAAADcAAAADwAAAGRycy9kb3ducmV2LnhtbERPTWvCQBC9C/0PyxS86cYKIqmrWKGQ&#10;g6UYldLbkJ1mY7OzIbvR+O9dQfA2j/c5i1Vva3Gm1leOFUzGCQjiwumKSwWH/edoDsIHZI21Y1Jw&#10;JQ+r5ctggal2F97ROQ+liCHsU1RgQmhSKX1hyKIfu4Y4cn+utRgibEupW7zEcFvLtySZSYsVxwaD&#10;DW0MFf95ZxX8Hr/K7fX7I19jlnXmsDl1P9uTUsPXfv0OIlAfnuKHO9Nx/nQC92fiBXJ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CMKJjDAAAA3AAAAA8AAAAAAAAAAAAA&#10;AAAAoQIAAGRycy9kb3ducmV2LnhtbFBLBQYAAAAABAAEAPkAAACRAwAAAAA=&#10;">
              <v:stroke endarrow="block"/>
            </v:shape>
            <v:shape id="AutoShape 30" o:spid="_x0000_s1330" type="#_x0000_t34" style="position:absolute;left:6340;top:27733;width:7664;height:4953;rotation:1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eV58MAAADcAAAADwAAAGRycy9kb3ducmV2LnhtbERP22qDQBB9L/Qflin0RZI1lpZg3YSk&#10;IFQCgSb5gMGdqujOiruN2q/vFgJ5m8O5TradTCeuNLjGsoLVMgZBXFrdcKXgcs4XaxDOI2vsLJOC&#10;mRxsN48PGabajvxF15OvRAhhl6KC2vs+ldKVNRl0S9sTB+7bDgZ9gEMl9YBjCDedTOL4TRpsODTU&#10;2NNHTWV7+jEKzL54naL491Ak47EtozzpdrNR6vlp2r2D8DT5u/jm/tRh/ksC/8+EC+Tm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jHlefDAAAA3AAAAA8AAAAAAAAAAAAA&#10;AAAAoQIAAGRycy9kb3ducmV2LnhtbFBLBQYAAAAABAAEAPkAAACRAwAAAAA=&#10;" adj="10791">
              <v:stroke endarrow="block"/>
            </v:shape>
            <v:shape id="AutoShape 31" o:spid="_x0000_s1331" type="#_x0000_t34" style="position:absolute;left:6340;top:27733;width:12998;height:4953;rotation:1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qaF8MAAADcAAAADwAAAGRycy9kb3ducmV2LnhtbERPzWrCQBC+C32HZQq9iG4apZToRoKl&#10;pXiyqQ8wZMdsmuxsyK4mfftuQfA2H9/vbHeT7cSVBt84VvC8TEAQV043XCs4fb8vXkH4gKyxc0wK&#10;fsnDLn+YbTHTbuQvupahFjGEfYYKTAh9JqWvDFn0S9cTR+7sBoshwqGWesAxhttOpknyIi02HBsM&#10;9rQ3VLXlxSp4O5mfws8bvz4eD2162dfnj6JQ6ulxKjYgAk3hLr65P3Wcv1rB/zPxApn/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C6mhfDAAAA3AAAAA8AAAAAAAAAAAAA&#10;AAAAoQIAAGRycy9kb3ducmV2LnhtbFBLBQYAAAAABAAEAPkAAACRAwAAAAA=&#10;" adj="10795">
              <v:stroke endarrow="block"/>
            </v:shape>
            <v:shape id="AutoShape 32" o:spid="_x0000_s1332" type="#_x0000_t34" style="position:absolute;left:6337;top:27736;width:17805;height:4953;rotation:1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5Fpe8IAAADcAAAADwAAAGRycy9kb3ducmV2LnhtbERPTWsCMRC9F/ofwhS81WxVpGyNUgqC&#10;eLKrUHobNmOydDMJm6jRX98UCt7m8T5nscquF2caYudZwcu4AkHcet2xUXDYr59fQcSErLH3TAqu&#10;FGG1fHxYYK39hT/p3CQjSgjHGhXYlEItZWwtOYxjH4gLd/SDw1TgYKQe8FLCXS8nVTWXDjsuDRYD&#10;fVhqf5qTUxC6L7u+7bZNqE5mtv8+ZnPdZKVGT/n9DUSinO7if/dGl/nTGfw9Uy6Qy1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5Fpe8IAAADcAAAADwAAAAAAAAAAAAAA&#10;AAChAgAAZHJzL2Rvd25yZXYueG1sUEsFBgAAAAAEAAQA+QAAAJADAAAAAA==&#10;">
              <v:stroke endarrow="block"/>
            </v:shape>
            <v:rect id="Rectangle 33" o:spid="_x0000_s1333" style="position:absolute;left:10001;top:32689;width:2000;height:6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a9cMEA&#10;AADcAAAADwAAAGRycy9kb3ducmV2LnhtbERPS2sCMRC+F/wPYQRvNVvFWlajFEHwpPi49DZupptt&#10;N5NtEt313xtB6G0+vufMl52txZV8qBwreBtmIIgLpysuFZyO69cPECEia6wdk4IbBVguei9zzLVr&#10;eU/XQyxFCuGQowITY5NLGQpDFsPQNcSJ+3beYkzQl1J7bFO4reUoy96lxYpTg8GGVoaK38PFKth/&#10;eZ4G0/5tM2rPFa5GP7yzSg363ecMRKQu/ouf7o1O88cTeDyTLp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xWvXDBAAAA3AAAAA8AAAAAAAAAAAAAAAAAmAIAAGRycy9kb3du&#10;cmV2LnhtbFBLBQYAAAAABAAEAPUAAACGAwAAAAA=&#10;" filled="f">
              <v:textbox style="mso-next-textbox:#Rectangle 33" inset="0,0,0,0">
                <w:txbxContent>
                  <w:p w:rsidR="0092041B" w:rsidRDefault="0092041B" w:rsidP="00032679">
                    <w:pPr>
                      <w:snapToGrid w:val="0"/>
                      <w:jc w:val="center"/>
                    </w:pPr>
                    <w:r>
                      <w:rPr>
                        <w:rFonts w:cs="宋体" w:hint="eastAsia"/>
                      </w:rPr>
                      <w:t>温度计</w:t>
                    </w:r>
                  </w:p>
                </w:txbxContent>
              </v:textbox>
            </v:rect>
            <v:rect id="Rectangle 34" o:spid="_x0000_s1334" style="position:absolute;left:14668;top:32689;width:2000;height:6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QjB8EA&#10;AADcAAAADwAAAGRycy9kb3ducmV2LnhtbERPTWsCMRC9F/wPYQrearYKtmyNS1kQPClaL71NN+Nm&#10;7WayJtFd/31TELzN433OohhsK67kQ+NYweskA0FcOd1wreDwtXp5BxEissbWMSm4UYBiOXpaYK5d&#10;zzu67mMtUgiHHBWYGLtcylAZshgmriNO3NF5izFBX0vtsU/htpXTLJtLiw2nBoMdlYaq3/3FKth9&#10;e34Lpj9vMup/GiynJ95apcbPw+cHiEhDfIjv7rVO82dz+H8mXSC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yEIwfBAAAA3AAAAA8AAAAAAAAAAAAAAAAAmAIAAGRycy9kb3du&#10;cmV2LnhtbFBLBQYAAAAABAAEAPUAAACGAwAAAAA=&#10;" filled="f">
              <v:textbox style="mso-next-textbox:#Rectangle 34" inset="0,0,0,0">
                <w:txbxContent>
                  <w:p w:rsidR="0092041B" w:rsidRDefault="0092041B" w:rsidP="00032679">
                    <w:pPr>
                      <w:snapToGrid w:val="0"/>
                      <w:jc w:val="center"/>
                    </w:pPr>
                    <w:r>
                      <w:rPr>
                        <w:rFonts w:cs="宋体" w:hint="eastAsia"/>
                      </w:rPr>
                      <w:t>流量计</w:t>
                    </w:r>
                  </w:p>
                </w:txbxContent>
              </v:textbox>
            </v:rect>
            <v:rect id="Rectangle 35" o:spid="_x0000_s1335" style="position:absolute;left:19335;top:32689;width:2001;height:6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iGnMAA&#10;AADcAAAADwAAAGRycy9kb3ducmV2LnhtbERPTWsCMRC9C/6HMAVvbrYKWrZGKYLgyaL10tt0M27W&#10;biZrEt3tvzeC0Ns83ucsVr1txI18qB0reM1yEMSl0zVXCo5fm/EbiBCRNTaOScEfBVgth4MFFtp1&#10;vKfbIVYihXAoUIGJsS2kDKUhiyFzLXHiTs5bjAn6SmqPXQq3jZzk+UxarDk1GGxpbaj8PVytgv23&#10;53kw3WWXU/dT43py5k+r1Oil/3gHEamP/+Kne6vT/OkcHs+kC+Ty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8iGnMAAAADcAAAADwAAAAAAAAAAAAAAAACYAgAAZHJzL2Rvd25y&#10;ZXYueG1sUEsFBgAAAAAEAAQA9QAAAIUDAAAAAA==&#10;" filled="f">
              <v:textbox style="mso-next-textbox:#Rectangle 35" inset="0,0,0,0">
                <w:txbxContent>
                  <w:p w:rsidR="0092041B" w:rsidRDefault="0092041B" w:rsidP="00032679">
                    <w:pPr>
                      <w:snapToGrid w:val="0"/>
                      <w:jc w:val="center"/>
                    </w:pPr>
                    <w:r>
                      <w:rPr>
                        <w:rFonts w:cs="宋体" w:hint="eastAsia"/>
                      </w:rPr>
                      <w:t>汽车</w:t>
                    </w:r>
                    <w:proofErr w:type="gramStart"/>
                    <w:r>
                      <w:rPr>
                        <w:rFonts w:cs="宋体" w:hint="eastAsia"/>
                      </w:rPr>
                      <w:t>衡</w:t>
                    </w:r>
                    <w:proofErr w:type="gramEnd"/>
                  </w:p>
                </w:txbxContent>
              </v:textbox>
            </v:rect>
            <v:rect id="Rectangle 36" o:spid="_x0000_s1336" style="position:absolute;left:24003;top:32689;width:2000;height:6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cS7sQA&#10;AADcAAAADwAAAGRycy9kb3ducmV2LnhtbESPT2/CMAzF75P4DpEn7TbSMWmgjoAmJCROQ/y5cPMa&#10;r+nWOCXJaPn28wGJm633/N7P8+XgW3WhmJrABl7GBSjiKtiGawPHw/p5BiplZIttYDJwpQTLxehh&#10;jqUNPe/oss+1khBOJRpwOXel1qly5DGNQ0cs2neIHrOssdY2Yi/hvtWTonjTHhuWBocdrRxVv/s/&#10;b2B3ijxNrj9/FtR/Nbia/PDWG/P0OHy8g8o05Lv5dr2xgv8qtPKMTK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XEu7EAAAA3AAAAA8AAAAAAAAAAAAAAAAAmAIAAGRycy9k&#10;b3ducmV2LnhtbFBLBQYAAAAABAAEAPUAAACJAwAAAAA=&#10;" filled="f">
              <v:textbox style="mso-next-textbox:#Rectangle 36" inset="0,0,0,0">
                <w:txbxContent>
                  <w:p w:rsidR="0092041B" w:rsidRDefault="0092041B" w:rsidP="00032679">
                    <w:pPr>
                      <w:snapToGrid w:val="0"/>
                      <w:jc w:val="center"/>
                    </w:pPr>
                    <w:r>
                      <w:rPr>
                        <w:rFonts w:cs="宋体" w:hint="eastAsia"/>
                      </w:rPr>
                      <w:t>密度计</w:t>
                    </w:r>
                  </w:p>
                </w:txbxContent>
              </v:textbox>
            </v:rect>
            <v:rect id="Rectangle 37" o:spid="_x0000_s1337" style="position:absolute;left:28670;top:32689;width:2000;height:6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u3dcEA&#10;AADcAAAADwAAAGRycy9kb3ducmV2LnhtbERPS2sCMRC+F/wPYQRvNVsFa1ejFEHwpPi49DZupptt&#10;N5NtEt313xtB6G0+vufMl52txZV8qBwreBtmIIgLpysuFZyO69cpiBCRNdaOScGNAiwXvZc55tq1&#10;vKfrIZYihXDIUYGJscmlDIUhi2HoGuLEfTtvMSboS6k9tinc1nKUZRNpseLUYLChlaHi93CxCvZf&#10;nt+Daf+2GbXnClejH95ZpQb97nMGIlIX/8VP90an+eMPeDyTLp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0bt3XBAAAA3AAAAA8AAAAAAAAAAAAAAAAAmAIAAGRycy9kb3du&#10;cmV2LnhtbFBLBQYAAAAABAAEAPUAAACGAwAAAAA=&#10;" filled="f">
              <v:textbox style="mso-next-textbox:#Rectangle 37" inset="0,0,0,0">
                <w:txbxContent>
                  <w:p w:rsidR="0092041B" w:rsidRDefault="0092041B" w:rsidP="00032679">
                    <w:pPr>
                      <w:snapToGrid w:val="0"/>
                      <w:jc w:val="center"/>
                    </w:pPr>
                    <w:r>
                      <w:rPr>
                        <w:rFonts w:cs="宋体" w:hint="eastAsia"/>
                      </w:rPr>
                      <w:t>钢卷尺</w:t>
                    </w:r>
                  </w:p>
                </w:txbxContent>
              </v:textbox>
            </v:rect>
            <v:rect id="Rectangle 38" o:spid="_x0000_s1338" style="position:absolute;left:33337;top:32689;width:2000;height:6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tlcQA&#10;AADcAAAADwAAAGRycy9kb3ducmV2LnhtbESPT2/CMAzF75P4DpEn7TbSoWmgjoAmJCROQ/y5cPMa&#10;r+nWOCXJaPn28wGJm633/N7P8+XgW3WhmJrABl7GBSjiKtiGawPHw/p5BiplZIttYDJwpQTLxehh&#10;jqUNPe/oss+1khBOJRpwOXel1qly5DGNQ0cs2neIHrOssdY2Yi/hvtWTonjTHhuWBocdrRxVv/s/&#10;b2B3ijxNrj9/FtR/Nbia/PDWG/P0OHy8g8o05Lv5dr2xgv8q+PKMTK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nbZXEAAAA3AAAAA8AAAAAAAAAAAAAAAAAmAIAAGRycy9k&#10;b3ducmV2LnhtbFBLBQYAAAAABAAEAPUAAACJAwAAAAA=&#10;" filled="f">
              <v:textbox style="mso-next-textbox:#Rectangle 38" inset="0,0,0,0">
                <w:txbxContent>
                  <w:p w:rsidR="0092041B" w:rsidRDefault="0092041B" w:rsidP="00032679">
                    <w:pPr>
                      <w:snapToGrid w:val="0"/>
                      <w:jc w:val="center"/>
                    </w:pPr>
                    <w:r>
                      <w:rPr>
                        <w:rFonts w:cs="宋体" w:hint="eastAsia"/>
                      </w:rPr>
                      <w:t>电能表</w:t>
                    </w:r>
                  </w:p>
                </w:txbxContent>
              </v:textbox>
            </v:rect>
            <v:rect id="Rectangle 39" o:spid="_x0000_s1339" style="position:absolute;left:42672;top:32689;width:2000;height:686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vIDsEA&#10;AADcAAAADwAAAGRycy9kb3ducmV2LnhtbERPTWsCMRC9F/ofwhS81eyKWNkalyIUPClaL96mm3Gz&#10;djPZJtFd/70RCr3N433OohxsK67kQ+NYQT7OQBBXTjdcKzh8fb7OQYSIrLF1TApuFKBcPj8tsNCu&#10;5x1d97EWKYRDgQpMjF0hZagMWQxj1xEn7uS8xZigr6X22Kdw28pJls2kxYZTg8GOVoaqn/3FKtgd&#10;Pb8F0/9uMuq/G1xNzry1So1eho93EJGG+C/+c691mj/N4fFMukAu7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ryA7BAAAA3AAAAA8AAAAAAAAAAAAAAAAAmAIAAGRycy9kb3du&#10;cmV2LnhtbFBLBQYAAAAABAAEAPUAAACGAwAAAAA=&#10;" filled="f">
              <v:textbox style="mso-next-textbox:#Rectangle 39" inset="0,0,0,0">
                <w:txbxContent>
                  <w:p w:rsidR="0092041B" w:rsidRDefault="0092041B" w:rsidP="00032679">
                    <w:pPr>
                      <w:snapToGrid w:val="0"/>
                      <w:spacing w:line="216" w:lineRule="auto"/>
                    </w:pPr>
                    <w:r>
                      <w:rPr>
                        <w:rFonts w:cs="宋体" w:hint="eastAsia"/>
                      </w:rPr>
                      <w:t>其他器具</w:t>
                    </w:r>
                  </w:p>
                  <w:p w:rsidR="0092041B" w:rsidRDefault="0092041B" w:rsidP="00032679">
                    <w:pPr>
                      <w:snapToGrid w:val="0"/>
                      <w:spacing w:line="192" w:lineRule="auto"/>
                      <w:jc w:val="left"/>
                    </w:pPr>
                  </w:p>
                </w:txbxContent>
              </v:textbox>
            </v:rect>
            <v:shape id="AutoShape 40" o:spid="_x0000_s1340" type="#_x0000_t34" style="position:absolute;left:7359;top:29044;width:4953;height:2337;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6gcIAAADcAAAADwAAAGRycy9kb3ducmV2LnhtbERPzWqDQBC+F/oOyxR6a9aINIlxDaVQ&#10;2kugmjzAxJ2oxJ0Vdxu1T58tFHKbj+93st1kOnGlwbWWFSwXEQjiyuqWawXHw8fLGoTzyBo7y6Rg&#10;Jge7/PEhw1TbkQu6lr4WIYRdigoa7/tUSlc1ZNAtbE8cuLMdDPoAh1rqAccQbjoZR9GrNNhyaGiw&#10;p/eGqkv5YxQksyt+ab+W8Xe92VQuWn2e+aTU89P0tgXhafJ38b/7S4f5SQx/z4QLZH4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o6gcIAAADcAAAADwAAAAAAAAAAAAAA&#10;AAChAgAAZHJzL2Rvd25yZXYueG1sUEsFBgAAAAAEAAQA+QAAAJADAAAAAA==&#10;">
              <v:stroke endarrow="block"/>
            </v:shape>
            <v:shape id="AutoShape 41" o:spid="_x0000_s1341" type="#_x0000_t34" style="position:absolute;left:29337;top:27736;width:5003;height:4953;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9AcF8IAAADcAAAADwAAAGRycy9kb3ducmV2LnhtbERPS2sCMRC+F/wPYYReimarRWQ1ikiF&#10;Qg/iA8/jZppdupmsSVy3/94IBW/z8T1nvuxsLVryoXKs4H2YgSAunK7YKDgeNoMpiBCRNdaOScEf&#10;BVguei9zzLW78Y7afTQihXDIUUEZY5NLGYqSLIaha4gT9+O8xZigN1J7vKVwW8tRlk2kxYpTQ4kN&#10;rUsqfvdXq8C8UXspzn7Fm5OOO7M9Tz7rb6Ve+91qBiJSF5/if/eXTvM/xvB4Jl0gF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9AcF8IAAADcAAAADwAAAAAAAAAAAAAA&#10;AAChAgAAZHJzL2Rvd25yZXYueG1sUEsFBgAAAAAEAAQA+QAAAJADAAAAAA==&#10;">
              <v:stroke endarrow="block"/>
            </v:shape>
            <v:shape id="AutoShape 42" o:spid="_x0000_s1342" type="#_x0000_t34" style="position:absolute;left:22096;top:29781;width:4953;height:864;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e8HbsEAAADcAAAADwAAAGRycy9kb3ducmV2LnhtbERPzYrCMBC+L/gOYQRva6oUV2tTEUH0&#10;srBWH2BsxrbYTEoTtfr0G2Fhb/Px/U666k0j7tS52rKCyTgCQVxYXXOp4HTcfs5BOI+ssbFMCp7k&#10;YJUNPlJMtH3wge65L0UIYZeggsr7NpHSFRUZdGPbEgfuYjuDPsCulLrDRwg3jZxG0UwarDk0VNjS&#10;pqLimt+MgvjpDi/6nsvpT7lYFC762l34rNRo2K+XIDz1/l/8597rMD+O4f1MuEBm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d7wduwQAAANwAAAAPAAAAAAAAAAAAAAAA&#10;AKECAABkcnMvZG93bnJldi54bWxQSwUGAAAAAAQABAD5AAAAjwMAAAAA&#10;">
              <v:stroke endarrow="block"/>
            </v:shape>
            <v:shape id="AutoShape 43" o:spid="_x0000_s1343" type="#_x0000_t34" style="position:absolute;left:27030;top:30042;width:4953;height:336;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Oi9cEAAADcAAAADwAAAGRycy9kb3ducmV2LnhtbERPzYrCMBC+C/sOYRa8abqirtamsgii&#10;lwXt+gBjM7bFZlKaqNWn3wiCt/n4fidZdqYWV2pdZVnB1zACQZxbXXGh4PC3HsxAOI+ssbZMCu7k&#10;YJl+9BKMtb3xnq6ZL0QIYRejgtL7JpbS5SUZdEPbEAfuZFuDPsC2kLrFWwg3tRxF0VQarDg0lNjQ&#10;qqT8nF2MgvHd7R/0O5OjXTGf5y763pz4qFT/s/tZgPDU+bf45d7qMH88gecz4QKZ/g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yo6L1wQAAANwAAAAPAAAAAAAAAAAAAAAA&#10;AKECAABkcnMvZG93bnJldi54bWxQSwUGAAAAAAQABAD5AAAAjwMAAAAA&#10;">
              <v:stroke endarrow="block"/>
            </v:shape>
            <v:shape id="AutoShape 44" o:spid="_x0000_s1344" type="#_x0000_t34" style="position:absolute;left:17359;top:29711;width:4953;height:1004;rotation:90;flip:x;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E8gr4AAADcAAAADwAAAGRycy9kb3ducmV2LnhtbERPSwrCMBDdC94hjOBOU0X8VKOIILoR&#10;/B1gbMa22ExKE7V6eiMI7ubxvjNb1KYQD6pcbllBrxuBIE6szjlVcD6tO2MQziNrLCyTghc5WMyb&#10;jRnG2j75QI+jT0UIYRejgsz7MpbSJRkZdF1bEgfuaiuDPsAqlbrCZwg3hexH0VAazDk0ZFjSKqPk&#10;drwbBYOXO7xpN5b9fTqZJC4aba58UardqpdTEJ5q/xf/3Fsd5g+G8H0mXCDnH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CcTyCvgAAANwAAAAPAAAAAAAAAAAAAAAAAKEC&#10;AABkcnMvZG93bnJldi54bWxQSwUGAAAAAAQABAD5AAAAjAMAAAAA&#10;">
              <v:stroke endarrow="block"/>
            </v:shape>
            <v:shape id="AutoShape 45" o:spid="_x0000_s1345" type="#_x0000_t34" style="position:absolute;left:8670;top:27733;width:35008;height:4953;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EzEsYAAADcAAAADwAAAGRycy9kb3ducmV2LnhtbESPT2vCQBDF7wW/wzKCt7qpLf5JXcUW&#10;1N5MVITehuw0Cc3Oht1V02/vFgRvM7z3fvNmvuxMIy7kfG1ZwcswAUFcWF1zqeB4WD9PQfiArLGx&#10;TAr+yMNy0XuaY6rtlXO67EMpIoR9igqqENpUSl9UZNAPbUsctR/rDIa4ulJqh9cIN40cJclYGqw5&#10;Xqiwpc+Kit/92UTK6rTjD5dl39lsk7/m69H0vD0pNeh3q3cQgbrwMN/TXzrWf5vA/zNxAr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VxMxLGAAAA3AAAAA8AAAAAAAAA&#10;AAAAAAAAoQIAAGRycy9kb3ducmV2LnhtbFBLBQYAAAAABAAEAPkAAACUAwAAAAA=&#10;" adj="10798">
              <v:stroke endarrow="block"/>
            </v:shape>
            <v:shape id="AutoShape 46" o:spid="_x0000_s1346" type="#_x0000_t34" style="position:absolute;left:15671;top:27736;width:13666;height:4953;rotation:180;flip:y;visibility:visibl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oQA8QAAADcAAAADwAAAGRycy9kb3ducmV2LnhtbESPQUsDMRCF74L/IYzgzWaVIrI2LSIU&#10;iifdCsXbsJkmi5tJ2KRt2l/fOQjeZnhv3vtmsaphVEea8hDZwOOsAUXcRzuwM/C9XT+8gMoF2eIY&#10;mQycKcNqeXuzwNbGE3/RsStOSQjnFg34UlKrde49BcyzmIhF28cpYJF1ctpOeJLwMOqnpnnWAQeW&#10;Bo+J3j31v90hGEjDzq8vnx9dag5uvv3ZV3feVGPu7+rbK6hCtfyb/643VvDnQivPyAR6e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22hADxAAAANwAAAAPAAAAAAAAAAAA&#10;AAAAAKECAABkcnMvZG93bnJldi54bWxQSwUGAAAAAAQABAD5AAAAkgMAAAAA&#10;">
              <v:stroke endarrow="block"/>
            </v:shape>
            <v:shape id="AutoShape 47" o:spid="_x0000_s1347" type="#_x0000_t32" style="position:absolute;left:35337;top:36125;width:7335;height:6;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NJTMQAAADcAAAADwAAAGRycy9kb3ducmV2LnhtbERP20oDMRB9F/oPYQq+SJut2lLXpkUE&#10;wSKlN8HXYTPdLLuZhE26Xfv1RhB8m8O5zmLV20Z01IbKsYLJOANBXDhdcang8/g2moMIEVlj45gU&#10;fFOA1XJws8BcuwvvqTvEUqQQDjkqMDH6XMpQGLIYxs4TJ+7kWosxwbaUusVLCreNvM+ymbRYcWow&#10;6OnVUFEfzlZB3dXb/W4a/N35SrMPbzbrhy+t1O2wf3kGEamP/+I/97tO8x+f4PeZdIF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o0lMxAAAANwAAAAPAAAAAAAAAAAA&#10;AAAAAKECAABkcnMvZG93bnJldi54bWxQSwUGAAAAAAQABAD5AAAAkgMAAAAA&#10;">
              <v:stroke dashstyle="dash"/>
            </v:shape>
            <w10:anchorlock/>
          </v:group>
        </w:pict>
      </w:r>
    </w:p>
    <w:p w:rsidR="00032679" w:rsidRPr="00905499" w:rsidRDefault="00032679" w:rsidP="00032679">
      <w:pPr>
        <w:jc w:val="center"/>
        <w:rPr>
          <w:rFonts w:ascii="黑体" w:eastAsia="黑体" w:hAnsi="黑体"/>
          <w:sz w:val="18"/>
          <w:szCs w:val="18"/>
        </w:rPr>
      </w:pPr>
      <w:r w:rsidRPr="00905499">
        <w:rPr>
          <w:rFonts w:ascii="黑体" w:eastAsia="黑体" w:hAnsi="黑体" w:cs="黑体" w:hint="eastAsia"/>
          <w:sz w:val="18"/>
          <w:szCs w:val="18"/>
        </w:rPr>
        <w:t>图</w:t>
      </w:r>
      <w:r w:rsidRPr="00905499">
        <w:rPr>
          <w:rFonts w:ascii="黑体" w:eastAsia="黑体" w:hAnsi="黑体" w:cs="黑体"/>
          <w:sz w:val="18"/>
          <w:szCs w:val="18"/>
        </w:rPr>
        <w:t>4-8</w:t>
      </w:r>
      <w:r w:rsidR="008A2082" w:rsidRPr="00905499">
        <w:rPr>
          <w:rFonts w:ascii="黑体" w:eastAsia="黑体" w:hAnsi="黑体" w:cs="黑体"/>
          <w:sz w:val="18"/>
          <w:szCs w:val="18"/>
        </w:rPr>
        <w:t>5</w:t>
      </w:r>
      <w:r w:rsidR="008F0D07">
        <w:rPr>
          <w:rFonts w:ascii="黑体" w:eastAsia="黑体" w:hAnsi="黑体" w:cs="黑体" w:hint="eastAsia"/>
          <w:sz w:val="18"/>
          <w:szCs w:val="18"/>
        </w:rPr>
        <w:t xml:space="preserve"> </w:t>
      </w:r>
      <w:r w:rsidR="00031DBC">
        <w:rPr>
          <w:rFonts w:ascii="黑体" w:eastAsia="黑体" w:hAnsi="黑体" w:cs="黑体" w:hint="eastAsia"/>
          <w:sz w:val="18"/>
          <w:szCs w:val="18"/>
        </w:rPr>
        <w:t xml:space="preserve"> </w:t>
      </w:r>
      <w:r w:rsidRPr="00905499">
        <w:rPr>
          <w:rFonts w:ascii="黑体" w:eastAsia="黑体" w:hAnsi="黑体" w:cs="黑体" w:hint="eastAsia"/>
          <w:sz w:val="18"/>
          <w:szCs w:val="18"/>
        </w:rPr>
        <w:t>计量管理信息系统平台结构示意图</w:t>
      </w:r>
    </w:p>
    <w:p w:rsidR="00032679" w:rsidRPr="008A2082" w:rsidRDefault="00032679" w:rsidP="004A5951">
      <w:pPr>
        <w:ind w:firstLineChars="236" w:firstLine="496"/>
        <w:rPr>
          <w:rFonts w:ascii="宋体"/>
        </w:rPr>
      </w:pPr>
      <w:r w:rsidRPr="00905499">
        <w:rPr>
          <w:rFonts w:ascii="宋体" w:hAnsi="宋体" w:cs="宋体" w:hint="eastAsia"/>
        </w:rPr>
        <w:lastRenderedPageBreak/>
        <w:t>测量管理信息系统：包含基础信息、器具入库、检定、使用</w:t>
      </w:r>
      <w:r w:rsidRPr="008A2082">
        <w:rPr>
          <w:rFonts w:ascii="宋体" w:hAnsi="宋体" w:cs="宋体" w:hint="eastAsia"/>
        </w:rPr>
        <w:t>、溯源及受控状态以及其他辅助功能，并且与</w:t>
      </w:r>
      <w:proofErr w:type="gramStart"/>
      <w:r w:rsidRPr="008A2082">
        <w:rPr>
          <w:rFonts w:ascii="宋体" w:hAnsi="宋体" w:cs="宋体" w:hint="eastAsia"/>
        </w:rPr>
        <w:t>二维码识读</w:t>
      </w:r>
      <w:proofErr w:type="gramEnd"/>
      <w:r w:rsidRPr="008A2082">
        <w:rPr>
          <w:rFonts w:ascii="宋体" w:hAnsi="宋体" w:cs="宋体" w:hint="eastAsia"/>
        </w:rPr>
        <w:t>信息无缝接口，实现“大数据”的整合和云服务。</w:t>
      </w:r>
    </w:p>
    <w:p w:rsidR="00032679" w:rsidRPr="008A2082" w:rsidRDefault="00032679" w:rsidP="00032679">
      <w:pPr>
        <w:tabs>
          <w:tab w:val="left" w:pos="7245"/>
        </w:tabs>
        <w:ind w:firstLineChars="200" w:firstLine="420"/>
        <w:rPr>
          <w:rFonts w:ascii="宋体"/>
        </w:rPr>
      </w:pPr>
      <w:r w:rsidRPr="008A2082">
        <w:rPr>
          <w:rFonts w:ascii="宋体" w:hAnsi="宋体" w:cs="宋体" w:hint="eastAsia"/>
        </w:rPr>
        <w:t>硬件组成：打印制作系统：可使用专用条码打印机或制卡机在纸张、卡片、</w:t>
      </w:r>
      <w:r w:rsidRPr="008A2082">
        <w:rPr>
          <w:rFonts w:ascii="宋体" w:hAnsi="宋体" w:cs="宋体"/>
        </w:rPr>
        <w:t>PVC</w:t>
      </w:r>
      <w:r w:rsidRPr="008A2082">
        <w:rPr>
          <w:rFonts w:ascii="宋体" w:hAnsi="宋体" w:cs="宋体" w:hint="eastAsia"/>
        </w:rPr>
        <w:t>或不干胶标签上打印；</w:t>
      </w:r>
      <w:proofErr w:type="gramStart"/>
      <w:r w:rsidRPr="008A2082">
        <w:rPr>
          <w:rFonts w:ascii="宋体" w:hAnsi="宋体" w:cs="宋体" w:hint="eastAsia"/>
        </w:rPr>
        <w:t>二维码识读</w:t>
      </w:r>
      <w:proofErr w:type="gramEnd"/>
      <w:r w:rsidRPr="008A2082">
        <w:rPr>
          <w:rFonts w:ascii="宋体" w:hAnsi="宋体" w:cs="宋体" w:hint="eastAsia"/>
        </w:rPr>
        <w:t>：手机、平板或专用识读器（如</w:t>
      </w:r>
      <w:r w:rsidRPr="008A2082">
        <w:rPr>
          <w:rFonts w:ascii="宋体" w:hAnsi="宋体" w:cs="宋体"/>
        </w:rPr>
        <w:t>4G</w:t>
      </w:r>
      <w:r w:rsidRPr="008A2082">
        <w:rPr>
          <w:rFonts w:ascii="宋体" w:hAnsi="宋体" w:cs="宋体" w:hint="eastAsia"/>
        </w:rPr>
        <w:t>巡检设备、手持式识读器）等。</w:t>
      </w:r>
    </w:p>
    <w:p w:rsidR="00032679" w:rsidRPr="008A2082" w:rsidRDefault="00032679" w:rsidP="00032679">
      <w:pPr>
        <w:tabs>
          <w:tab w:val="left" w:pos="7245"/>
        </w:tabs>
        <w:ind w:firstLineChars="200" w:firstLine="420"/>
        <w:rPr>
          <w:rFonts w:ascii="宋体"/>
        </w:rPr>
      </w:pPr>
      <w:r w:rsidRPr="008A2082">
        <w:rPr>
          <w:rFonts w:ascii="宋体" w:hAnsi="宋体" w:cs="宋体" w:hint="eastAsia"/>
        </w:rPr>
        <w:t>软件系统：</w:t>
      </w:r>
      <w:proofErr w:type="gramStart"/>
      <w:r w:rsidRPr="008A2082">
        <w:rPr>
          <w:rFonts w:ascii="宋体" w:hAnsi="宋体" w:cs="宋体" w:hint="eastAsia"/>
        </w:rPr>
        <w:t>二维码自动</w:t>
      </w:r>
      <w:proofErr w:type="gramEnd"/>
      <w:r w:rsidRPr="008A2082">
        <w:rPr>
          <w:rFonts w:ascii="宋体" w:hAnsi="宋体" w:cs="宋体" w:hint="eastAsia"/>
        </w:rPr>
        <w:t>生成系统：将计量器具的基础信息如设备编号、型号规格、生产厂家、参数配置等，检定证书信息如编号、不确定度（修正值）、检定和有效日期等制作成二维码。其中基础信息可由生产厂家制作并统一标准，检定证书信息由检定部门制作。手机</w:t>
      </w:r>
      <w:r w:rsidRPr="008A2082">
        <w:rPr>
          <w:rFonts w:ascii="宋体" w:hAnsi="宋体" w:cs="宋体"/>
        </w:rPr>
        <w:t>app</w:t>
      </w:r>
      <w:r w:rsidRPr="008A2082">
        <w:rPr>
          <w:rFonts w:ascii="宋体" w:hAnsi="宋体" w:cs="宋体" w:hint="eastAsia"/>
        </w:rPr>
        <w:t>软件：用于移动段计量器具的识别及管理，与计量管理信息系统接口。</w:t>
      </w:r>
    </w:p>
    <w:p w:rsidR="00032679" w:rsidRPr="008A2082" w:rsidRDefault="00032679" w:rsidP="00032679">
      <w:pPr>
        <w:tabs>
          <w:tab w:val="left" w:pos="7245"/>
        </w:tabs>
        <w:ind w:firstLineChars="200" w:firstLine="420"/>
        <w:rPr>
          <w:rFonts w:ascii="宋体"/>
        </w:rPr>
      </w:pPr>
      <w:r w:rsidRPr="008A2082">
        <w:rPr>
          <w:rFonts w:ascii="宋体" w:hAnsi="宋体" w:cs="宋体" w:hint="eastAsia"/>
        </w:rPr>
        <w:t>（</w:t>
      </w:r>
      <w:r w:rsidRPr="008A2082">
        <w:rPr>
          <w:rFonts w:ascii="宋体" w:hAnsi="宋体" w:cs="宋体"/>
        </w:rPr>
        <w:t>2</w:t>
      </w:r>
      <w:r w:rsidRPr="008A2082">
        <w:rPr>
          <w:rFonts w:ascii="宋体" w:hAnsi="宋体" w:cs="宋体" w:hint="eastAsia"/>
        </w:rPr>
        <w:t>）计量设备管理中的应用</w:t>
      </w:r>
    </w:p>
    <w:p w:rsidR="00032679" w:rsidRPr="008A2082" w:rsidRDefault="00032679" w:rsidP="00032679">
      <w:pPr>
        <w:tabs>
          <w:tab w:val="left" w:pos="7245"/>
        </w:tabs>
        <w:ind w:firstLineChars="200" w:firstLine="420"/>
        <w:rPr>
          <w:rFonts w:ascii="宋体"/>
        </w:rPr>
      </w:pPr>
      <w:r w:rsidRPr="008A2082">
        <w:rPr>
          <w:rFonts w:ascii="宋体" w:hAnsi="宋体" w:cs="宋体" w:hint="eastAsia"/>
        </w:rPr>
        <w:t>设备基础信息录入：炼化企业每年都会大量购买计量器具，尤</w:t>
      </w:r>
      <w:r w:rsidR="00F95B15">
        <w:rPr>
          <w:rFonts w:ascii="宋体" w:hAnsi="宋体" w:cs="宋体" w:hint="eastAsia"/>
        </w:rPr>
        <w:t>以</w:t>
      </w:r>
      <w:r w:rsidRPr="008A2082">
        <w:rPr>
          <w:rFonts w:ascii="宋体" w:hAnsi="宋体" w:cs="宋体" w:hint="eastAsia"/>
        </w:rPr>
        <w:t>压力表和双金属温度计为多，这些设备的正确和有效录入</w:t>
      </w:r>
      <w:r w:rsidR="00F95B15">
        <w:rPr>
          <w:rFonts w:ascii="宋体" w:hAnsi="宋体" w:cs="宋体" w:hint="eastAsia"/>
        </w:rPr>
        <w:t>是</w:t>
      </w:r>
      <w:r w:rsidRPr="008A2082">
        <w:rPr>
          <w:rFonts w:ascii="宋体" w:hAnsi="宋体" w:cs="宋体" w:hint="eastAsia"/>
        </w:rPr>
        <w:t>计量部门的一项艰巨任务。由于企业采购的计量器具基本上固定厂家，可在计量器具采购前，将</w:t>
      </w:r>
      <w:proofErr w:type="gramStart"/>
      <w:r w:rsidRPr="008A2082">
        <w:rPr>
          <w:rFonts w:ascii="宋体" w:hAnsi="宋体" w:cs="宋体" w:hint="eastAsia"/>
        </w:rPr>
        <w:t>二维码编码</w:t>
      </w:r>
      <w:proofErr w:type="gramEnd"/>
      <w:r w:rsidRPr="008A2082">
        <w:rPr>
          <w:rFonts w:ascii="宋体" w:hAnsi="宋体" w:cs="宋体" w:hint="eastAsia"/>
        </w:rPr>
        <w:t>格式及计量器具管理所需要的信息提供给生产厂家，由厂家统一制作</w:t>
      </w:r>
      <w:proofErr w:type="gramStart"/>
      <w:r w:rsidRPr="008A2082">
        <w:rPr>
          <w:rFonts w:ascii="宋体" w:hAnsi="宋体" w:cs="宋体" w:hint="eastAsia"/>
        </w:rPr>
        <w:t>二维码粘</w:t>
      </w:r>
      <w:proofErr w:type="gramEnd"/>
      <w:r w:rsidRPr="008A2082">
        <w:rPr>
          <w:rFonts w:ascii="宋体" w:hAnsi="宋体" w:cs="宋体" w:hint="eastAsia"/>
        </w:rPr>
        <w:t>贴在每台计量器具上。对于企业内部原有的未粘贴</w:t>
      </w:r>
      <w:proofErr w:type="gramStart"/>
      <w:r w:rsidRPr="008A2082">
        <w:rPr>
          <w:rFonts w:ascii="宋体" w:hAnsi="宋体" w:cs="宋体" w:hint="eastAsia"/>
        </w:rPr>
        <w:t>二维码的</w:t>
      </w:r>
      <w:proofErr w:type="gramEnd"/>
      <w:r w:rsidRPr="008A2082">
        <w:rPr>
          <w:rFonts w:ascii="宋体" w:hAnsi="宋体" w:cs="宋体" w:hint="eastAsia"/>
        </w:rPr>
        <w:t>计量器具，可由计量检定部门在检定前进行录入及打印粘贴。</w:t>
      </w:r>
    </w:p>
    <w:p w:rsidR="00032679" w:rsidRPr="008A2082" w:rsidRDefault="00032679" w:rsidP="00032679">
      <w:pPr>
        <w:tabs>
          <w:tab w:val="left" w:pos="7245"/>
        </w:tabs>
        <w:ind w:firstLineChars="200" w:firstLine="420"/>
        <w:rPr>
          <w:rFonts w:ascii="宋体"/>
        </w:rPr>
      </w:pPr>
      <w:r w:rsidRPr="008A2082">
        <w:rPr>
          <w:rFonts w:ascii="宋体" w:hAnsi="宋体" w:cs="宋体" w:hint="eastAsia"/>
        </w:rPr>
        <w:t>入库管理：计量器具采购进入企业使用前需进行验收检定，采购部门在提交器具申请时通过计量器具上的</w:t>
      </w:r>
      <w:proofErr w:type="gramStart"/>
      <w:r w:rsidRPr="008A2082">
        <w:rPr>
          <w:rFonts w:ascii="宋体" w:hAnsi="宋体" w:cs="宋体" w:hint="eastAsia"/>
        </w:rPr>
        <w:t>二维码读取</w:t>
      </w:r>
      <w:proofErr w:type="gramEnd"/>
      <w:r w:rsidRPr="008A2082">
        <w:rPr>
          <w:rFonts w:ascii="宋体" w:hAnsi="宋体" w:cs="宋体" w:hint="eastAsia"/>
        </w:rPr>
        <w:t>信息，可</w:t>
      </w:r>
      <w:r w:rsidR="008F0D07">
        <w:rPr>
          <w:rFonts w:ascii="宋体" w:hAnsi="宋体" w:cs="宋体" w:hint="eastAsia"/>
        </w:rPr>
        <w:t>与</w:t>
      </w:r>
      <w:r w:rsidRPr="008A2082">
        <w:rPr>
          <w:rFonts w:ascii="宋体" w:hAnsi="宋体" w:cs="宋体" w:hint="eastAsia"/>
        </w:rPr>
        <w:t>采购计划进行比较，确定其是否与计划相符，并通过测量管理信息系统提交计量部门申请检定计划。在计量部门同意接收，并完成检定</w:t>
      </w:r>
      <w:r w:rsidR="00D81931">
        <w:rPr>
          <w:rFonts w:ascii="宋体" w:hAnsi="宋体" w:cs="宋体" w:hint="eastAsia"/>
        </w:rPr>
        <w:t>、</w:t>
      </w:r>
      <w:r w:rsidRPr="008A2082">
        <w:rPr>
          <w:rFonts w:ascii="宋体" w:hAnsi="宋体" w:cs="宋体" w:hint="eastAsia"/>
        </w:rPr>
        <w:t>同意入库后，采购部门再次通过</w:t>
      </w:r>
      <w:proofErr w:type="gramStart"/>
      <w:r w:rsidRPr="008A2082">
        <w:rPr>
          <w:rFonts w:ascii="宋体" w:hAnsi="宋体" w:cs="宋体" w:hint="eastAsia"/>
        </w:rPr>
        <w:t>二维码识读</w:t>
      </w:r>
      <w:proofErr w:type="gramEnd"/>
      <w:r w:rsidRPr="008A2082">
        <w:rPr>
          <w:rFonts w:ascii="宋体" w:hAnsi="宋体" w:cs="宋体" w:hint="eastAsia"/>
        </w:rPr>
        <w:t>将器具完成入库管理，并通过测量管理信息系统通知使用单位领取，完成设备信息移交。</w:t>
      </w:r>
    </w:p>
    <w:p w:rsidR="00032679" w:rsidRPr="008A2082" w:rsidRDefault="00032679" w:rsidP="00032679">
      <w:pPr>
        <w:tabs>
          <w:tab w:val="left" w:pos="7245"/>
        </w:tabs>
        <w:ind w:firstLineChars="200" w:firstLine="420"/>
        <w:rPr>
          <w:rFonts w:ascii="宋体"/>
        </w:rPr>
      </w:pPr>
      <w:r w:rsidRPr="008A2082">
        <w:rPr>
          <w:rFonts w:ascii="宋体" w:hAnsi="宋体" w:cs="宋体" w:hint="eastAsia"/>
        </w:rPr>
        <w:t>实验室内流转环节：计量器具使用部门通过测量管理信息系统申报检定计划，计量部门根据计划安排使用部门送检，收发室（员）通过</w:t>
      </w:r>
      <w:proofErr w:type="gramStart"/>
      <w:r w:rsidRPr="008A2082">
        <w:rPr>
          <w:rFonts w:ascii="宋体" w:hAnsi="宋体" w:cs="宋体" w:hint="eastAsia"/>
        </w:rPr>
        <w:t>二维码识读</w:t>
      </w:r>
      <w:proofErr w:type="gramEnd"/>
      <w:r w:rsidRPr="008A2082">
        <w:rPr>
          <w:rFonts w:ascii="宋体" w:hAnsi="宋体" w:cs="宋体" w:hint="eastAsia"/>
        </w:rPr>
        <w:t>在信息系统中登记测量设备信息，并更改为待检状态，同时将信息分门别类分发各实验室（检定员），这样可避免多部门同时送检大量计量器具时容易混乱的问题。检定员接收器具在规定时间内完成检定后，收发员通过扫描</w:t>
      </w:r>
      <w:proofErr w:type="gramStart"/>
      <w:r w:rsidRPr="008A2082">
        <w:rPr>
          <w:rFonts w:ascii="宋体" w:hAnsi="宋体" w:cs="宋体" w:hint="eastAsia"/>
        </w:rPr>
        <w:t>二维码对</w:t>
      </w:r>
      <w:proofErr w:type="gramEnd"/>
      <w:r w:rsidRPr="008A2082">
        <w:rPr>
          <w:rFonts w:ascii="宋体" w:hAnsi="宋体" w:cs="宋体" w:hint="eastAsia"/>
        </w:rPr>
        <w:t>器具的信息进行确认，同时更改为完成状态，并在信息系统中推送到使用部门。使用部门接收通知后，再次通过</w:t>
      </w:r>
      <w:proofErr w:type="gramStart"/>
      <w:r w:rsidRPr="008A2082">
        <w:rPr>
          <w:rFonts w:ascii="宋体" w:hAnsi="宋体" w:cs="宋体" w:hint="eastAsia"/>
        </w:rPr>
        <w:t>二维码确认</w:t>
      </w:r>
      <w:proofErr w:type="gramEnd"/>
      <w:r w:rsidRPr="008A2082">
        <w:rPr>
          <w:rFonts w:ascii="宋体" w:hAnsi="宋体" w:cs="宋体" w:hint="eastAsia"/>
        </w:rPr>
        <w:t>领取设备。</w:t>
      </w:r>
    </w:p>
    <w:p w:rsidR="00032679" w:rsidRPr="008A2082" w:rsidRDefault="00032679" w:rsidP="00032679">
      <w:pPr>
        <w:tabs>
          <w:tab w:val="left" w:pos="7245"/>
        </w:tabs>
        <w:ind w:firstLineChars="200" w:firstLine="420"/>
        <w:rPr>
          <w:rFonts w:ascii="宋体"/>
        </w:rPr>
      </w:pPr>
      <w:r w:rsidRPr="008A2082">
        <w:rPr>
          <w:rFonts w:ascii="宋体" w:hAnsi="宋体" w:cs="宋体" w:hint="eastAsia"/>
        </w:rPr>
        <w:t>检定环节：计量器具进入检定环节，检定员通过</w:t>
      </w:r>
      <w:proofErr w:type="gramStart"/>
      <w:r w:rsidRPr="008A2082">
        <w:rPr>
          <w:rFonts w:ascii="宋体" w:hAnsi="宋体" w:cs="宋体" w:hint="eastAsia"/>
        </w:rPr>
        <w:t>二维码的</w:t>
      </w:r>
      <w:proofErr w:type="gramEnd"/>
      <w:r w:rsidRPr="008A2082">
        <w:rPr>
          <w:rFonts w:ascii="宋体" w:hAnsi="宋体" w:cs="宋体" w:hint="eastAsia"/>
        </w:rPr>
        <w:t>识读免除了信息录入的环节，通过</w:t>
      </w:r>
      <w:proofErr w:type="gramStart"/>
      <w:r w:rsidRPr="008A2082">
        <w:rPr>
          <w:rFonts w:ascii="宋体" w:hAnsi="宋体" w:cs="宋体" w:hint="eastAsia"/>
        </w:rPr>
        <w:t>二维码</w:t>
      </w:r>
      <w:proofErr w:type="gramEnd"/>
      <w:r w:rsidRPr="008A2082">
        <w:rPr>
          <w:rFonts w:ascii="宋体" w:hAnsi="宋体" w:cs="宋体" w:hint="eastAsia"/>
        </w:rPr>
        <w:t>的识读，简化了数据重复录入</w:t>
      </w:r>
      <w:r w:rsidR="00D81931">
        <w:rPr>
          <w:rFonts w:ascii="宋体" w:hAnsi="宋体" w:cs="宋体" w:hint="eastAsia"/>
        </w:rPr>
        <w:t>，</w:t>
      </w:r>
      <w:r w:rsidRPr="008A2082">
        <w:rPr>
          <w:rFonts w:ascii="宋体" w:hAnsi="宋体" w:cs="宋体" w:hint="eastAsia"/>
        </w:rPr>
        <w:t>减少错误发生，提高了工作效率。检定完成可以将原检定证书上的信息如检定机构信息、检定结论、有效期等内容生成</w:t>
      </w:r>
      <w:proofErr w:type="gramStart"/>
      <w:r w:rsidRPr="008A2082">
        <w:rPr>
          <w:rFonts w:ascii="宋体" w:hAnsi="宋体" w:cs="宋体" w:hint="eastAsia"/>
        </w:rPr>
        <w:t>二维码粘贴</w:t>
      </w:r>
      <w:proofErr w:type="gramEnd"/>
      <w:r w:rsidRPr="008A2082">
        <w:rPr>
          <w:rFonts w:ascii="宋体" w:hAnsi="宋体" w:cs="宋体" w:hint="eastAsia"/>
        </w:rPr>
        <w:t>在计量器具上，便于现场管理，同时也起到了铅封的作用。</w:t>
      </w:r>
    </w:p>
    <w:p w:rsidR="00032679" w:rsidRPr="008A2082" w:rsidRDefault="00032679" w:rsidP="00032679">
      <w:pPr>
        <w:tabs>
          <w:tab w:val="left" w:pos="7245"/>
        </w:tabs>
        <w:ind w:firstLineChars="200" w:firstLine="420"/>
        <w:rPr>
          <w:rFonts w:ascii="宋体"/>
        </w:rPr>
      </w:pPr>
      <w:r w:rsidRPr="008A2082">
        <w:rPr>
          <w:rFonts w:ascii="宋体" w:hAnsi="宋体" w:cs="宋体" w:hint="eastAsia"/>
        </w:rPr>
        <w:t>现场管理：炼化企业均有大量计量器具现场使用，可开发移动管理程序如手机</w:t>
      </w:r>
      <w:r w:rsidRPr="008A2082">
        <w:rPr>
          <w:rFonts w:ascii="宋体" w:hAnsi="宋体" w:cs="宋体"/>
        </w:rPr>
        <w:t>APP</w:t>
      </w:r>
      <w:r w:rsidRPr="008A2082">
        <w:rPr>
          <w:rFonts w:ascii="宋体" w:hAnsi="宋体" w:cs="宋体" w:hint="eastAsia"/>
        </w:rPr>
        <w:t>，并与信息系统进行接口。通过现场巡检随时了解计量器具的状态，获取证书</w:t>
      </w:r>
      <w:r w:rsidRPr="008A2082">
        <w:rPr>
          <w:rFonts w:ascii="宋体" w:hAnsi="宋体" w:cs="宋体"/>
        </w:rPr>
        <w:t>/</w:t>
      </w:r>
      <w:r w:rsidRPr="008A2082">
        <w:rPr>
          <w:rFonts w:ascii="宋体" w:hAnsi="宋体" w:cs="宋体" w:hint="eastAsia"/>
        </w:rPr>
        <w:t>报告的相关信息，实现动态管理，确保计量器具受控，防范安全事故的发生。</w:t>
      </w:r>
    </w:p>
    <w:p w:rsidR="00032679" w:rsidRPr="008A2082" w:rsidRDefault="00032679" w:rsidP="00032679">
      <w:pPr>
        <w:tabs>
          <w:tab w:val="left" w:pos="7245"/>
        </w:tabs>
        <w:ind w:firstLineChars="200" w:firstLine="420"/>
        <w:rPr>
          <w:rFonts w:ascii="宋体"/>
        </w:rPr>
      </w:pPr>
      <w:r w:rsidRPr="008A2082">
        <w:rPr>
          <w:rFonts w:ascii="宋体" w:hAnsi="宋体" w:cs="宋体" w:hint="eastAsia"/>
        </w:rPr>
        <w:t>（</w:t>
      </w:r>
      <w:r w:rsidRPr="008A2082">
        <w:rPr>
          <w:rFonts w:ascii="宋体" w:hAnsi="宋体" w:cs="宋体"/>
        </w:rPr>
        <w:t>3</w:t>
      </w:r>
      <w:r w:rsidRPr="008A2082">
        <w:rPr>
          <w:rFonts w:ascii="宋体" w:hAnsi="宋体" w:cs="宋体" w:hint="eastAsia"/>
        </w:rPr>
        <w:t>）实现计量器具全生命周期的管理</w:t>
      </w:r>
    </w:p>
    <w:p w:rsidR="00032679" w:rsidRPr="008A2082" w:rsidRDefault="00032679" w:rsidP="00032679">
      <w:pPr>
        <w:tabs>
          <w:tab w:val="left" w:pos="7245"/>
        </w:tabs>
        <w:ind w:firstLineChars="200" w:firstLine="420"/>
        <w:rPr>
          <w:rFonts w:ascii="宋体"/>
        </w:rPr>
      </w:pPr>
      <w:r w:rsidRPr="008A2082">
        <w:rPr>
          <w:rFonts w:ascii="宋体" w:hAnsi="宋体" w:cs="宋体" w:hint="eastAsia"/>
        </w:rPr>
        <w:t>对于计量器具的管理往往需要贯穿始终，从申购到报废都需要动态管理，在生命周期里，档案资料会不断变化和增加。</w:t>
      </w:r>
      <w:proofErr w:type="gramStart"/>
      <w:r w:rsidRPr="008A2082">
        <w:rPr>
          <w:rFonts w:ascii="宋体" w:hAnsi="宋体" w:cs="宋体" w:hint="eastAsia"/>
        </w:rPr>
        <w:t>二维码识别</w:t>
      </w:r>
      <w:proofErr w:type="gramEnd"/>
      <w:r w:rsidRPr="008A2082">
        <w:rPr>
          <w:rFonts w:ascii="宋体" w:hAnsi="宋体" w:cs="宋体" w:hint="eastAsia"/>
        </w:rPr>
        <w:t>技术能够将器具碎片化的信息，通过建立的测量管理体系的数据库进行无缝对接，实现管理查询和管理，实时将计量器具的信息状态推送移动终端，并最终实现控制功能，将过去我们仅仅利用</w:t>
      </w:r>
      <w:r w:rsidRPr="008A2082">
        <w:rPr>
          <w:rFonts w:ascii="宋体" w:hAnsi="宋体" w:cs="宋体"/>
        </w:rPr>
        <w:t>PC</w:t>
      </w:r>
      <w:r w:rsidRPr="008A2082">
        <w:rPr>
          <w:rFonts w:ascii="宋体" w:hAnsi="宋体" w:cs="宋体" w:hint="eastAsia"/>
        </w:rPr>
        <w:t>端的操作，延伸到手持移动终端上进行操作管理。</w:t>
      </w:r>
    </w:p>
    <w:p w:rsidR="00032679" w:rsidRPr="008A2082" w:rsidRDefault="00032679" w:rsidP="00032679">
      <w:pPr>
        <w:tabs>
          <w:tab w:val="left" w:pos="7245"/>
        </w:tabs>
        <w:ind w:firstLineChars="200" w:firstLine="420"/>
        <w:rPr>
          <w:rFonts w:ascii="宋体"/>
        </w:rPr>
      </w:pPr>
      <w:r w:rsidRPr="008A2082">
        <w:rPr>
          <w:rFonts w:ascii="宋体" w:hAnsi="宋体" w:cs="宋体" w:hint="eastAsia"/>
        </w:rPr>
        <w:t>通过</w:t>
      </w:r>
      <w:proofErr w:type="gramStart"/>
      <w:r w:rsidRPr="008A2082">
        <w:rPr>
          <w:rFonts w:ascii="宋体" w:hAnsi="宋体" w:cs="宋体" w:hint="eastAsia"/>
        </w:rPr>
        <w:t>二维码识别</w:t>
      </w:r>
      <w:proofErr w:type="gramEnd"/>
      <w:r w:rsidRPr="008A2082">
        <w:rPr>
          <w:rFonts w:ascii="宋体" w:hAnsi="宋体" w:cs="宋体" w:hint="eastAsia"/>
        </w:rPr>
        <w:t>技术，结合计量器具信息管理平台</w:t>
      </w:r>
      <w:r w:rsidR="00292D6F">
        <w:rPr>
          <w:rFonts w:ascii="宋体" w:hAnsi="宋体" w:cs="宋体" w:hint="eastAsia"/>
        </w:rPr>
        <w:t>，</w:t>
      </w:r>
      <w:r w:rsidRPr="008A2082">
        <w:rPr>
          <w:rFonts w:ascii="宋体" w:hAnsi="宋体" w:cs="宋体" w:hint="eastAsia"/>
        </w:rPr>
        <w:t>实现了计量器具使用部门、检定机构、管理部门多方数据共享，协同管理，确保</w:t>
      </w:r>
      <w:r w:rsidR="00D81931">
        <w:rPr>
          <w:rFonts w:ascii="宋体" w:hAnsi="宋体" w:cs="宋体" w:hint="eastAsia"/>
        </w:rPr>
        <w:t>器具</w:t>
      </w:r>
      <w:r w:rsidRPr="008A2082">
        <w:rPr>
          <w:rFonts w:ascii="宋体" w:hAnsi="宋体" w:cs="宋体" w:hint="eastAsia"/>
        </w:rPr>
        <w:t>测量信息的及时准确性。相信随着识别技术的发展，通过不断的实践，结合物联网技术，最终</w:t>
      </w:r>
      <w:r w:rsidR="00D81931">
        <w:rPr>
          <w:rFonts w:ascii="宋体" w:hAnsi="宋体" w:cs="宋体" w:hint="eastAsia"/>
        </w:rPr>
        <w:t>将</w:t>
      </w:r>
      <w:r w:rsidRPr="008A2082">
        <w:rPr>
          <w:rFonts w:ascii="宋体" w:hAnsi="宋体" w:cs="宋体" w:hint="eastAsia"/>
        </w:rPr>
        <w:t>实现“互联网</w:t>
      </w:r>
      <w:r w:rsidRPr="008A2082">
        <w:rPr>
          <w:rFonts w:ascii="宋体" w:hAnsi="宋体" w:cs="宋体"/>
        </w:rPr>
        <w:t>+</w:t>
      </w:r>
      <w:r w:rsidRPr="008A2082">
        <w:rPr>
          <w:rFonts w:ascii="宋体" w:hAnsi="宋体" w:cs="宋体" w:hint="eastAsia"/>
        </w:rPr>
        <w:t>”的计量的全新的智能管理模式。</w:t>
      </w:r>
    </w:p>
    <w:p w:rsidR="00032679" w:rsidRPr="008A2082" w:rsidRDefault="00032679" w:rsidP="00032679">
      <w:pPr>
        <w:widowControl/>
        <w:ind w:firstLineChars="196" w:firstLine="412"/>
        <w:rPr>
          <w:rFonts w:ascii="宋体"/>
          <w:kern w:val="0"/>
        </w:rPr>
      </w:pPr>
      <w:r w:rsidRPr="008A2082">
        <w:rPr>
          <w:rFonts w:ascii="宋体" w:hAnsi="宋体" w:cs="宋体" w:hint="eastAsia"/>
          <w:kern w:val="0"/>
        </w:rPr>
        <w:lastRenderedPageBreak/>
        <w:t>新的电子技术、信息技术以及新型传感器技术逐步应用于工业计量领域，工业计量设备不断向实时、数字化、多变量、动态检测和智能化的方向发展，适应流程工业智能转型对动态计量数据的高质量需求，一方面必须确保快捷、准确、安全、及时，适合精确测量、监控使用和公平贸易；另一方面</w:t>
      </w:r>
      <w:r w:rsidR="00292D6F">
        <w:rPr>
          <w:rFonts w:ascii="宋体" w:hAnsi="宋体" w:cs="宋体" w:hint="eastAsia"/>
          <w:kern w:val="0"/>
        </w:rPr>
        <w:t>，</w:t>
      </w:r>
      <w:r w:rsidRPr="008A2082">
        <w:rPr>
          <w:rFonts w:ascii="宋体" w:hAnsi="宋体" w:cs="宋体" w:hint="eastAsia"/>
          <w:kern w:val="0"/>
        </w:rPr>
        <w:t>计量检定、校准、验证要简捷、实用、准确、合</w:t>
      </w:r>
      <w:proofErr w:type="gramStart"/>
      <w:r w:rsidRPr="008A2082">
        <w:rPr>
          <w:rFonts w:ascii="宋体" w:hAnsi="宋体" w:cs="宋体" w:hint="eastAsia"/>
          <w:kern w:val="0"/>
        </w:rPr>
        <w:t>规</w:t>
      </w:r>
      <w:proofErr w:type="gramEnd"/>
      <w:r w:rsidRPr="008A2082">
        <w:rPr>
          <w:rFonts w:ascii="宋体" w:hAnsi="宋体" w:cs="宋体" w:hint="eastAsia"/>
          <w:kern w:val="0"/>
        </w:rPr>
        <w:t>。与传统结果型计量不同，计量智能化关联着所有被测特性赋值的操作、程序、仪表、软件、操作人员、测量环境、工艺变化等多元要素，贡献精确测量结果的过程，是计量设施与数据价值之间循环交互碰撞的优化提升历程。未来，工业计量智能化对协同预测感知能力深度依存，必将成为激发计量设施智能化不断前行的推动力。</w:t>
      </w:r>
    </w:p>
    <w:p w:rsidR="00032679" w:rsidRPr="008A2082" w:rsidRDefault="00032679" w:rsidP="00032679"/>
    <w:p w:rsidR="00CF0D3A" w:rsidRPr="00032679" w:rsidRDefault="00CF0D3A" w:rsidP="00CF0D3A">
      <w:pPr>
        <w:ind w:firstLineChars="200" w:firstLine="420"/>
        <w:rPr>
          <w:rFonts w:ascii="宋体"/>
        </w:rPr>
      </w:pPr>
    </w:p>
    <w:p w:rsidR="00CF0D3A" w:rsidRPr="00EE5EB9" w:rsidRDefault="00CF0D3A" w:rsidP="00CF0D3A">
      <w:pPr>
        <w:ind w:firstLineChars="200" w:firstLine="420"/>
        <w:rPr>
          <w:rFonts w:asciiTheme="minorEastAsia" w:eastAsiaTheme="minorEastAsia" w:hAnsiTheme="minorEastAsia"/>
        </w:rPr>
      </w:pPr>
    </w:p>
    <w:p w:rsidR="00CF0D3A" w:rsidRDefault="00CF0D3A" w:rsidP="00CF0D3A">
      <w:pPr>
        <w:ind w:firstLineChars="200" w:firstLine="420"/>
      </w:pPr>
    </w:p>
    <w:p w:rsidR="001C7369" w:rsidRDefault="001C7369" w:rsidP="00CF0D3A">
      <w:pPr>
        <w:ind w:firstLineChars="200" w:firstLine="420"/>
      </w:pPr>
    </w:p>
    <w:p w:rsidR="001C7369" w:rsidRDefault="001C7369" w:rsidP="00CF0D3A">
      <w:pPr>
        <w:ind w:firstLineChars="200" w:firstLine="420"/>
      </w:pPr>
    </w:p>
    <w:p w:rsidR="00292D6F" w:rsidRDefault="00292D6F" w:rsidP="00CF0D3A">
      <w:pPr>
        <w:ind w:firstLineChars="200" w:firstLine="420"/>
      </w:pPr>
    </w:p>
    <w:p w:rsidR="007D6C20" w:rsidRDefault="007D6C20" w:rsidP="00CF0D3A">
      <w:pPr>
        <w:ind w:firstLineChars="200" w:firstLine="420"/>
      </w:pPr>
    </w:p>
    <w:p w:rsidR="007D6C20" w:rsidRDefault="007D6C20" w:rsidP="00CF0D3A">
      <w:pPr>
        <w:ind w:firstLineChars="200" w:firstLine="420"/>
      </w:pPr>
    </w:p>
    <w:p w:rsidR="007D6C20" w:rsidRDefault="007D6C20" w:rsidP="00CF0D3A">
      <w:pPr>
        <w:ind w:firstLineChars="200" w:firstLine="420"/>
      </w:pPr>
    </w:p>
    <w:p w:rsidR="007D6C20" w:rsidRDefault="007D6C20" w:rsidP="00CF0D3A">
      <w:pPr>
        <w:ind w:firstLineChars="200" w:firstLine="420"/>
      </w:pPr>
    </w:p>
    <w:p w:rsidR="007D6C20" w:rsidRDefault="007D6C20" w:rsidP="00CF0D3A">
      <w:pPr>
        <w:ind w:firstLineChars="200" w:firstLine="420"/>
      </w:pPr>
    </w:p>
    <w:p w:rsidR="007D6C20" w:rsidRDefault="007D6C20" w:rsidP="00CF0D3A">
      <w:pPr>
        <w:ind w:firstLineChars="200" w:firstLine="420"/>
      </w:pPr>
    </w:p>
    <w:p w:rsidR="007D6C20" w:rsidRDefault="007D6C20" w:rsidP="00CF0D3A">
      <w:pPr>
        <w:ind w:firstLineChars="200" w:firstLine="420"/>
      </w:pPr>
    </w:p>
    <w:p w:rsidR="007D6C20" w:rsidRDefault="007D6C20" w:rsidP="00CF0D3A">
      <w:pPr>
        <w:ind w:firstLineChars="200" w:firstLine="420"/>
      </w:pPr>
    </w:p>
    <w:p w:rsidR="007D6C20" w:rsidRDefault="007D6C20" w:rsidP="00CF0D3A">
      <w:pPr>
        <w:ind w:firstLineChars="200" w:firstLine="420"/>
      </w:pPr>
    </w:p>
    <w:p w:rsidR="007D6C20" w:rsidRDefault="007D6C20" w:rsidP="00CF0D3A">
      <w:pPr>
        <w:ind w:firstLineChars="200" w:firstLine="420"/>
      </w:pPr>
    </w:p>
    <w:p w:rsidR="007D6C20" w:rsidRDefault="007D6C20" w:rsidP="00CF0D3A">
      <w:pPr>
        <w:ind w:firstLineChars="200" w:firstLine="420"/>
      </w:pPr>
    </w:p>
    <w:p w:rsidR="007D6C20" w:rsidRDefault="007D6C20" w:rsidP="00CF0D3A">
      <w:pPr>
        <w:ind w:firstLineChars="200" w:firstLine="420"/>
      </w:pPr>
    </w:p>
    <w:p w:rsidR="007D6C20" w:rsidRDefault="007D6C20" w:rsidP="00CF0D3A">
      <w:pPr>
        <w:ind w:firstLineChars="200" w:firstLine="420"/>
      </w:pPr>
    </w:p>
    <w:p w:rsidR="007D6C20" w:rsidRDefault="007D6C20" w:rsidP="00CF0D3A">
      <w:pPr>
        <w:ind w:firstLineChars="200" w:firstLine="420"/>
      </w:pPr>
    </w:p>
    <w:p w:rsidR="007D6C20" w:rsidRDefault="007D6C20" w:rsidP="00CF0D3A">
      <w:pPr>
        <w:ind w:firstLineChars="200" w:firstLine="420"/>
      </w:pPr>
    </w:p>
    <w:p w:rsidR="007D6C20" w:rsidRDefault="007D6C20" w:rsidP="00CF0D3A">
      <w:pPr>
        <w:ind w:firstLineChars="200" w:firstLine="420"/>
      </w:pPr>
    </w:p>
    <w:p w:rsidR="007D6C20" w:rsidRDefault="007D6C20" w:rsidP="00CF0D3A">
      <w:pPr>
        <w:ind w:firstLineChars="200" w:firstLine="420"/>
      </w:pPr>
    </w:p>
    <w:p w:rsidR="007D6C20" w:rsidRDefault="007D6C20" w:rsidP="00CF0D3A">
      <w:pPr>
        <w:ind w:firstLineChars="200" w:firstLine="420"/>
      </w:pPr>
    </w:p>
    <w:p w:rsidR="007D6C20" w:rsidRDefault="007D6C20" w:rsidP="00CF0D3A">
      <w:pPr>
        <w:ind w:firstLineChars="200" w:firstLine="420"/>
      </w:pPr>
    </w:p>
    <w:p w:rsidR="007D6C20" w:rsidRDefault="007D6C20" w:rsidP="00CF0D3A">
      <w:pPr>
        <w:ind w:firstLineChars="200" w:firstLine="420"/>
      </w:pPr>
    </w:p>
    <w:p w:rsidR="007D6C20" w:rsidRDefault="007D6C20" w:rsidP="00CF0D3A">
      <w:pPr>
        <w:ind w:firstLineChars="200" w:firstLine="420"/>
      </w:pPr>
    </w:p>
    <w:p w:rsidR="007D6C20" w:rsidRDefault="007D6C20" w:rsidP="00CF0D3A">
      <w:pPr>
        <w:ind w:firstLineChars="200" w:firstLine="420"/>
      </w:pPr>
    </w:p>
    <w:p w:rsidR="00CF0D3A" w:rsidRPr="008A12BD" w:rsidRDefault="00CF0D3A" w:rsidP="00CF0D3A">
      <w:pPr>
        <w:pStyle w:val="2"/>
        <w:jc w:val="center"/>
        <w:rPr>
          <w:rFonts w:asciiTheme="minorEastAsia" w:eastAsiaTheme="minorEastAsia" w:hAnsiTheme="minorEastAsia"/>
          <w:color w:val="000000" w:themeColor="text1"/>
          <w:sz w:val="28"/>
          <w:szCs w:val="28"/>
        </w:rPr>
      </w:pPr>
      <w:bookmarkStart w:id="379" w:name="_Toc487618386"/>
      <w:bookmarkStart w:id="380" w:name="_Toc494209475"/>
      <w:bookmarkStart w:id="381" w:name="_Toc496698706"/>
      <w:bookmarkEnd w:id="321"/>
      <w:r w:rsidRPr="008A12BD">
        <w:rPr>
          <w:rFonts w:asciiTheme="minorEastAsia" w:eastAsiaTheme="minorEastAsia" w:hAnsiTheme="minorEastAsia"/>
          <w:color w:val="000000" w:themeColor="text1"/>
          <w:sz w:val="28"/>
          <w:szCs w:val="28"/>
        </w:rPr>
        <w:lastRenderedPageBreak/>
        <w:t>第9节  工控与信息安全策略及设施</w:t>
      </w:r>
      <w:bookmarkEnd w:id="379"/>
      <w:bookmarkEnd w:id="380"/>
      <w:bookmarkEnd w:id="381"/>
    </w:p>
    <w:p w:rsidR="00527617" w:rsidRPr="00905499" w:rsidRDefault="00527617" w:rsidP="008A12BD">
      <w:pPr>
        <w:ind w:firstLineChars="200" w:firstLine="420"/>
        <w:rPr>
          <w:rFonts w:asciiTheme="minorEastAsia" w:hAnsiTheme="minorEastAsia"/>
        </w:rPr>
      </w:pPr>
      <w:bookmarkStart w:id="382" w:name="_Toc487618387"/>
      <w:r w:rsidRPr="00905499">
        <w:rPr>
          <w:rFonts w:asciiTheme="minorEastAsia" w:hAnsiTheme="minorEastAsia" w:cs="宋体" w:hint="eastAsia"/>
          <w:kern w:val="0"/>
        </w:rPr>
        <w:t>随着企业信息化程度的不断提高及其对信息系统依赖性的增强</w:t>
      </w:r>
      <w:r w:rsidR="009B6643">
        <w:rPr>
          <w:rFonts w:asciiTheme="minorEastAsia" w:hAnsiTheme="minorEastAsia" w:cs="宋体" w:hint="eastAsia"/>
          <w:kern w:val="0"/>
        </w:rPr>
        <w:t>，</w:t>
      </w:r>
      <w:r w:rsidRPr="00905499">
        <w:rPr>
          <w:rFonts w:asciiTheme="minorEastAsia" w:hAnsiTheme="minorEastAsia" w:cs="宋体" w:hint="eastAsia"/>
          <w:kern w:val="0"/>
        </w:rPr>
        <w:t>企业信息安全的风险不断增大。与此同时，信息化与工业化不断融合，原本独立、封闭的工控系统信息孤岛逐步被消除，在提升管理效率</w:t>
      </w:r>
      <w:r w:rsidR="009B6643">
        <w:rPr>
          <w:rFonts w:asciiTheme="minorEastAsia" w:hAnsiTheme="minorEastAsia" w:cs="宋体" w:hint="eastAsia"/>
          <w:kern w:val="0"/>
        </w:rPr>
        <w:t>、</w:t>
      </w:r>
      <w:r w:rsidRPr="00905499">
        <w:rPr>
          <w:rFonts w:asciiTheme="minorEastAsia" w:hAnsiTheme="minorEastAsia" w:cs="宋体" w:hint="eastAsia"/>
          <w:kern w:val="0"/>
        </w:rPr>
        <w:t>降低管理成本的同时，也给工控系统安全防护带来挑战。了解企业工控与信息安全风险，制定企业信息安全策略，完善工控及信息安全设施，方能有效支撑企业智能化转型。</w:t>
      </w:r>
    </w:p>
    <w:p w:rsidR="00527617" w:rsidRPr="00905499" w:rsidRDefault="00527617" w:rsidP="00905499">
      <w:pPr>
        <w:pStyle w:val="3"/>
        <w:spacing w:line="240" w:lineRule="auto"/>
        <w:ind w:firstLineChars="176" w:firstLine="424"/>
        <w:rPr>
          <w:b w:val="0"/>
          <w:sz w:val="24"/>
          <w:szCs w:val="24"/>
          <w:shd w:val="clear" w:color="auto" w:fill="FFFFFF"/>
        </w:rPr>
      </w:pPr>
      <w:bookmarkStart w:id="383" w:name="_Toc494209476"/>
      <w:bookmarkStart w:id="384" w:name="_Toc496698707"/>
      <w:r w:rsidRPr="00905499">
        <w:rPr>
          <w:rFonts w:hint="eastAsia"/>
          <w:sz w:val="24"/>
          <w:szCs w:val="24"/>
          <w:shd w:val="clear" w:color="auto" w:fill="FFFFFF"/>
        </w:rPr>
        <w:t>一、工控与信息安全风险分析</w:t>
      </w:r>
      <w:bookmarkEnd w:id="383"/>
      <w:bookmarkEnd w:id="384"/>
    </w:p>
    <w:p w:rsidR="00527617" w:rsidRPr="00905499" w:rsidRDefault="00527617" w:rsidP="00527617">
      <w:pPr>
        <w:ind w:firstLineChars="200" w:firstLine="420"/>
        <w:rPr>
          <w:rFonts w:asciiTheme="minorEastAsia" w:hAnsiTheme="minorEastAsia"/>
        </w:rPr>
      </w:pPr>
      <w:r w:rsidRPr="00905499">
        <w:rPr>
          <w:rFonts w:asciiTheme="minorEastAsia" w:hAnsiTheme="minorEastAsia" w:hint="eastAsia"/>
        </w:rPr>
        <w:t>企业工控与信息安全风险主要来自于物理安全、网络安全、系统安全、应用安全、数据安全五个层面。</w:t>
      </w:r>
    </w:p>
    <w:p w:rsidR="00527617" w:rsidRPr="00905499" w:rsidRDefault="00527617" w:rsidP="00527617">
      <w:pPr>
        <w:pStyle w:val="13"/>
        <w:rPr>
          <w:rFonts w:asciiTheme="minorEastAsia" w:hAnsiTheme="minorEastAsia"/>
          <w:szCs w:val="21"/>
        </w:rPr>
      </w:pPr>
      <w:r w:rsidRPr="00905499">
        <w:rPr>
          <w:rFonts w:asciiTheme="minorEastAsia" w:hAnsiTheme="minorEastAsia" w:hint="eastAsia"/>
          <w:szCs w:val="21"/>
        </w:rPr>
        <w:t>1.物理安全风险</w:t>
      </w:r>
    </w:p>
    <w:p w:rsidR="00527617" w:rsidRPr="00905499" w:rsidRDefault="00527617" w:rsidP="00A7490B">
      <w:pPr>
        <w:ind w:firstLineChars="200" w:firstLine="420"/>
        <w:rPr>
          <w:rFonts w:asciiTheme="minorEastAsia" w:hAnsiTheme="minorEastAsia"/>
        </w:rPr>
      </w:pPr>
      <w:r w:rsidRPr="00905499">
        <w:rPr>
          <w:rFonts w:asciiTheme="minorEastAsia" w:hAnsiTheme="minorEastAsia" w:hint="eastAsia"/>
        </w:rPr>
        <w:t>主要体现在：</w:t>
      </w:r>
      <w:r w:rsidRPr="00905499">
        <w:rPr>
          <w:rFonts w:hint="eastAsia"/>
        </w:rPr>
        <w:t>包括洪灾、火灾、地震等自然灾害引起的设备及线路故障</w:t>
      </w:r>
      <w:r w:rsidR="00A7490B">
        <w:rPr>
          <w:rFonts w:hint="eastAsia"/>
        </w:rPr>
        <w:t>。</w:t>
      </w:r>
      <w:r w:rsidRPr="00905499">
        <w:rPr>
          <w:rFonts w:asciiTheme="minorEastAsia" w:hAnsiTheme="minorEastAsia" w:hint="eastAsia"/>
        </w:rPr>
        <w:t>机房环境包括灰尘、潮湿、温度、断电等引起的设备故障；设备本身软硬件故障引起的通信链路中断、信息系统故障；电磁、静电干扰等引起的设备及信号故障；人为操作错误或失误；人为对设备及通信线路的破坏等。</w:t>
      </w:r>
    </w:p>
    <w:p w:rsidR="00527617" w:rsidRPr="00905499" w:rsidRDefault="00527617" w:rsidP="00527617">
      <w:pPr>
        <w:ind w:firstLineChars="200" w:firstLine="420"/>
        <w:rPr>
          <w:rFonts w:ascii="宋体" w:hAnsi="宋体"/>
        </w:rPr>
      </w:pPr>
      <w:r w:rsidRPr="00905499">
        <w:rPr>
          <w:rFonts w:ascii="宋体" w:hAnsi="宋体" w:hint="eastAsia"/>
        </w:rPr>
        <w:t>2.网络安全风险</w:t>
      </w:r>
    </w:p>
    <w:p w:rsidR="00527617" w:rsidRPr="00905499" w:rsidRDefault="00527617" w:rsidP="00A7490B">
      <w:pPr>
        <w:ind w:firstLineChars="200" w:firstLine="420"/>
        <w:rPr>
          <w:rFonts w:asciiTheme="minorEastAsia" w:hAnsiTheme="minorEastAsia"/>
        </w:rPr>
      </w:pPr>
      <w:r w:rsidRPr="00905499">
        <w:rPr>
          <w:rFonts w:asciiTheme="minorEastAsia" w:hAnsiTheme="minorEastAsia" w:hint="eastAsia"/>
        </w:rPr>
        <w:t>主要体现在：网络边界防护设施的缺失或安全配置不当，致使外部非法入侵，可能对信息系统造成干扰、破坏。数据在传输过程中，线路搭载、链路窃听等造成数据被截获、窃听、篡改和破坏，数据的机密性、完整性无法保证。尤其是工业控制系统中的无线通信协议对安全性普遍考虑不足，缺少足够强度的认证、加密、授权等，从而更容易遭受第三者的窃听及欺骗性攻击。</w:t>
      </w:r>
    </w:p>
    <w:p w:rsidR="00527617" w:rsidRPr="00905499" w:rsidRDefault="00527617" w:rsidP="00527617">
      <w:pPr>
        <w:pStyle w:val="13"/>
        <w:rPr>
          <w:rFonts w:asciiTheme="minorEastAsia" w:hAnsiTheme="minorEastAsia"/>
          <w:szCs w:val="21"/>
        </w:rPr>
      </w:pPr>
      <w:r w:rsidRPr="00905499">
        <w:rPr>
          <w:rFonts w:asciiTheme="minorEastAsia" w:hAnsiTheme="minorEastAsia" w:hint="eastAsia"/>
          <w:szCs w:val="21"/>
        </w:rPr>
        <w:t>3.系统安全风险</w:t>
      </w:r>
    </w:p>
    <w:p w:rsidR="00527617" w:rsidRPr="00905499" w:rsidRDefault="00527617" w:rsidP="00A7490B">
      <w:pPr>
        <w:ind w:firstLineChars="200" w:firstLine="420"/>
        <w:rPr>
          <w:rFonts w:asciiTheme="minorEastAsia" w:hAnsiTheme="minorEastAsia"/>
        </w:rPr>
      </w:pPr>
      <w:r w:rsidRPr="00905499">
        <w:rPr>
          <w:rFonts w:asciiTheme="minorEastAsia" w:hAnsiTheme="minorEastAsia" w:hint="eastAsia"/>
        </w:rPr>
        <w:t>主要体现在：操作系统本身的缺陷（漏洞）致使病毒、木马等得以迅速传播。操作系统安全配置不当，</w:t>
      </w:r>
      <w:r w:rsidRPr="00905499">
        <w:rPr>
          <w:rFonts w:asciiTheme="minorEastAsia" w:hAnsiTheme="minorEastAsia"/>
        </w:rPr>
        <w:t>不能起到预期的防护效果</w:t>
      </w:r>
      <w:r w:rsidRPr="00905499">
        <w:rPr>
          <w:rFonts w:asciiTheme="minorEastAsia" w:hAnsiTheme="minorEastAsia" w:hint="eastAsia"/>
        </w:rPr>
        <w:t>。安全防护产品安装或管理不到位等。</w:t>
      </w:r>
    </w:p>
    <w:p w:rsidR="00527617" w:rsidRPr="00905499" w:rsidRDefault="00527617" w:rsidP="00527617">
      <w:pPr>
        <w:pStyle w:val="13"/>
        <w:rPr>
          <w:rFonts w:asciiTheme="minorEastAsia" w:hAnsiTheme="minorEastAsia"/>
          <w:szCs w:val="21"/>
        </w:rPr>
      </w:pPr>
      <w:r w:rsidRPr="00905499">
        <w:rPr>
          <w:rFonts w:asciiTheme="minorEastAsia" w:hAnsiTheme="minorEastAsia" w:hint="eastAsia"/>
          <w:szCs w:val="21"/>
        </w:rPr>
        <w:t>4.应用安全风险</w:t>
      </w:r>
    </w:p>
    <w:p w:rsidR="00527617" w:rsidRPr="00905499" w:rsidRDefault="00527617" w:rsidP="00A7490B">
      <w:pPr>
        <w:ind w:firstLineChars="200" w:firstLine="420"/>
        <w:rPr>
          <w:rFonts w:asciiTheme="minorEastAsia" w:hAnsiTheme="minorEastAsia"/>
        </w:rPr>
      </w:pPr>
      <w:r w:rsidRPr="00905499">
        <w:rPr>
          <w:rFonts w:asciiTheme="minorEastAsia" w:hAnsiTheme="minorEastAsia" w:hint="eastAsia"/>
        </w:rPr>
        <w:t>主要体现在：</w:t>
      </w:r>
      <w:r w:rsidRPr="00905499">
        <w:rPr>
          <w:rFonts w:asciiTheme="minorEastAsia" w:hAnsiTheme="minorEastAsia"/>
        </w:rPr>
        <w:t>应用系统</w:t>
      </w:r>
      <w:r w:rsidRPr="00905499">
        <w:rPr>
          <w:rFonts w:asciiTheme="minorEastAsia" w:hAnsiTheme="minorEastAsia" w:hint="eastAsia"/>
        </w:rPr>
        <w:t>存在设计缺陷，存在</w:t>
      </w:r>
      <w:r w:rsidRPr="00905499">
        <w:rPr>
          <w:rFonts w:asciiTheme="minorEastAsia" w:hAnsiTheme="minorEastAsia"/>
        </w:rPr>
        <w:t>SQL注入、</w:t>
      </w:r>
      <w:proofErr w:type="gramStart"/>
      <w:r w:rsidRPr="00905499">
        <w:rPr>
          <w:rFonts w:asciiTheme="minorEastAsia" w:hAnsiTheme="minorEastAsia"/>
        </w:rPr>
        <w:t>跨站脚本</w:t>
      </w:r>
      <w:proofErr w:type="gramEnd"/>
      <w:r w:rsidRPr="00905499">
        <w:rPr>
          <w:rFonts w:asciiTheme="minorEastAsia" w:hAnsiTheme="minorEastAsia"/>
        </w:rPr>
        <w:t>攻击、文件上传等高风险漏洞</w:t>
      </w:r>
      <w:r w:rsidRPr="00905499">
        <w:rPr>
          <w:rFonts w:asciiTheme="minorEastAsia" w:hAnsiTheme="minorEastAsia" w:hint="eastAsia"/>
        </w:rPr>
        <w:t>；中间件升级不及时，成为病毒、木马的重点攻击对象。</w:t>
      </w:r>
      <w:r w:rsidRPr="00905499">
        <w:rPr>
          <w:rFonts w:asciiTheme="minorEastAsia" w:hAnsiTheme="minorEastAsia"/>
        </w:rPr>
        <w:t>应用系统存在身份认证缺陷，如管理员弱口令</w:t>
      </w:r>
      <w:r w:rsidR="00A7490B">
        <w:rPr>
          <w:rFonts w:asciiTheme="minorEastAsia" w:hAnsiTheme="minorEastAsia" w:hint="eastAsia"/>
        </w:rPr>
        <w:t>，</w:t>
      </w:r>
      <w:r w:rsidRPr="00905499">
        <w:rPr>
          <w:rFonts w:asciiTheme="minorEastAsia" w:hAnsiTheme="minorEastAsia"/>
        </w:rPr>
        <w:t>或者仅使用用户名、身份证号等简单信息作为身份认证的凭证，攻击者可以利用这些漏洞进行水平或者垂直提权，进而盗取数据、获得管理员权限，对系统实施非授权管理和控制。</w:t>
      </w:r>
    </w:p>
    <w:p w:rsidR="00527617" w:rsidRPr="00905499" w:rsidRDefault="00527617" w:rsidP="00527617">
      <w:pPr>
        <w:pStyle w:val="13"/>
        <w:rPr>
          <w:rFonts w:asciiTheme="minorEastAsia" w:hAnsiTheme="minorEastAsia"/>
          <w:szCs w:val="21"/>
        </w:rPr>
      </w:pPr>
      <w:r w:rsidRPr="00905499">
        <w:rPr>
          <w:rFonts w:asciiTheme="minorEastAsia" w:hAnsiTheme="minorEastAsia" w:hint="eastAsia"/>
          <w:szCs w:val="21"/>
        </w:rPr>
        <w:t>5.数据安全风险</w:t>
      </w:r>
    </w:p>
    <w:p w:rsidR="00527617" w:rsidRPr="00905499" w:rsidRDefault="00527617" w:rsidP="00527617">
      <w:pPr>
        <w:ind w:firstLineChars="200" w:firstLine="420"/>
        <w:rPr>
          <w:rFonts w:asciiTheme="minorEastAsia" w:hAnsiTheme="minorEastAsia"/>
        </w:rPr>
      </w:pPr>
      <w:r w:rsidRPr="00905499">
        <w:rPr>
          <w:rFonts w:asciiTheme="minorEastAsia" w:hAnsiTheme="minorEastAsia" w:hint="eastAsia"/>
        </w:rPr>
        <w:t>数据是企业的核心资产。</w:t>
      </w:r>
      <w:r w:rsidRPr="00905499">
        <w:rPr>
          <w:rFonts w:asciiTheme="minorEastAsia" w:hAnsiTheme="minorEastAsia"/>
        </w:rPr>
        <w:t>数据</w:t>
      </w:r>
      <w:r w:rsidRPr="00905499">
        <w:rPr>
          <w:rFonts w:asciiTheme="minorEastAsia" w:hAnsiTheme="minorEastAsia" w:hint="eastAsia"/>
        </w:rPr>
        <w:t>在使用、传输、存储等过程</w:t>
      </w:r>
      <w:r w:rsidR="009A7394">
        <w:rPr>
          <w:rFonts w:asciiTheme="minorEastAsia" w:hAnsiTheme="minorEastAsia" w:hint="eastAsia"/>
        </w:rPr>
        <w:t>中</w:t>
      </w:r>
      <w:r w:rsidRPr="00905499">
        <w:rPr>
          <w:rFonts w:asciiTheme="minorEastAsia" w:hAnsiTheme="minorEastAsia" w:hint="eastAsia"/>
        </w:rPr>
        <w:t>，都可能受到安全威胁。尤其当</w:t>
      </w:r>
      <w:r w:rsidRPr="00905499">
        <w:rPr>
          <w:rFonts w:asciiTheme="minorEastAsia" w:hAnsiTheme="minorEastAsia"/>
        </w:rPr>
        <w:t>数据以明文的形式或者简单的格式变换</w:t>
      </w:r>
      <w:r w:rsidRPr="00905499">
        <w:rPr>
          <w:rFonts w:asciiTheme="minorEastAsia" w:hAnsiTheme="minorEastAsia" w:hint="eastAsia"/>
        </w:rPr>
        <w:t>进行传输及</w:t>
      </w:r>
      <w:r w:rsidRPr="00905499">
        <w:rPr>
          <w:rFonts w:asciiTheme="minorEastAsia" w:hAnsiTheme="minorEastAsia"/>
        </w:rPr>
        <w:t>存储</w:t>
      </w:r>
      <w:r w:rsidRPr="00905499">
        <w:rPr>
          <w:rFonts w:asciiTheme="minorEastAsia" w:hAnsiTheme="minorEastAsia" w:hint="eastAsia"/>
        </w:rPr>
        <w:t>，非授权用户可能通过口令猜测获得管理员权限，从而</w:t>
      </w:r>
      <w:r w:rsidRPr="00905499">
        <w:rPr>
          <w:rFonts w:asciiTheme="minorEastAsia" w:hAnsiTheme="minorEastAsia"/>
        </w:rPr>
        <w:t>访问</w:t>
      </w:r>
      <w:r w:rsidRPr="00905499">
        <w:rPr>
          <w:rFonts w:asciiTheme="minorEastAsia" w:hAnsiTheme="minorEastAsia" w:hint="eastAsia"/>
        </w:rPr>
        <w:t>甚至篡改</w:t>
      </w:r>
      <w:r w:rsidRPr="00905499">
        <w:rPr>
          <w:rFonts w:asciiTheme="minorEastAsia" w:hAnsiTheme="minorEastAsia"/>
        </w:rPr>
        <w:t>业务数据。</w:t>
      </w:r>
    </w:p>
    <w:p w:rsidR="00527617" w:rsidRPr="00905499" w:rsidRDefault="00527617" w:rsidP="00527617">
      <w:pPr>
        <w:pStyle w:val="3"/>
        <w:spacing w:line="240" w:lineRule="auto"/>
        <w:ind w:firstLineChars="176" w:firstLine="424"/>
        <w:rPr>
          <w:b w:val="0"/>
          <w:sz w:val="24"/>
          <w:szCs w:val="24"/>
          <w:shd w:val="clear" w:color="auto" w:fill="FFFFFF"/>
        </w:rPr>
      </w:pPr>
      <w:bookmarkStart w:id="385" w:name="_Toc494209477"/>
      <w:bookmarkStart w:id="386" w:name="_Toc496698708"/>
      <w:r w:rsidRPr="00905499">
        <w:rPr>
          <w:rFonts w:hint="eastAsia"/>
          <w:sz w:val="24"/>
          <w:szCs w:val="24"/>
          <w:shd w:val="clear" w:color="auto" w:fill="FFFFFF"/>
        </w:rPr>
        <w:t>二、工控与信息安全策略</w:t>
      </w:r>
      <w:bookmarkEnd w:id="385"/>
      <w:bookmarkEnd w:id="386"/>
    </w:p>
    <w:p w:rsidR="00527617" w:rsidRPr="00905499" w:rsidRDefault="00527617" w:rsidP="00527617">
      <w:pPr>
        <w:ind w:firstLineChars="200" w:firstLine="420"/>
      </w:pPr>
      <w:r w:rsidRPr="00905499">
        <w:rPr>
          <w:rFonts w:hint="eastAsia"/>
        </w:rPr>
        <w:t>信息安全策略应分别从管理和技术两方面来制定</w:t>
      </w:r>
      <w:r w:rsidRPr="00905499">
        <w:rPr>
          <w:rFonts w:asciiTheme="minorEastAsia" w:eastAsiaTheme="minorEastAsia" w:hAnsiTheme="minorEastAsia" w:hint="eastAsia"/>
        </w:rPr>
        <w:t>，如图4-8</w:t>
      </w:r>
      <w:r w:rsidR="00905499">
        <w:rPr>
          <w:rFonts w:asciiTheme="minorEastAsia" w:eastAsiaTheme="minorEastAsia" w:hAnsiTheme="minorEastAsia"/>
        </w:rPr>
        <w:t>6</w:t>
      </w:r>
      <w:r w:rsidRPr="00905499">
        <w:rPr>
          <w:rFonts w:asciiTheme="minorEastAsia" w:eastAsiaTheme="minorEastAsia" w:hAnsiTheme="minorEastAsia" w:hint="eastAsia"/>
        </w:rPr>
        <w:t>所示</w:t>
      </w:r>
      <w:r w:rsidRPr="00905499">
        <w:rPr>
          <w:rFonts w:hint="eastAsia"/>
        </w:rPr>
        <w:t>。</w:t>
      </w:r>
    </w:p>
    <w:p w:rsidR="00527617" w:rsidRPr="00223107" w:rsidRDefault="00527617" w:rsidP="00527617">
      <w:pPr>
        <w:rPr>
          <w:rFonts w:asciiTheme="minorEastAsia" w:hAnsiTheme="minorEastAsia"/>
          <w:b/>
          <w:color w:val="FF0000"/>
          <w:sz w:val="24"/>
          <w:szCs w:val="24"/>
        </w:rPr>
      </w:pPr>
      <w:r w:rsidRPr="00223107">
        <w:rPr>
          <w:rFonts w:asciiTheme="minorEastAsia" w:hAnsiTheme="minorEastAsia" w:hint="eastAsia"/>
          <w:b/>
          <w:noProof/>
          <w:color w:val="FF0000"/>
          <w:sz w:val="24"/>
          <w:szCs w:val="24"/>
        </w:rPr>
        <w:lastRenderedPageBreak/>
        <w:drawing>
          <wp:inline distT="0" distB="0" distL="0" distR="0">
            <wp:extent cx="5015983" cy="2056078"/>
            <wp:effectExtent l="19050" t="0" r="0" b="0"/>
            <wp:docPr id="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信息安全策略框架.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024929" cy="2059745"/>
                    </a:xfrm>
                    <a:prstGeom prst="rect">
                      <a:avLst/>
                    </a:prstGeom>
                  </pic:spPr>
                </pic:pic>
              </a:graphicData>
            </a:graphic>
          </wp:inline>
        </w:drawing>
      </w:r>
    </w:p>
    <w:p w:rsidR="00527617" w:rsidRPr="00905499" w:rsidRDefault="00527617" w:rsidP="00527617">
      <w:pPr>
        <w:jc w:val="center"/>
        <w:rPr>
          <w:rFonts w:ascii="黑体" w:eastAsia="黑体" w:hAnsi="黑体"/>
          <w:b/>
          <w:sz w:val="18"/>
          <w:szCs w:val="18"/>
        </w:rPr>
      </w:pPr>
      <w:r w:rsidRPr="00905499">
        <w:rPr>
          <w:rFonts w:ascii="黑体" w:eastAsia="黑体" w:hAnsi="黑体" w:hint="eastAsia"/>
          <w:sz w:val="18"/>
          <w:szCs w:val="18"/>
        </w:rPr>
        <w:t>图4-8</w:t>
      </w:r>
      <w:r w:rsidR="00905499" w:rsidRPr="00905499">
        <w:rPr>
          <w:rFonts w:ascii="黑体" w:eastAsia="黑体" w:hAnsi="黑体"/>
          <w:sz w:val="18"/>
          <w:szCs w:val="18"/>
        </w:rPr>
        <w:t>6</w:t>
      </w:r>
      <w:r w:rsidRPr="00905499">
        <w:rPr>
          <w:rFonts w:ascii="黑体" w:eastAsia="黑体" w:hAnsi="黑体" w:hint="eastAsia"/>
          <w:sz w:val="18"/>
          <w:szCs w:val="18"/>
        </w:rPr>
        <w:t xml:space="preserve">  企业信息安全策略框架</w:t>
      </w:r>
    </w:p>
    <w:p w:rsidR="00527617" w:rsidRPr="00905499" w:rsidRDefault="00527617" w:rsidP="00527617">
      <w:pPr>
        <w:pStyle w:val="13"/>
        <w:rPr>
          <w:rFonts w:asciiTheme="minorEastAsia" w:hAnsiTheme="minorEastAsia"/>
          <w:szCs w:val="21"/>
        </w:rPr>
      </w:pPr>
      <w:r w:rsidRPr="00905499">
        <w:rPr>
          <w:rFonts w:asciiTheme="minorEastAsia" w:hAnsiTheme="minorEastAsia" w:hint="eastAsia"/>
          <w:szCs w:val="21"/>
        </w:rPr>
        <w:t>1.安全管理策略</w:t>
      </w:r>
    </w:p>
    <w:p w:rsidR="00527617" w:rsidRPr="00905499" w:rsidRDefault="009A7394" w:rsidP="00527617">
      <w:pPr>
        <w:pStyle w:val="13"/>
        <w:rPr>
          <w:rFonts w:asciiTheme="minorEastAsia" w:hAnsiTheme="minorEastAsia"/>
          <w:szCs w:val="21"/>
        </w:rPr>
      </w:pPr>
      <w:r>
        <w:rPr>
          <w:rFonts w:asciiTheme="minorEastAsia" w:hAnsiTheme="minorEastAsia" w:hint="eastAsia"/>
          <w:szCs w:val="21"/>
        </w:rPr>
        <w:t>（1）</w:t>
      </w:r>
      <w:r w:rsidR="00527617" w:rsidRPr="00905499">
        <w:rPr>
          <w:rFonts w:asciiTheme="minorEastAsia" w:hAnsiTheme="minorEastAsia" w:hint="eastAsia"/>
          <w:szCs w:val="21"/>
        </w:rPr>
        <w:t>建立安全管理机构。包括成立信息安全领导小组，建立安全职能部门，配备安全管理人员，并形成符合不同等级要求的信息安全组织体系职责</w:t>
      </w:r>
      <w:r w:rsidR="00527617" w:rsidRPr="008A12BD">
        <w:rPr>
          <w:rFonts w:asciiTheme="minorEastAsia" w:hAnsiTheme="minorEastAsia"/>
          <w:szCs w:val="21"/>
          <w:vertAlign w:val="superscript"/>
        </w:rPr>
        <w:t>[</w:t>
      </w:r>
      <w:r w:rsidR="003B6D1C" w:rsidRPr="008A12BD">
        <w:rPr>
          <w:rFonts w:asciiTheme="minorEastAsia" w:hAnsiTheme="minorEastAsia" w:hint="eastAsia"/>
          <w:szCs w:val="21"/>
          <w:vertAlign w:val="superscript"/>
        </w:rPr>
        <w:t>22</w:t>
      </w:r>
      <w:r w:rsidR="00527617" w:rsidRPr="008A12BD">
        <w:rPr>
          <w:rFonts w:asciiTheme="minorEastAsia" w:hAnsiTheme="minorEastAsia"/>
          <w:szCs w:val="21"/>
          <w:vertAlign w:val="superscript"/>
        </w:rPr>
        <w:t>]</w:t>
      </w:r>
      <w:r w:rsidR="00527617" w:rsidRPr="00905499">
        <w:rPr>
          <w:rFonts w:asciiTheme="minorEastAsia" w:hAnsiTheme="minorEastAsia" w:hint="eastAsia"/>
          <w:szCs w:val="21"/>
        </w:rPr>
        <w:t>。</w:t>
      </w:r>
    </w:p>
    <w:p w:rsidR="00527617" w:rsidRPr="00905499" w:rsidRDefault="009A7394" w:rsidP="00527617">
      <w:pPr>
        <w:pStyle w:val="13"/>
        <w:rPr>
          <w:rFonts w:asciiTheme="minorEastAsia" w:hAnsiTheme="minorEastAsia"/>
          <w:szCs w:val="21"/>
        </w:rPr>
      </w:pPr>
      <w:r>
        <w:rPr>
          <w:rFonts w:asciiTheme="minorEastAsia" w:hAnsiTheme="minorEastAsia" w:hint="eastAsia"/>
          <w:szCs w:val="21"/>
        </w:rPr>
        <w:t>（2）</w:t>
      </w:r>
      <w:r w:rsidR="00527617" w:rsidRPr="00905499">
        <w:rPr>
          <w:rFonts w:asciiTheme="minorEastAsia" w:hAnsiTheme="minorEastAsia" w:hint="eastAsia"/>
          <w:szCs w:val="21"/>
        </w:rPr>
        <w:t>完善安全管理制度。</w:t>
      </w:r>
      <w:r>
        <w:rPr>
          <w:rFonts w:asciiTheme="minorEastAsia" w:hAnsiTheme="minorEastAsia" w:hint="eastAsia"/>
          <w:szCs w:val="21"/>
        </w:rPr>
        <w:t>制订</w:t>
      </w:r>
      <w:r w:rsidR="00527617" w:rsidRPr="00905499">
        <w:rPr>
          <w:rFonts w:asciiTheme="minorEastAsia" w:hAnsiTheme="minorEastAsia" w:hint="eastAsia"/>
          <w:szCs w:val="21"/>
        </w:rPr>
        <w:t>完善信息安全的规章制度，明确各部门信息安全责任，规范企业用户使用信息的行为。至少应包括网络安全管理规定，系统安全管理规定，数据安全管理规定，防病毒规定，机房安全管理规定，以及相关的操作规程等。</w:t>
      </w:r>
    </w:p>
    <w:p w:rsidR="00527617" w:rsidRPr="00905499" w:rsidRDefault="009A7394" w:rsidP="00527617">
      <w:pPr>
        <w:ind w:firstLineChars="200" w:firstLine="420"/>
        <w:jc w:val="left"/>
        <w:rPr>
          <w:rFonts w:asciiTheme="minorEastAsia" w:hAnsiTheme="minorEastAsia"/>
        </w:rPr>
      </w:pPr>
      <w:r>
        <w:rPr>
          <w:rFonts w:asciiTheme="minorEastAsia" w:hAnsiTheme="minorEastAsia" w:hint="eastAsia"/>
        </w:rPr>
        <w:t>（3）</w:t>
      </w:r>
      <w:r w:rsidR="00527617" w:rsidRPr="00905499">
        <w:rPr>
          <w:rFonts w:asciiTheme="minorEastAsia" w:hAnsiTheme="minorEastAsia" w:hint="eastAsia"/>
        </w:rPr>
        <w:t>人员安全管理。应对安全管理员、系统管理员、数据库管理员、网络管理员、重要业务开发人员、系统维护人员、重要业务应用操作人员等信息系统关键岗位人员进行统一管理，关键岗位人员“权限分散、不得交叉覆盖”；加强第三方人员管理，关键区域一般不允许第三方人员进入或逻辑访问。</w:t>
      </w:r>
    </w:p>
    <w:p w:rsidR="00527617" w:rsidRPr="00905499" w:rsidRDefault="009A7394" w:rsidP="00527617">
      <w:pPr>
        <w:ind w:firstLineChars="200" w:firstLine="420"/>
        <w:jc w:val="left"/>
        <w:rPr>
          <w:rFonts w:asciiTheme="minorEastAsia" w:hAnsiTheme="minorEastAsia"/>
        </w:rPr>
      </w:pPr>
      <w:r>
        <w:rPr>
          <w:rFonts w:asciiTheme="minorEastAsia" w:hAnsiTheme="minorEastAsia" w:hint="eastAsia"/>
        </w:rPr>
        <w:t>（4）</w:t>
      </w:r>
      <w:r w:rsidR="00527617" w:rsidRPr="00905499">
        <w:rPr>
          <w:rFonts w:asciiTheme="minorEastAsia" w:hAnsiTheme="minorEastAsia" w:hint="eastAsia"/>
        </w:rPr>
        <w:t>系统建设管理。信息系统在立项阶段就应确定安全保护等级，并根据安全保护等级要求进行信息安全设计；信息安全防护与信息系统应“同步建设、同步规划、同步运行”；信息系统上线及验收前，应开展信息安全检查，杜绝信息系统带病上线。</w:t>
      </w:r>
    </w:p>
    <w:p w:rsidR="00527617" w:rsidRPr="00905499" w:rsidRDefault="009A7394" w:rsidP="00527617">
      <w:pPr>
        <w:ind w:firstLineChars="200" w:firstLine="420"/>
        <w:jc w:val="left"/>
        <w:rPr>
          <w:rFonts w:asciiTheme="minorEastAsia" w:hAnsiTheme="minorEastAsia"/>
        </w:rPr>
      </w:pPr>
      <w:r>
        <w:rPr>
          <w:rFonts w:asciiTheme="minorEastAsia" w:hAnsiTheme="minorEastAsia" w:hint="eastAsia"/>
        </w:rPr>
        <w:t>（5）</w:t>
      </w:r>
      <w:r w:rsidR="00527617" w:rsidRPr="00905499">
        <w:rPr>
          <w:rFonts w:asciiTheme="minorEastAsia" w:hAnsiTheme="minorEastAsia" w:hint="eastAsia"/>
        </w:rPr>
        <w:t>系统运维管理。信息系统在用期间，应定期对信息系统进行安全自查，开展漏洞扫描、恶意代码检测、安全策略审核、安全配置核查、信息系统运维变更管理等工作；制定信息系统备份策略，明确备份方式和周期，做好数据备份、备份记录和备份恢复测试工作。</w:t>
      </w:r>
    </w:p>
    <w:p w:rsidR="00527617" w:rsidRPr="00905499" w:rsidRDefault="00527617" w:rsidP="00527617">
      <w:pPr>
        <w:ind w:firstLineChars="200" w:firstLine="420"/>
        <w:rPr>
          <w:rFonts w:asciiTheme="minorEastAsia" w:hAnsiTheme="minorEastAsia"/>
        </w:rPr>
      </w:pPr>
      <w:r w:rsidRPr="00905499">
        <w:rPr>
          <w:rFonts w:asciiTheme="minorEastAsia" w:hAnsiTheme="minorEastAsia" w:hint="eastAsia"/>
        </w:rPr>
        <w:t>2.技术安全策略</w:t>
      </w:r>
    </w:p>
    <w:p w:rsidR="00527617" w:rsidRPr="00905499" w:rsidRDefault="00527617" w:rsidP="00527617">
      <w:pPr>
        <w:ind w:firstLineChars="200" w:firstLine="420"/>
        <w:rPr>
          <w:rFonts w:asciiTheme="minorEastAsia" w:hAnsiTheme="minorEastAsia"/>
        </w:rPr>
      </w:pPr>
      <w:r w:rsidRPr="00905499">
        <w:rPr>
          <w:rFonts w:asciiTheme="minorEastAsia" w:hAnsiTheme="minorEastAsia" w:hint="eastAsia"/>
        </w:rPr>
        <w:t>（1）物理安全策略</w:t>
      </w:r>
    </w:p>
    <w:p w:rsidR="00527617" w:rsidRPr="00905499" w:rsidRDefault="00527617" w:rsidP="00527617">
      <w:pPr>
        <w:ind w:firstLineChars="200" w:firstLine="420"/>
        <w:rPr>
          <w:rFonts w:asciiTheme="minorEastAsia" w:hAnsiTheme="minorEastAsia"/>
        </w:rPr>
      </w:pPr>
      <w:r w:rsidRPr="00905499">
        <w:rPr>
          <w:rFonts w:asciiTheme="minorEastAsia" w:hAnsiTheme="minorEastAsia" w:hint="eastAsia"/>
        </w:rPr>
        <w:t>对设备所在环境进行安全防护，确保系统有一个安全可靠的环境；针对不同等级系统</w:t>
      </w:r>
      <w:r w:rsidR="009A7394">
        <w:rPr>
          <w:rFonts w:asciiTheme="minorEastAsia" w:hAnsiTheme="minorEastAsia" w:hint="eastAsia"/>
        </w:rPr>
        <w:t>，</w:t>
      </w:r>
      <w:r w:rsidRPr="00905499">
        <w:rPr>
          <w:rFonts w:asciiTheme="minorEastAsia" w:hAnsiTheme="minorEastAsia" w:hint="eastAsia"/>
        </w:rPr>
        <w:t>要求能防护不同级别的自然灾害以及具有同等危害程度的其他威胁；通过门禁系统、视频监控系统等，对设备进行安全防护，防止设备被非法入侵及破坏；对进入机柜间作业的来访人员应建立审批流程，并安排专人陪同，限制和监控其活动范围；拆除或封闭工业控制系统过程监控设备上不必要的USB、光驱、无线接口等，必要时应采取专盘、专用、专人管理等手段，实施严格访问控制。</w:t>
      </w:r>
    </w:p>
    <w:p w:rsidR="00527617" w:rsidRPr="00905499" w:rsidRDefault="00527617" w:rsidP="00527617">
      <w:pPr>
        <w:ind w:firstLineChars="200" w:firstLine="420"/>
        <w:rPr>
          <w:rFonts w:asciiTheme="minorEastAsia" w:hAnsiTheme="minorEastAsia"/>
        </w:rPr>
      </w:pPr>
      <w:r w:rsidRPr="00905499">
        <w:rPr>
          <w:rFonts w:asciiTheme="minorEastAsia" w:hAnsiTheme="minorEastAsia" w:hint="eastAsia"/>
        </w:rPr>
        <w:t>（2）网络安全策略</w:t>
      </w:r>
    </w:p>
    <w:p w:rsidR="00527617" w:rsidRPr="00905499" w:rsidRDefault="00527617" w:rsidP="00527617">
      <w:pPr>
        <w:ind w:firstLineChars="200" w:firstLine="420"/>
        <w:rPr>
          <w:rFonts w:asciiTheme="minorEastAsia" w:hAnsiTheme="minorEastAsia"/>
        </w:rPr>
      </w:pPr>
      <w:r w:rsidRPr="00905499">
        <w:rPr>
          <w:rFonts w:asciiTheme="minorEastAsia" w:hAnsiTheme="minorEastAsia" w:hint="eastAsia"/>
        </w:rPr>
        <w:t>建设符合企业实际运行情况并顺应未来发展、具有良好扩充能力的网络架构，</w:t>
      </w:r>
      <w:proofErr w:type="gramStart"/>
      <w:r w:rsidRPr="00905499">
        <w:rPr>
          <w:rFonts w:asciiTheme="minorEastAsia" w:hAnsiTheme="minorEastAsia" w:hint="eastAsia"/>
        </w:rPr>
        <w:t>视业务</w:t>
      </w:r>
      <w:proofErr w:type="gramEnd"/>
      <w:r w:rsidRPr="00905499">
        <w:rPr>
          <w:rFonts w:asciiTheme="minorEastAsia" w:hAnsiTheme="minorEastAsia" w:hint="eastAsia"/>
        </w:rPr>
        <w:t>的重要程度划分不同的安全域，通过部署防火墙、安全网关等进行有效隔离，并保证设备的冗余性</w:t>
      </w:r>
      <w:r w:rsidRPr="008A12BD">
        <w:rPr>
          <w:rFonts w:asciiTheme="minorEastAsia" w:hAnsiTheme="minorEastAsia"/>
          <w:vertAlign w:val="superscript"/>
        </w:rPr>
        <w:t>[</w:t>
      </w:r>
      <w:r w:rsidRPr="008A12BD">
        <w:rPr>
          <w:rFonts w:asciiTheme="minorEastAsia" w:hAnsiTheme="minorEastAsia" w:hint="eastAsia"/>
          <w:vertAlign w:val="superscript"/>
        </w:rPr>
        <w:t>2</w:t>
      </w:r>
      <w:r w:rsidR="003B6D1C" w:rsidRPr="008A12BD">
        <w:rPr>
          <w:rFonts w:asciiTheme="minorEastAsia" w:hAnsiTheme="minorEastAsia" w:hint="eastAsia"/>
          <w:vertAlign w:val="superscript"/>
        </w:rPr>
        <w:t>3</w:t>
      </w:r>
      <w:r w:rsidRPr="008A12BD">
        <w:rPr>
          <w:rFonts w:asciiTheme="minorEastAsia" w:hAnsiTheme="minorEastAsia"/>
          <w:vertAlign w:val="superscript"/>
        </w:rPr>
        <w:t>]</w:t>
      </w:r>
      <w:r w:rsidRPr="00905499">
        <w:rPr>
          <w:rFonts w:asciiTheme="minorEastAsia" w:hAnsiTheme="minorEastAsia" w:hint="eastAsia"/>
        </w:rPr>
        <w:t>；工业控制网络与企业信息网络之间应采用工业防火墙、</w:t>
      </w:r>
      <w:proofErr w:type="gramStart"/>
      <w:r w:rsidRPr="00905499">
        <w:rPr>
          <w:rFonts w:asciiTheme="minorEastAsia" w:hAnsiTheme="minorEastAsia" w:hint="eastAsia"/>
        </w:rPr>
        <w:t>网闸等</w:t>
      </w:r>
      <w:proofErr w:type="gramEnd"/>
      <w:r w:rsidRPr="00905499">
        <w:rPr>
          <w:rFonts w:asciiTheme="minorEastAsia" w:hAnsiTheme="minorEastAsia" w:hint="eastAsia"/>
        </w:rPr>
        <w:t>网络隔离设备进行隔离，并采用白名单机制，按照最小化配置允许规则，明确工业控制系统的防护边界；数据中心边界可部署应用</w:t>
      </w:r>
      <w:r w:rsidRPr="00905499">
        <w:rPr>
          <w:rFonts w:asciiTheme="minorEastAsia" w:hAnsiTheme="minorEastAsia" w:hint="eastAsia"/>
        </w:rPr>
        <w:lastRenderedPageBreak/>
        <w:t>防火墙，IPS、防病毒网关等设备，来有效应对来自外界的恶意攻击和病毒感染；根据业务系统的重要程度</w:t>
      </w:r>
      <w:r w:rsidR="003D78FE">
        <w:rPr>
          <w:rFonts w:asciiTheme="minorEastAsia" w:hAnsiTheme="minorEastAsia" w:hint="eastAsia"/>
        </w:rPr>
        <w:t>，</w:t>
      </w:r>
      <w:r w:rsidRPr="00905499">
        <w:rPr>
          <w:rFonts w:asciiTheme="minorEastAsia" w:hAnsiTheme="minorEastAsia" w:hint="eastAsia"/>
        </w:rPr>
        <w:t>可增加对网络设备运行状况、网络流量、用户行为等的有效审计，加强网络运维管理，确保网络正常稳定运行。</w:t>
      </w:r>
    </w:p>
    <w:p w:rsidR="00527617" w:rsidRPr="00905499" w:rsidRDefault="00527617" w:rsidP="00527617">
      <w:pPr>
        <w:ind w:firstLineChars="200" w:firstLine="420"/>
        <w:rPr>
          <w:rFonts w:asciiTheme="minorEastAsia" w:hAnsiTheme="minorEastAsia"/>
        </w:rPr>
      </w:pPr>
      <w:r w:rsidRPr="00905499">
        <w:rPr>
          <w:rFonts w:asciiTheme="minorEastAsia" w:hAnsiTheme="minorEastAsia" w:hint="eastAsia"/>
        </w:rPr>
        <w:t>（3）系统安全策略</w:t>
      </w:r>
    </w:p>
    <w:p w:rsidR="00527617" w:rsidRPr="00905499" w:rsidRDefault="00527617" w:rsidP="00527617">
      <w:pPr>
        <w:ind w:firstLineChars="200" w:firstLine="420"/>
        <w:rPr>
          <w:rFonts w:asciiTheme="minorEastAsia" w:hAnsiTheme="minorEastAsia"/>
        </w:rPr>
      </w:pPr>
      <w:r w:rsidRPr="00905499">
        <w:rPr>
          <w:rFonts w:asciiTheme="minorEastAsia" w:hAnsiTheme="minorEastAsia" w:hint="eastAsia"/>
        </w:rPr>
        <w:t>对不同安全级别的操作系统和数据库管理系统</w:t>
      </w:r>
      <w:r w:rsidR="003D78FE">
        <w:rPr>
          <w:rFonts w:asciiTheme="minorEastAsia" w:hAnsiTheme="minorEastAsia" w:hint="eastAsia"/>
        </w:rPr>
        <w:t>，</w:t>
      </w:r>
      <w:r w:rsidR="003D78FE" w:rsidRPr="00905499">
        <w:rPr>
          <w:rFonts w:asciiTheme="minorEastAsia" w:hAnsiTheme="minorEastAsia" w:hint="eastAsia"/>
        </w:rPr>
        <w:t>应</w:t>
      </w:r>
      <w:r w:rsidRPr="00905499">
        <w:rPr>
          <w:rFonts w:asciiTheme="minorEastAsia" w:hAnsiTheme="minorEastAsia" w:hint="eastAsia"/>
        </w:rPr>
        <w:t>按其安全技术和机制的不同要求实施相应的安全管理；建立系统安全配置、备份等安全管理规章制度，按规章制度的要求进行正确的系统安全配置、备份等操作，及时进行补丁升级；对重要的服务器设置身份鉴别措施，启用访问控制功能</w:t>
      </w:r>
      <w:r w:rsidRPr="008A12BD">
        <w:rPr>
          <w:rFonts w:asciiTheme="minorEastAsia" w:hAnsiTheme="minorEastAsia"/>
          <w:vertAlign w:val="superscript"/>
        </w:rPr>
        <w:t>[</w:t>
      </w:r>
      <w:r w:rsidR="003B6D1C" w:rsidRPr="008A12BD">
        <w:rPr>
          <w:rFonts w:asciiTheme="minorEastAsia" w:hAnsiTheme="minorEastAsia" w:hint="eastAsia"/>
          <w:vertAlign w:val="superscript"/>
        </w:rPr>
        <w:t>24</w:t>
      </w:r>
      <w:r w:rsidRPr="008A12BD">
        <w:rPr>
          <w:rFonts w:asciiTheme="minorEastAsia" w:hAnsiTheme="minorEastAsia"/>
          <w:vertAlign w:val="superscript"/>
        </w:rPr>
        <w:t>]</w:t>
      </w:r>
      <w:r w:rsidRPr="00905499">
        <w:rPr>
          <w:rFonts w:asciiTheme="minorEastAsia" w:hAnsiTheme="minorEastAsia" w:hint="eastAsia"/>
        </w:rPr>
        <w:t>；依据安全策略控制用户对资源的访问，对服务器操作实现有效的操作审计；通过部署防病毒软件等来抵御恶意攻击和病毒感染，实现对服务器等设备资源的有效控制。</w:t>
      </w:r>
    </w:p>
    <w:p w:rsidR="00527617" w:rsidRPr="00905499" w:rsidRDefault="00527617" w:rsidP="00527617">
      <w:pPr>
        <w:ind w:firstLineChars="200" w:firstLine="420"/>
        <w:rPr>
          <w:rFonts w:asciiTheme="minorEastAsia" w:hAnsiTheme="minorEastAsia"/>
        </w:rPr>
      </w:pPr>
      <w:r w:rsidRPr="00905499">
        <w:rPr>
          <w:rFonts w:asciiTheme="minorEastAsia" w:hAnsiTheme="minorEastAsia" w:hint="eastAsia"/>
        </w:rPr>
        <w:t>（4）应用安全策略</w:t>
      </w:r>
    </w:p>
    <w:p w:rsidR="00527617" w:rsidRPr="00905499" w:rsidRDefault="00527617" w:rsidP="00527617">
      <w:pPr>
        <w:ind w:firstLineChars="200" w:firstLine="420"/>
        <w:rPr>
          <w:rFonts w:asciiTheme="minorEastAsia" w:hAnsiTheme="minorEastAsia"/>
        </w:rPr>
      </w:pPr>
      <w:r w:rsidRPr="00905499">
        <w:rPr>
          <w:rFonts w:asciiTheme="minorEastAsia" w:hAnsiTheme="minorEastAsia" w:hint="eastAsia"/>
        </w:rPr>
        <w:t>通过身份认证、强密码策略、业务数据访问控制、操作权限控制等手段提高应用安全性；制</w:t>
      </w:r>
      <w:r w:rsidR="003D78FE">
        <w:rPr>
          <w:rFonts w:asciiTheme="minorEastAsia" w:hAnsiTheme="minorEastAsia" w:hint="eastAsia"/>
        </w:rPr>
        <w:t>订</w:t>
      </w:r>
      <w:r w:rsidRPr="00905499">
        <w:rPr>
          <w:rFonts w:asciiTheme="minorEastAsia" w:hAnsiTheme="minorEastAsia" w:hint="eastAsia"/>
        </w:rPr>
        <w:t>并落实应用系统的安全操作规程。</w:t>
      </w:r>
    </w:p>
    <w:p w:rsidR="00527617" w:rsidRPr="00905499" w:rsidRDefault="00527617" w:rsidP="00527617">
      <w:pPr>
        <w:ind w:firstLineChars="200" w:firstLine="420"/>
        <w:rPr>
          <w:rFonts w:asciiTheme="minorEastAsia" w:hAnsiTheme="minorEastAsia"/>
        </w:rPr>
      </w:pPr>
      <w:r w:rsidRPr="00905499">
        <w:rPr>
          <w:rFonts w:asciiTheme="minorEastAsia" w:hAnsiTheme="minorEastAsia" w:hint="eastAsia"/>
        </w:rPr>
        <w:t>（5）数据安全策略</w:t>
      </w:r>
    </w:p>
    <w:p w:rsidR="00527617" w:rsidRPr="00905499" w:rsidRDefault="00527617" w:rsidP="00527617">
      <w:pPr>
        <w:ind w:firstLineChars="200" w:firstLine="420"/>
        <w:rPr>
          <w:rFonts w:asciiTheme="minorEastAsia" w:hAnsiTheme="minorEastAsia"/>
        </w:rPr>
      </w:pPr>
      <w:r w:rsidRPr="00905499">
        <w:rPr>
          <w:rFonts w:asciiTheme="minorEastAsia" w:hAnsiTheme="minorEastAsia" w:hint="eastAsia"/>
        </w:rPr>
        <w:t>保证业务数据在传输和存储时的完整性和保密性</w:t>
      </w:r>
      <w:r w:rsidR="003D78FE">
        <w:rPr>
          <w:rFonts w:asciiTheme="minorEastAsia" w:hAnsiTheme="minorEastAsia" w:hint="eastAsia"/>
        </w:rPr>
        <w:t>，</w:t>
      </w:r>
      <w:r w:rsidRPr="00905499">
        <w:rPr>
          <w:rFonts w:asciiTheme="minorEastAsia" w:hAnsiTheme="minorEastAsia" w:hint="eastAsia"/>
        </w:rPr>
        <w:t>要求对重要的网络设备、通信线路和数据处理系统做到硬件冗余</w:t>
      </w:r>
      <w:r w:rsidR="003D78FE">
        <w:rPr>
          <w:rFonts w:asciiTheme="minorEastAsia" w:hAnsiTheme="minorEastAsia" w:hint="eastAsia"/>
        </w:rPr>
        <w:t>；</w:t>
      </w:r>
      <w:r w:rsidRPr="00905499">
        <w:rPr>
          <w:rFonts w:asciiTheme="minorEastAsia" w:hAnsiTheme="minorEastAsia" w:hint="eastAsia"/>
        </w:rPr>
        <w:t>同时在本地备份重要业务数据</w:t>
      </w:r>
      <w:r w:rsidR="003D78FE">
        <w:rPr>
          <w:rFonts w:asciiTheme="minorEastAsia" w:hAnsiTheme="minorEastAsia" w:hint="eastAsia"/>
        </w:rPr>
        <w:t>，</w:t>
      </w:r>
      <w:r w:rsidRPr="00905499">
        <w:rPr>
          <w:rFonts w:asciiTheme="minorEastAsia" w:hAnsiTheme="minorEastAsia" w:hint="eastAsia"/>
        </w:rPr>
        <w:t>并根据业务系统的重要程度</w:t>
      </w:r>
      <w:r w:rsidR="003D78FE">
        <w:rPr>
          <w:rFonts w:asciiTheme="minorEastAsia" w:hAnsiTheme="minorEastAsia" w:hint="eastAsia"/>
        </w:rPr>
        <w:t>，</w:t>
      </w:r>
      <w:r w:rsidRPr="00905499">
        <w:rPr>
          <w:rFonts w:asciiTheme="minorEastAsia" w:hAnsiTheme="minorEastAsia" w:hint="eastAsia"/>
        </w:rPr>
        <w:t>可增加对重要业务数据的异地备份</w:t>
      </w:r>
      <w:r w:rsidRPr="008A12BD">
        <w:rPr>
          <w:rFonts w:asciiTheme="minorEastAsia" w:hAnsiTheme="minorEastAsia"/>
          <w:vertAlign w:val="superscript"/>
        </w:rPr>
        <w:t>[</w:t>
      </w:r>
      <w:r w:rsidR="003B6D1C" w:rsidRPr="008A12BD">
        <w:rPr>
          <w:rFonts w:asciiTheme="minorEastAsia" w:hAnsiTheme="minorEastAsia" w:hint="eastAsia"/>
          <w:vertAlign w:val="superscript"/>
        </w:rPr>
        <w:t>23</w:t>
      </w:r>
      <w:r w:rsidRPr="008A12BD">
        <w:rPr>
          <w:rFonts w:asciiTheme="minorEastAsia" w:hAnsiTheme="minorEastAsia"/>
          <w:vertAlign w:val="superscript"/>
        </w:rPr>
        <w:t>]</w:t>
      </w:r>
      <w:r w:rsidRPr="00905499">
        <w:rPr>
          <w:rFonts w:asciiTheme="minorEastAsia" w:hAnsiTheme="minorEastAsia" w:hint="eastAsia"/>
        </w:rPr>
        <w:t>。</w:t>
      </w:r>
    </w:p>
    <w:p w:rsidR="00527617" w:rsidRPr="00905499" w:rsidRDefault="00527617" w:rsidP="00905499">
      <w:pPr>
        <w:pStyle w:val="3"/>
        <w:spacing w:line="240" w:lineRule="auto"/>
        <w:ind w:firstLineChars="176" w:firstLine="424"/>
        <w:rPr>
          <w:sz w:val="24"/>
          <w:szCs w:val="24"/>
          <w:shd w:val="clear" w:color="auto" w:fill="FFFFFF"/>
        </w:rPr>
      </w:pPr>
      <w:bookmarkStart w:id="387" w:name="_Toc494209478"/>
      <w:bookmarkStart w:id="388" w:name="_Toc496698709"/>
      <w:r w:rsidRPr="00905499">
        <w:rPr>
          <w:rFonts w:hint="eastAsia"/>
          <w:sz w:val="24"/>
          <w:szCs w:val="24"/>
          <w:shd w:val="clear" w:color="auto" w:fill="FFFFFF"/>
        </w:rPr>
        <w:t>三、工控与信息安全基础设施</w:t>
      </w:r>
      <w:bookmarkEnd w:id="387"/>
      <w:bookmarkEnd w:id="388"/>
    </w:p>
    <w:p w:rsidR="00527617" w:rsidRPr="00905499" w:rsidRDefault="00527617" w:rsidP="00527617">
      <w:pPr>
        <w:pStyle w:val="13"/>
        <w:rPr>
          <w:rFonts w:asciiTheme="minorEastAsia" w:hAnsiTheme="minorEastAsia"/>
          <w:szCs w:val="21"/>
        </w:rPr>
      </w:pPr>
      <w:r w:rsidRPr="00905499">
        <w:rPr>
          <w:rFonts w:asciiTheme="minorEastAsia" w:hAnsiTheme="minorEastAsia" w:hint="eastAsia"/>
          <w:szCs w:val="21"/>
        </w:rPr>
        <w:t>信息安全的威胁来源和攻击手段在不断变化，应根据企业实际情况，建立纵深安全防护体系，按照“策略指导”“适度安全”“立足国内”“技术成熟”“规范标准”等原则</w:t>
      </w:r>
      <w:r w:rsidR="00AC4C70">
        <w:rPr>
          <w:rFonts w:asciiTheme="minorEastAsia" w:hAnsiTheme="minorEastAsia" w:hint="eastAsia"/>
          <w:szCs w:val="21"/>
        </w:rPr>
        <w:t>，</w:t>
      </w:r>
      <w:r w:rsidRPr="00905499">
        <w:rPr>
          <w:rFonts w:asciiTheme="minorEastAsia" w:hAnsiTheme="minorEastAsia" w:hint="eastAsia"/>
          <w:szCs w:val="21"/>
        </w:rPr>
        <w:t>选择部署信息安全基础设施。</w:t>
      </w:r>
    </w:p>
    <w:p w:rsidR="00527617" w:rsidRPr="00905499" w:rsidRDefault="00527617" w:rsidP="00527617">
      <w:pPr>
        <w:pStyle w:val="13"/>
        <w:rPr>
          <w:rFonts w:asciiTheme="minorEastAsia" w:hAnsiTheme="minorEastAsia"/>
          <w:szCs w:val="21"/>
        </w:rPr>
      </w:pPr>
      <w:r w:rsidRPr="00905499">
        <w:rPr>
          <w:rFonts w:asciiTheme="minorEastAsia" w:hAnsiTheme="minorEastAsia" w:hint="eastAsia"/>
          <w:szCs w:val="21"/>
        </w:rPr>
        <w:t>企业信息安全基础设施部署如图</w:t>
      </w:r>
      <w:r w:rsidR="00905499">
        <w:rPr>
          <w:rFonts w:asciiTheme="minorEastAsia" w:hAnsiTheme="minorEastAsia"/>
          <w:szCs w:val="21"/>
        </w:rPr>
        <w:t>4</w:t>
      </w:r>
      <w:r w:rsidRPr="00905499">
        <w:rPr>
          <w:rFonts w:asciiTheme="minorEastAsia" w:hAnsiTheme="minorEastAsia" w:hint="eastAsia"/>
          <w:szCs w:val="21"/>
        </w:rPr>
        <w:t>-8</w:t>
      </w:r>
      <w:r w:rsidR="00905499">
        <w:rPr>
          <w:rFonts w:asciiTheme="minorEastAsia" w:hAnsiTheme="minorEastAsia"/>
          <w:szCs w:val="21"/>
        </w:rPr>
        <w:t>7</w:t>
      </w:r>
      <w:r w:rsidRPr="00905499">
        <w:rPr>
          <w:rFonts w:asciiTheme="minorEastAsia" w:hAnsiTheme="minorEastAsia" w:hint="eastAsia"/>
          <w:szCs w:val="21"/>
        </w:rPr>
        <w:t>所示</w:t>
      </w:r>
      <w:r w:rsidR="00905499">
        <w:rPr>
          <w:rFonts w:asciiTheme="minorEastAsia" w:hAnsiTheme="minorEastAsia" w:hint="eastAsia"/>
          <w:szCs w:val="21"/>
        </w:rPr>
        <w:t>。</w:t>
      </w:r>
    </w:p>
    <w:p w:rsidR="00AC4C70" w:rsidRDefault="00527617" w:rsidP="00527617">
      <w:pPr>
        <w:pStyle w:val="13"/>
        <w:ind w:firstLineChars="0" w:firstLine="0"/>
        <w:jc w:val="center"/>
        <w:rPr>
          <w:rFonts w:asciiTheme="minorEastAsia" w:hAnsiTheme="minorEastAsia"/>
          <w:color w:val="FF0000"/>
          <w:szCs w:val="21"/>
        </w:rPr>
      </w:pPr>
      <w:r w:rsidRPr="00223107">
        <w:rPr>
          <w:rFonts w:asciiTheme="minorEastAsia" w:hAnsiTheme="minorEastAsia"/>
          <w:color w:val="FF0000"/>
          <w:szCs w:val="21"/>
        </w:rPr>
        <w:object w:dxaOrig="23865" w:dyaOrig="16200">
          <v:shape id="_x0000_i1048" type="#_x0000_t75" style="width:410.5pt;height:197pt" o:ole="">
            <v:imagedata r:id="rId121" o:title=""/>
          </v:shape>
          <o:OLEObject Type="Embed" ProgID="Visio.Drawing.11" ShapeID="_x0000_i1048" DrawAspect="Content" ObjectID="_1571122000" r:id="rId122"/>
        </w:object>
      </w:r>
    </w:p>
    <w:p w:rsidR="00527617" w:rsidRPr="00905499" w:rsidRDefault="00527617" w:rsidP="00527617">
      <w:pPr>
        <w:pStyle w:val="13"/>
        <w:ind w:firstLineChars="0" w:firstLine="0"/>
        <w:jc w:val="center"/>
        <w:rPr>
          <w:rFonts w:ascii="黑体" w:eastAsia="黑体" w:hAnsi="黑体"/>
          <w:sz w:val="18"/>
          <w:szCs w:val="18"/>
        </w:rPr>
      </w:pPr>
      <w:r w:rsidRPr="00905499">
        <w:rPr>
          <w:rFonts w:ascii="黑体" w:eastAsia="黑体" w:hAnsi="黑体" w:hint="eastAsia"/>
          <w:sz w:val="18"/>
          <w:szCs w:val="18"/>
        </w:rPr>
        <w:t>图</w:t>
      </w:r>
      <w:r w:rsidR="00905499" w:rsidRPr="00905499">
        <w:rPr>
          <w:rFonts w:ascii="黑体" w:eastAsia="黑体" w:hAnsi="黑体"/>
          <w:sz w:val="18"/>
          <w:szCs w:val="18"/>
        </w:rPr>
        <w:t>4</w:t>
      </w:r>
      <w:r w:rsidRPr="00905499">
        <w:rPr>
          <w:rFonts w:ascii="黑体" w:eastAsia="黑体" w:hAnsi="黑体" w:hint="eastAsia"/>
          <w:sz w:val="18"/>
          <w:szCs w:val="18"/>
        </w:rPr>
        <w:t>-8</w:t>
      </w:r>
      <w:r w:rsidR="00905499" w:rsidRPr="00905499">
        <w:rPr>
          <w:rFonts w:ascii="黑体" w:eastAsia="黑体" w:hAnsi="黑体"/>
          <w:sz w:val="18"/>
          <w:szCs w:val="18"/>
        </w:rPr>
        <w:t>7</w:t>
      </w:r>
      <w:r w:rsidRPr="00905499">
        <w:rPr>
          <w:rFonts w:ascii="黑体" w:eastAsia="黑体" w:hAnsi="黑体" w:hint="eastAsia"/>
          <w:sz w:val="18"/>
          <w:szCs w:val="18"/>
        </w:rPr>
        <w:t xml:space="preserve">  企业信息安全基础设施部署</w:t>
      </w:r>
      <w:r w:rsidR="008C23E0">
        <w:rPr>
          <w:rFonts w:ascii="黑体" w:eastAsia="黑体" w:hAnsi="黑体" w:hint="eastAsia"/>
          <w:sz w:val="18"/>
          <w:szCs w:val="18"/>
        </w:rPr>
        <w:t>拓扑</w:t>
      </w:r>
      <w:r w:rsidRPr="00905499">
        <w:rPr>
          <w:rFonts w:ascii="黑体" w:eastAsia="黑体" w:hAnsi="黑体" w:hint="eastAsia"/>
          <w:sz w:val="18"/>
          <w:szCs w:val="18"/>
        </w:rPr>
        <w:t>图</w:t>
      </w:r>
    </w:p>
    <w:p w:rsidR="00527617" w:rsidRPr="00905499" w:rsidRDefault="00527617" w:rsidP="00527617">
      <w:pPr>
        <w:pStyle w:val="3"/>
        <w:spacing w:line="240" w:lineRule="auto"/>
        <w:ind w:firstLineChars="177" w:firstLine="425"/>
        <w:rPr>
          <w:b w:val="0"/>
          <w:sz w:val="24"/>
          <w:szCs w:val="24"/>
        </w:rPr>
      </w:pPr>
      <w:bookmarkStart w:id="389" w:name="_Toc494209479"/>
      <w:bookmarkStart w:id="390" w:name="_Toc496698710"/>
      <w:r w:rsidRPr="00905499">
        <w:rPr>
          <w:rFonts w:hint="eastAsia"/>
          <w:b w:val="0"/>
          <w:sz w:val="24"/>
          <w:szCs w:val="24"/>
        </w:rPr>
        <w:t>（一）网络及工控安全设施</w:t>
      </w:r>
      <w:bookmarkEnd w:id="389"/>
      <w:bookmarkEnd w:id="390"/>
    </w:p>
    <w:p w:rsidR="00527617" w:rsidRPr="00905499" w:rsidRDefault="00527617" w:rsidP="00527617">
      <w:pPr>
        <w:pStyle w:val="13"/>
        <w:rPr>
          <w:rFonts w:asciiTheme="minorEastAsia" w:hAnsiTheme="minorEastAsia"/>
          <w:szCs w:val="21"/>
        </w:rPr>
      </w:pPr>
      <w:r w:rsidRPr="00905499">
        <w:rPr>
          <w:rFonts w:asciiTheme="minorEastAsia" w:hAnsiTheme="minorEastAsia" w:hint="eastAsia"/>
          <w:szCs w:val="21"/>
        </w:rPr>
        <w:t>1.网络边界防护与监控</w:t>
      </w:r>
    </w:p>
    <w:p w:rsidR="00527617" w:rsidRPr="00905499" w:rsidRDefault="00527617" w:rsidP="00527617">
      <w:pPr>
        <w:ind w:firstLineChars="200" w:firstLine="420"/>
        <w:rPr>
          <w:rFonts w:asciiTheme="minorEastAsia" w:hAnsiTheme="minorEastAsia"/>
        </w:rPr>
      </w:pPr>
      <w:r w:rsidRPr="00905499">
        <w:rPr>
          <w:rFonts w:asciiTheme="minorEastAsia" w:hAnsiTheme="minorEastAsia" w:hint="eastAsia"/>
        </w:rPr>
        <w:lastRenderedPageBreak/>
        <w:t>企业可根据业务、数据的重要程度划分不同的安全域，通过部署防火墙实现网络边界防护。一般来说，企业至少要在互联网出口、办公网与数据中心边界、</w:t>
      </w:r>
      <w:proofErr w:type="gramStart"/>
      <w:r w:rsidRPr="00905499">
        <w:rPr>
          <w:rFonts w:asciiTheme="minorEastAsia" w:hAnsiTheme="minorEastAsia" w:hint="eastAsia"/>
        </w:rPr>
        <w:t>数采网络</w:t>
      </w:r>
      <w:proofErr w:type="gramEnd"/>
      <w:r w:rsidRPr="00905499">
        <w:rPr>
          <w:rFonts w:asciiTheme="minorEastAsia" w:hAnsiTheme="minorEastAsia" w:hint="eastAsia"/>
        </w:rPr>
        <w:t>与工控网络边界等场景部署防火墙，并且根据应用场景不同，选用不同类型防火墙。</w:t>
      </w:r>
    </w:p>
    <w:p w:rsidR="00527617" w:rsidRPr="00905499" w:rsidRDefault="00527617" w:rsidP="00527617">
      <w:pPr>
        <w:ind w:firstLineChars="200" w:firstLine="420"/>
        <w:rPr>
          <w:rFonts w:asciiTheme="minorEastAsia" w:hAnsiTheme="minorEastAsia"/>
        </w:rPr>
      </w:pPr>
      <w:r w:rsidRPr="00905499">
        <w:rPr>
          <w:rFonts w:asciiTheme="minorEastAsia" w:hAnsiTheme="minorEastAsia" w:hint="eastAsia"/>
        </w:rPr>
        <w:t>（1）防火墙</w:t>
      </w:r>
    </w:p>
    <w:p w:rsidR="00527617" w:rsidRPr="00905499" w:rsidRDefault="00527617" w:rsidP="00527617">
      <w:pPr>
        <w:ind w:firstLineChars="200" w:firstLine="420"/>
        <w:rPr>
          <w:rFonts w:asciiTheme="minorEastAsia" w:hAnsiTheme="minorEastAsia"/>
        </w:rPr>
      </w:pPr>
      <w:r w:rsidRPr="00905499">
        <w:rPr>
          <w:rFonts w:asciiTheme="minorEastAsia" w:hAnsiTheme="minorEastAsia" w:hint="eastAsia"/>
        </w:rPr>
        <w:t>互联网出口是企业的门户，应重点保护内网用户免受来自互联网</w:t>
      </w:r>
      <w:r w:rsidR="008C23E0">
        <w:rPr>
          <w:rFonts w:asciiTheme="minorEastAsia" w:hAnsiTheme="minorEastAsia" w:hint="eastAsia"/>
        </w:rPr>
        <w:t>的</w:t>
      </w:r>
      <w:r w:rsidRPr="00905499">
        <w:rPr>
          <w:rFonts w:asciiTheme="minorEastAsia" w:hAnsiTheme="minorEastAsia" w:hint="eastAsia"/>
        </w:rPr>
        <w:t>威胁，对进出网关流量的合</w:t>
      </w:r>
      <w:proofErr w:type="gramStart"/>
      <w:r w:rsidRPr="00905499">
        <w:rPr>
          <w:rFonts w:asciiTheme="minorEastAsia" w:hAnsiTheme="minorEastAsia" w:hint="eastAsia"/>
        </w:rPr>
        <w:t>规</w:t>
      </w:r>
      <w:proofErr w:type="gramEnd"/>
      <w:r w:rsidRPr="00905499">
        <w:rPr>
          <w:rFonts w:asciiTheme="minorEastAsia" w:hAnsiTheme="minorEastAsia" w:hint="eastAsia"/>
        </w:rPr>
        <w:t>性进行分析。选用网络层防火墙。通过端口控制，只允许特定端口的流量进入内网访问发布</w:t>
      </w:r>
      <w:proofErr w:type="gramStart"/>
      <w:r w:rsidRPr="00905499">
        <w:rPr>
          <w:rFonts w:asciiTheme="minorEastAsia" w:hAnsiTheme="minorEastAsia" w:hint="eastAsia"/>
        </w:rPr>
        <w:t>在外网</w:t>
      </w:r>
      <w:proofErr w:type="gramEnd"/>
      <w:r w:rsidRPr="00905499">
        <w:rPr>
          <w:rFonts w:asciiTheme="minorEastAsia" w:hAnsiTheme="minorEastAsia" w:hint="eastAsia"/>
        </w:rPr>
        <w:t>的系统；对进入内网的流量进行拆包分析，阻断和丢弃带威胁流量的数据包；检测</w:t>
      </w:r>
      <w:proofErr w:type="gramStart"/>
      <w:r w:rsidRPr="00905499">
        <w:rPr>
          <w:rFonts w:asciiTheme="minorEastAsia" w:hAnsiTheme="minorEastAsia" w:hint="eastAsia"/>
        </w:rPr>
        <w:t>出外网</w:t>
      </w:r>
      <w:proofErr w:type="gramEnd"/>
      <w:r w:rsidRPr="00905499">
        <w:rPr>
          <w:rFonts w:asciiTheme="minorEastAsia" w:hAnsiTheme="minorEastAsia" w:hint="eastAsia"/>
        </w:rPr>
        <w:t>流量，对数据流量合规性进行判定，对非正常外联行为进行阻断。</w:t>
      </w:r>
    </w:p>
    <w:p w:rsidR="00527617" w:rsidRPr="00905499" w:rsidRDefault="00527617" w:rsidP="00527617">
      <w:pPr>
        <w:ind w:firstLineChars="200" w:firstLine="420"/>
        <w:rPr>
          <w:rFonts w:asciiTheme="minorEastAsia" w:hAnsiTheme="minorEastAsia"/>
        </w:rPr>
      </w:pPr>
      <w:r w:rsidRPr="00905499">
        <w:rPr>
          <w:rFonts w:asciiTheme="minorEastAsia" w:hAnsiTheme="minorEastAsia" w:hint="eastAsia"/>
        </w:rPr>
        <w:t>（2）应用层防火墙</w:t>
      </w:r>
    </w:p>
    <w:p w:rsidR="00527617" w:rsidRPr="00905499" w:rsidRDefault="00527617" w:rsidP="00527617">
      <w:pPr>
        <w:ind w:firstLineChars="200" w:firstLine="420"/>
        <w:rPr>
          <w:rFonts w:asciiTheme="minorEastAsia" w:hAnsiTheme="minorEastAsia"/>
        </w:rPr>
      </w:pPr>
      <w:r w:rsidRPr="00905499">
        <w:rPr>
          <w:rFonts w:asciiTheme="minorEastAsia" w:hAnsiTheme="minorEastAsia" w:hint="eastAsia"/>
        </w:rPr>
        <w:t>数据中心是企业信息系统的“心脏”，应尽可能保护信息系统和数据免受威胁和破坏。由于数据中心系统以及应用类型多样，数据中心需要防范的安全威胁更多</w:t>
      </w:r>
      <w:r w:rsidR="00E24BBE">
        <w:rPr>
          <w:rFonts w:asciiTheme="minorEastAsia" w:hAnsiTheme="minorEastAsia" w:hint="eastAsia"/>
        </w:rPr>
        <w:t>，</w:t>
      </w:r>
      <w:r w:rsidRPr="00905499">
        <w:rPr>
          <w:rFonts w:asciiTheme="minorEastAsia" w:hAnsiTheme="minorEastAsia" w:hint="eastAsia"/>
        </w:rPr>
        <w:t>所以数据中心边界应部署2～7层全面防护的应用层防火墙。</w:t>
      </w:r>
      <w:r w:rsidRPr="00905499">
        <w:rPr>
          <w:rFonts w:asciiTheme="minorEastAsia" w:hAnsiTheme="minorEastAsia"/>
        </w:rPr>
        <w:t>应用层防火墙</w:t>
      </w:r>
      <w:r w:rsidRPr="00905499">
        <w:rPr>
          <w:rFonts w:asciiTheme="minorEastAsia" w:hAnsiTheme="minorEastAsia" w:hint="eastAsia"/>
        </w:rPr>
        <w:t>作用</w:t>
      </w:r>
      <w:r w:rsidRPr="00905499">
        <w:rPr>
          <w:rFonts w:asciiTheme="minorEastAsia" w:hAnsiTheme="minorEastAsia"/>
        </w:rPr>
        <w:t>在</w:t>
      </w:r>
      <w:r w:rsidRPr="00905499">
        <w:rPr>
          <w:rFonts w:asciiTheme="minorEastAsia" w:hAnsiTheme="minorEastAsia" w:hint="eastAsia"/>
        </w:rPr>
        <w:t>OSI协议</w:t>
      </w:r>
      <w:r w:rsidRPr="00905499">
        <w:rPr>
          <w:rFonts w:asciiTheme="minorEastAsia" w:hAnsiTheme="minorEastAsia"/>
        </w:rPr>
        <w:t>堆栈的</w:t>
      </w:r>
      <w:r w:rsidRPr="00905499">
        <w:rPr>
          <w:rFonts w:asciiTheme="minorEastAsia" w:hAnsiTheme="minorEastAsia" w:hint="eastAsia"/>
        </w:rPr>
        <w:t>2～7层</w:t>
      </w:r>
      <w:r w:rsidRPr="00905499">
        <w:rPr>
          <w:rFonts w:asciiTheme="minorEastAsia" w:hAnsiTheme="minorEastAsia"/>
        </w:rPr>
        <w:t>，可以</w:t>
      </w:r>
      <w:r w:rsidRPr="00905499">
        <w:rPr>
          <w:rFonts w:asciiTheme="minorEastAsia" w:hAnsiTheme="minorEastAsia" w:hint="eastAsia"/>
        </w:rPr>
        <w:t>对进出应用层防火墙的数据进行全面分析，拦截和记录来自外部的攻击行为、对含有敏感字的外发信息进行阻断、对含有病毒的文件进行查杀；应用层防火墙能够对数据中心系统以及数据进行较全面的安全防护</w:t>
      </w:r>
      <w:r w:rsidRPr="00905499">
        <w:rPr>
          <w:rFonts w:asciiTheme="minorEastAsia" w:hAnsiTheme="minorEastAsia"/>
        </w:rPr>
        <w:t>。</w:t>
      </w:r>
    </w:p>
    <w:p w:rsidR="00527617" w:rsidRPr="00905499" w:rsidRDefault="00527617" w:rsidP="00527617">
      <w:pPr>
        <w:ind w:firstLineChars="200" w:firstLine="420"/>
        <w:rPr>
          <w:rFonts w:asciiTheme="minorEastAsia" w:hAnsiTheme="minorEastAsia"/>
        </w:rPr>
      </w:pPr>
      <w:r w:rsidRPr="00905499">
        <w:rPr>
          <w:rFonts w:asciiTheme="minorEastAsia" w:hAnsiTheme="minorEastAsia" w:hint="eastAsia"/>
        </w:rPr>
        <w:t>（3）入侵检测系统</w:t>
      </w:r>
    </w:p>
    <w:p w:rsidR="00527617" w:rsidRPr="00905499" w:rsidRDefault="00527617" w:rsidP="00527617">
      <w:pPr>
        <w:ind w:firstLineChars="200" w:firstLine="420"/>
        <w:rPr>
          <w:rFonts w:asciiTheme="minorEastAsia" w:hAnsiTheme="minorEastAsia"/>
        </w:rPr>
      </w:pPr>
      <w:r w:rsidRPr="00905499">
        <w:rPr>
          <w:rFonts w:asciiTheme="minorEastAsia" w:hAnsiTheme="minorEastAsia"/>
        </w:rPr>
        <w:t>假如</w:t>
      </w:r>
      <w:hyperlink r:id="rId123" w:tgtFrame="_blank" w:history="1">
        <w:r w:rsidRPr="00905499">
          <w:rPr>
            <w:rFonts w:asciiTheme="minorEastAsia" w:hAnsiTheme="minorEastAsia"/>
          </w:rPr>
          <w:t>防火墙</w:t>
        </w:r>
      </w:hyperlink>
      <w:r w:rsidRPr="00905499">
        <w:rPr>
          <w:rFonts w:asciiTheme="minorEastAsia" w:hAnsiTheme="minorEastAsia"/>
        </w:rPr>
        <w:t>是一幢大楼的门锁，那么</w:t>
      </w:r>
      <w:r w:rsidRPr="00905499">
        <w:rPr>
          <w:rFonts w:asciiTheme="minorEastAsia" w:hAnsiTheme="minorEastAsia" w:hint="eastAsia"/>
        </w:rPr>
        <w:t>入侵检测系统（</w:t>
      </w:r>
      <w:r w:rsidRPr="00905499">
        <w:rPr>
          <w:rFonts w:asciiTheme="minorEastAsia" w:hAnsiTheme="minorEastAsia"/>
        </w:rPr>
        <w:t>IDS</w:t>
      </w:r>
      <w:r w:rsidRPr="00905499">
        <w:rPr>
          <w:rFonts w:asciiTheme="minorEastAsia" w:hAnsiTheme="minorEastAsia" w:hint="eastAsia"/>
        </w:rPr>
        <w:t>）</w:t>
      </w:r>
      <w:r w:rsidRPr="00905499">
        <w:rPr>
          <w:rFonts w:asciiTheme="minorEastAsia" w:hAnsiTheme="minorEastAsia"/>
        </w:rPr>
        <w:t>就是这幢大楼里的监视系统。一旦小偷爬窗进入大楼，或内部人员有越界行为，只有实时监视系统才能发现情况并发出警告。</w:t>
      </w:r>
      <w:r w:rsidRPr="00905499">
        <w:rPr>
          <w:rFonts w:asciiTheme="minorEastAsia" w:hAnsiTheme="minorEastAsia" w:hint="eastAsia"/>
        </w:rPr>
        <w:t>入侵检测系统（IDS）</w:t>
      </w:r>
      <w:r w:rsidRPr="00905499">
        <w:rPr>
          <w:rFonts w:asciiTheme="minorEastAsia" w:hAnsiTheme="minorEastAsia"/>
        </w:rPr>
        <w:t>通过软、硬件</w:t>
      </w:r>
      <w:r w:rsidRPr="00905499">
        <w:rPr>
          <w:rFonts w:asciiTheme="minorEastAsia" w:hAnsiTheme="minorEastAsia" w:hint="eastAsia"/>
        </w:rPr>
        <w:t>模式</w:t>
      </w:r>
      <w:r w:rsidRPr="00905499">
        <w:rPr>
          <w:rFonts w:asciiTheme="minorEastAsia" w:hAnsiTheme="minorEastAsia"/>
        </w:rPr>
        <w:t>，对网络</w:t>
      </w:r>
      <w:r w:rsidRPr="00905499">
        <w:rPr>
          <w:rFonts w:asciiTheme="minorEastAsia" w:hAnsiTheme="minorEastAsia" w:hint="eastAsia"/>
        </w:rPr>
        <w:t>流量</w:t>
      </w:r>
      <w:r w:rsidRPr="00905499">
        <w:rPr>
          <w:rFonts w:asciiTheme="minorEastAsia" w:hAnsiTheme="minorEastAsia"/>
        </w:rPr>
        <w:t>进行监视，</w:t>
      </w:r>
      <w:r w:rsidRPr="00905499">
        <w:rPr>
          <w:rFonts w:asciiTheme="minorEastAsia" w:hAnsiTheme="minorEastAsia" w:hint="eastAsia"/>
        </w:rPr>
        <w:t>通过自身规则库对流量中的行为进行匹配，</w:t>
      </w:r>
      <w:r w:rsidRPr="00905499">
        <w:rPr>
          <w:rFonts w:asciiTheme="minorEastAsia" w:hAnsiTheme="minorEastAsia"/>
        </w:rPr>
        <w:t>发现各种攻击企图、攻击行为或者攻击结果，</w:t>
      </w:r>
      <w:r w:rsidRPr="00905499">
        <w:rPr>
          <w:rFonts w:asciiTheme="minorEastAsia" w:hAnsiTheme="minorEastAsia" w:hint="eastAsia"/>
        </w:rPr>
        <w:t>对网络攻击行为进行报警、还原攻击过程</w:t>
      </w:r>
      <w:r w:rsidRPr="00905499">
        <w:rPr>
          <w:rFonts w:asciiTheme="minorEastAsia" w:hAnsiTheme="minorEastAsia"/>
        </w:rPr>
        <w:t>。</w:t>
      </w:r>
    </w:p>
    <w:p w:rsidR="00527617" w:rsidRPr="00905499" w:rsidRDefault="00527617" w:rsidP="00527617">
      <w:pPr>
        <w:pStyle w:val="13"/>
        <w:rPr>
          <w:rFonts w:asciiTheme="minorEastAsia" w:hAnsiTheme="minorEastAsia"/>
          <w:szCs w:val="21"/>
        </w:rPr>
      </w:pPr>
      <w:r w:rsidRPr="00905499">
        <w:rPr>
          <w:rFonts w:asciiTheme="minorEastAsia" w:hAnsiTheme="minorEastAsia" w:hint="eastAsia"/>
          <w:szCs w:val="21"/>
        </w:rPr>
        <w:t>2.工控网信息安全隔离</w:t>
      </w:r>
    </w:p>
    <w:p w:rsidR="00527617" w:rsidRPr="00905499" w:rsidRDefault="00527617" w:rsidP="00527617">
      <w:pPr>
        <w:ind w:firstLineChars="200" w:firstLine="420"/>
        <w:rPr>
          <w:rFonts w:asciiTheme="minorEastAsia" w:hAnsiTheme="minorEastAsia"/>
        </w:rPr>
      </w:pPr>
      <w:r w:rsidRPr="00905499">
        <w:rPr>
          <w:rFonts w:asciiTheme="minorEastAsia" w:hAnsiTheme="minorEastAsia" w:hint="eastAsia"/>
        </w:rPr>
        <w:t>流程行业工业控制系统网络示意图如图</w:t>
      </w:r>
      <w:r w:rsidR="00905499">
        <w:rPr>
          <w:rFonts w:asciiTheme="minorEastAsia" w:hAnsiTheme="minorEastAsia"/>
        </w:rPr>
        <w:t>4</w:t>
      </w:r>
      <w:r w:rsidRPr="00905499">
        <w:rPr>
          <w:rFonts w:asciiTheme="minorEastAsia" w:hAnsiTheme="minorEastAsia" w:hint="eastAsia"/>
        </w:rPr>
        <w:t>-8</w:t>
      </w:r>
      <w:r w:rsidR="00905499">
        <w:rPr>
          <w:rFonts w:asciiTheme="minorEastAsia" w:hAnsiTheme="minorEastAsia"/>
        </w:rPr>
        <w:t>8</w:t>
      </w:r>
      <w:r w:rsidRPr="00905499">
        <w:rPr>
          <w:rFonts w:asciiTheme="minorEastAsia" w:hAnsiTheme="minorEastAsia" w:hint="eastAsia"/>
        </w:rPr>
        <w:t>所示</w:t>
      </w:r>
      <w:r w:rsidR="00905499">
        <w:rPr>
          <w:rFonts w:asciiTheme="minorEastAsia" w:hAnsiTheme="minorEastAsia" w:hint="eastAsia"/>
        </w:rPr>
        <w:t>。</w:t>
      </w:r>
    </w:p>
    <w:p w:rsidR="00527617" w:rsidRPr="00223107" w:rsidRDefault="00527617" w:rsidP="00527617">
      <w:pPr>
        <w:jc w:val="center"/>
        <w:rPr>
          <w:rFonts w:asciiTheme="minorEastAsia" w:hAnsiTheme="minorEastAsia"/>
          <w:color w:val="FF0000"/>
        </w:rPr>
      </w:pPr>
      <w:r w:rsidRPr="00223107">
        <w:rPr>
          <w:rFonts w:asciiTheme="minorEastAsia" w:hAnsiTheme="minorEastAsia"/>
          <w:color w:val="FF0000"/>
        </w:rPr>
        <w:object w:dxaOrig="29370" w:dyaOrig="17520">
          <v:shape id="_x0000_i1049" type="#_x0000_t75" style="width:393.5pt;height:231.5pt" o:ole="">
            <v:imagedata r:id="rId124" o:title=""/>
          </v:shape>
          <o:OLEObject Type="Embed" ProgID="Visio.Drawing.15" ShapeID="_x0000_i1049" DrawAspect="Content" ObjectID="_1571122001" r:id="rId125"/>
        </w:object>
      </w:r>
    </w:p>
    <w:p w:rsidR="00527617" w:rsidRPr="00905499" w:rsidRDefault="00527617" w:rsidP="00527617">
      <w:pPr>
        <w:jc w:val="center"/>
        <w:rPr>
          <w:rFonts w:ascii="黑体" w:eastAsia="黑体" w:hAnsi="黑体"/>
          <w:sz w:val="18"/>
          <w:szCs w:val="18"/>
        </w:rPr>
      </w:pPr>
      <w:r w:rsidRPr="00905499">
        <w:rPr>
          <w:rFonts w:ascii="黑体" w:eastAsia="黑体" w:hAnsi="黑体" w:hint="eastAsia"/>
          <w:sz w:val="18"/>
          <w:szCs w:val="18"/>
        </w:rPr>
        <w:t>图</w:t>
      </w:r>
      <w:r w:rsidR="00905499" w:rsidRPr="00905499">
        <w:rPr>
          <w:rFonts w:ascii="黑体" w:eastAsia="黑体" w:hAnsi="黑体" w:hint="eastAsia"/>
          <w:sz w:val="18"/>
          <w:szCs w:val="18"/>
        </w:rPr>
        <w:t>4-88</w:t>
      </w:r>
      <w:r w:rsidRPr="00905499">
        <w:rPr>
          <w:rFonts w:ascii="黑体" w:eastAsia="黑体" w:hAnsi="黑体" w:hint="eastAsia"/>
          <w:sz w:val="18"/>
          <w:szCs w:val="18"/>
        </w:rPr>
        <w:t xml:space="preserve">  流程</w:t>
      </w:r>
      <w:proofErr w:type="gramStart"/>
      <w:r w:rsidRPr="00905499">
        <w:rPr>
          <w:rFonts w:ascii="黑体" w:eastAsia="黑体" w:hAnsi="黑体" w:hint="eastAsia"/>
          <w:sz w:val="18"/>
          <w:szCs w:val="18"/>
        </w:rPr>
        <w:t>型行业</w:t>
      </w:r>
      <w:proofErr w:type="gramEnd"/>
      <w:r w:rsidRPr="00905499">
        <w:rPr>
          <w:rFonts w:ascii="黑体" w:eastAsia="黑体" w:hAnsi="黑体" w:hint="eastAsia"/>
          <w:sz w:val="18"/>
          <w:szCs w:val="18"/>
        </w:rPr>
        <w:t>工业控制系统网络示意图</w:t>
      </w:r>
    </w:p>
    <w:p w:rsidR="00527617" w:rsidRPr="00905499" w:rsidRDefault="00527617" w:rsidP="00527617">
      <w:pPr>
        <w:ind w:firstLineChars="200" w:firstLine="420"/>
        <w:rPr>
          <w:rFonts w:asciiTheme="minorEastAsia" w:hAnsiTheme="minorEastAsia" w:cs="宋体"/>
          <w:kern w:val="0"/>
        </w:rPr>
      </w:pPr>
      <w:r w:rsidRPr="00905499">
        <w:rPr>
          <w:rFonts w:asciiTheme="minorEastAsia" w:hAnsiTheme="minorEastAsia" w:cs="宋体" w:hint="eastAsia"/>
          <w:kern w:val="0"/>
        </w:rPr>
        <w:t>工业控制系统普遍在网络通信协议、操作系统、应用软件、安全策略甚至硬件上存在安全缺陷，使得攻击者能够在未授权的情况下访问和操控控制网络系统，形成了巨大的安全隐患，传统</w:t>
      </w:r>
      <w:r w:rsidRPr="00905499">
        <w:rPr>
          <w:rFonts w:asciiTheme="minorEastAsia" w:hAnsiTheme="minorEastAsia" w:cs="宋体" w:hint="eastAsia"/>
          <w:kern w:val="0"/>
        </w:rPr>
        <w:lastRenderedPageBreak/>
        <w:t>的安全防护措施也因此不能完全适用于工业控制系统。工业控制系统安全防护设计需要兼顾应用场景与控制管理等多方面因素，在保证安全的条件下支持数据交换。</w:t>
      </w:r>
      <w:r w:rsidR="009C501F" w:rsidRPr="00905499">
        <w:rPr>
          <w:rFonts w:asciiTheme="minorEastAsia" w:hAnsiTheme="minorEastAsia" w:hint="eastAsia"/>
        </w:rPr>
        <w:t>工控网信息安全隔离示意图如图</w:t>
      </w:r>
      <w:r w:rsidR="008A12BD" w:rsidRPr="008A12BD">
        <w:rPr>
          <w:rFonts w:asciiTheme="minorEastAsia" w:hAnsiTheme="minorEastAsia"/>
          <w:color w:val="000000" w:themeColor="text1"/>
        </w:rPr>
        <w:t>4</w:t>
      </w:r>
      <w:r w:rsidR="009C501F" w:rsidRPr="008A12BD">
        <w:rPr>
          <w:rFonts w:asciiTheme="minorEastAsia" w:hAnsiTheme="minorEastAsia" w:hint="eastAsia"/>
          <w:color w:val="000000" w:themeColor="text1"/>
        </w:rPr>
        <w:t>-8</w:t>
      </w:r>
      <w:r w:rsidR="00905499" w:rsidRPr="008A12BD">
        <w:rPr>
          <w:rFonts w:asciiTheme="minorEastAsia" w:hAnsiTheme="minorEastAsia"/>
          <w:color w:val="000000" w:themeColor="text1"/>
        </w:rPr>
        <w:t>9</w:t>
      </w:r>
      <w:r w:rsidR="009C501F" w:rsidRPr="00905499">
        <w:rPr>
          <w:rFonts w:asciiTheme="minorEastAsia" w:hAnsiTheme="minorEastAsia" w:hint="eastAsia"/>
        </w:rPr>
        <w:t>所示。</w:t>
      </w:r>
    </w:p>
    <w:p w:rsidR="009C501F" w:rsidRDefault="00527617" w:rsidP="009C501F">
      <w:pPr>
        <w:jc w:val="center"/>
        <w:rPr>
          <w:rFonts w:ascii="宋体" w:hAnsi="宋体" w:cs="宋体"/>
          <w:color w:val="FF0000"/>
        </w:rPr>
      </w:pPr>
      <w:r w:rsidRPr="00223107">
        <w:rPr>
          <w:rFonts w:asciiTheme="minorEastAsia" w:hAnsiTheme="minorEastAsia"/>
          <w:color w:val="FF0000"/>
        </w:rPr>
        <w:object w:dxaOrig="19366" w:dyaOrig="8220">
          <v:shape id="_x0000_i1050" type="#_x0000_t75" style="width:398pt;height:181.5pt" o:ole="">
            <v:imagedata r:id="rId126" o:title=""/>
          </v:shape>
          <o:OLEObject Type="Embed" ProgID="Visio.Drawing.11" ShapeID="_x0000_i1050" DrawAspect="Content" ObjectID="_1571122002" r:id="rId127"/>
        </w:object>
      </w:r>
      <w:r w:rsidRPr="00223107">
        <w:rPr>
          <w:rFonts w:ascii="宋体" w:hAnsi="宋体" w:cs="宋体" w:hint="eastAsia"/>
          <w:color w:val="FF0000"/>
        </w:rPr>
        <w:t></w:t>
      </w:r>
    </w:p>
    <w:p w:rsidR="00527617" w:rsidRPr="00905499" w:rsidRDefault="00527617" w:rsidP="009C501F">
      <w:pPr>
        <w:jc w:val="center"/>
        <w:rPr>
          <w:rFonts w:ascii="黑体" w:eastAsia="黑体" w:hAnsi="黑体"/>
          <w:sz w:val="18"/>
          <w:szCs w:val="18"/>
        </w:rPr>
      </w:pPr>
      <w:r w:rsidRPr="008A12BD">
        <w:rPr>
          <w:rFonts w:ascii="黑体" w:eastAsia="黑体" w:hAnsi="黑体" w:hint="eastAsia"/>
          <w:color w:val="000000" w:themeColor="text1"/>
          <w:sz w:val="18"/>
          <w:szCs w:val="18"/>
        </w:rPr>
        <w:t>图</w:t>
      </w:r>
      <w:r w:rsidR="008A12BD">
        <w:rPr>
          <w:rFonts w:ascii="黑体" w:eastAsia="黑体" w:hAnsi="黑体"/>
          <w:color w:val="000000" w:themeColor="text1"/>
          <w:sz w:val="18"/>
          <w:szCs w:val="18"/>
        </w:rPr>
        <w:t>4</w:t>
      </w:r>
      <w:r w:rsidR="009C501F" w:rsidRPr="008A12BD">
        <w:rPr>
          <w:rFonts w:ascii="黑体" w:eastAsia="黑体" w:hAnsi="黑体" w:hint="eastAsia"/>
          <w:color w:val="000000" w:themeColor="text1"/>
          <w:sz w:val="18"/>
          <w:szCs w:val="18"/>
        </w:rPr>
        <w:t>-8</w:t>
      </w:r>
      <w:r w:rsidR="00905499" w:rsidRPr="008A12BD">
        <w:rPr>
          <w:rFonts w:ascii="黑体" w:eastAsia="黑体" w:hAnsi="黑体"/>
          <w:color w:val="000000" w:themeColor="text1"/>
          <w:sz w:val="18"/>
          <w:szCs w:val="18"/>
        </w:rPr>
        <w:t>9</w:t>
      </w:r>
      <w:r w:rsidR="00031DBC">
        <w:rPr>
          <w:rFonts w:ascii="黑体" w:eastAsia="黑体" w:hAnsi="黑体" w:hint="eastAsia"/>
          <w:color w:val="FF0000"/>
          <w:sz w:val="18"/>
          <w:szCs w:val="18"/>
        </w:rPr>
        <w:t xml:space="preserve">  </w:t>
      </w:r>
      <w:r w:rsidRPr="00905499">
        <w:rPr>
          <w:rFonts w:ascii="黑体" w:eastAsia="黑体" w:hAnsi="黑体" w:hint="eastAsia"/>
          <w:sz w:val="18"/>
          <w:szCs w:val="18"/>
        </w:rPr>
        <w:t>工控网信息安全隔离示意图</w:t>
      </w:r>
    </w:p>
    <w:p w:rsidR="00527617" w:rsidRPr="00905499" w:rsidRDefault="009C501F" w:rsidP="009C501F">
      <w:pPr>
        <w:ind w:firstLineChars="200" w:firstLine="420"/>
        <w:rPr>
          <w:rFonts w:asciiTheme="minorEastAsia" w:hAnsiTheme="minorEastAsia"/>
        </w:rPr>
      </w:pPr>
      <w:r w:rsidRPr="00905499">
        <w:rPr>
          <w:rFonts w:asciiTheme="minorEastAsia" w:hAnsiTheme="minorEastAsia" w:hint="eastAsia"/>
        </w:rPr>
        <w:t>（1）</w:t>
      </w:r>
      <w:r w:rsidR="00527617" w:rsidRPr="00905499">
        <w:rPr>
          <w:rFonts w:asciiTheme="minorEastAsia" w:hAnsiTheme="minorEastAsia" w:hint="eastAsia"/>
        </w:rPr>
        <w:t>工业防火墙</w:t>
      </w:r>
    </w:p>
    <w:p w:rsidR="00527617" w:rsidRPr="00905499" w:rsidRDefault="00527617" w:rsidP="00527617">
      <w:pPr>
        <w:ind w:firstLineChars="200" w:firstLine="420"/>
        <w:rPr>
          <w:rFonts w:asciiTheme="minorEastAsia" w:hAnsiTheme="minorEastAsia"/>
        </w:rPr>
      </w:pPr>
      <w:r w:rsidRPr="00905499">
        <w:rPr>
          <w:rFonts w:asciiTheme="minorEastAsia" w:hAnsiTheme="minorEastAsia" w:hint="eastAsia"/>
        </w:rPr>
        <w:t>工业防火墙与传统防火墙不同，它支持传统防火墙所具备的功能，如访问控制策略、</w:t>
      </w:r>
      <w:r w:rsidRPr="00905499">
        <w:rPr>
          <w:rFonts w:asciiTheme="minorEastAsia" w:hAnsiTheme="minorEastAsia"/>
        </w:rPr>
        <w:t>DMZ</w:t>
      </w:r>
      <w:r w:rsidRPr="00905499">
        <w:rPr>
          <w:rFonts w:asciiTheme="minorEastAsia" w:hAnsiTheme="minorEastAsia" w:hint="eastAsia"/>
        </w:rPr>
        <w:t>、防病毒、入侵检测与防护</w:t>
      </w:r>
      <w:r w:rsidRPr="00905499">
        <w:rPr>
          <w:rFonts w:asciiTheme="minorEastAsia" w:hAnsiTheme="minorEastAsia"/>
        </w:rPr>
        <w:t>(IPS)</w:t>
      </w:r>
      <w:r w:rsidRPr="00905499">
        <w:rPr>
          <w:rFonts w:asciiTheme="minorEastAsia" w:hAnsiTheme="minorEastAsia" w:hint="eastAsia"/>
        </w:rPr>
        <w:t>、流量控制</w:t>
      </w:r>
      <w:r w:rsidRPr="00905499">
        <w:rPr>
          <w:rFonts w:asciiTheme="minorEastAsia" w:hAnsiTheme="minorEastAsia"/>
        </w:rPr>
        <w:t>(QoS)</w:t>
      </w:r>
      <w:r w:rsidRPr="00905499">
        <w:rPr>
          <w:rFonts w:asciiTheme="minorEastAsia" w:hAnsiTheme="minorEastAsia" w:hint="eastAsia"/>
        </w:rPr>
        <w:t>、路由</w:t>
      </w:r>
      <w:r w:rsidRPr="00905499">
        <w:rPr>
          <w:rFonts w:asciiTheme="minorEastAsia" w:hAnsiTheme="minorEastAsia"/>
        </w:rPr>
        <w:t>/NAT/</w:t>
      </w:r>
      <w:r w:rsidRPr="00905499">
        <w:rPr>
          <w:rFonts w:asciiTheme="minorEastAsia" w:hAnsiTheme="minorEastAsia" w:hint="eastAsia"/>
        </w:rPr>
        <w:t>透明模式等，同时也支持对主流工控协议的七层识别分析与攻击防护。它</w:t>
      </w:r>
      <w:r w:rsidRPr="00905499">
        <w:rPr>
          <w:rFonts w:asciiTheme="minorEastAsia" w:hAnsiTheme="minorEastAsia"/>
        </w:rPr>
        <w:t>内置工业通讯协议的过滤模块，</w:t>
      </w:r>
      <w:r w:rsidRPr="00905499">
        <w:rPr>
          <w:rFonts w:asciiTheme="minorEastAsia" w:hAnsiTheme="minorEastAsia" w:hint="eastAsia"/>
        </w:rPr>
        <w:t>可以提供基于工业通讯协议的安全防护。</w:t>
      </w:r>
      <w:r w:rsidRPr="00905499">
        <w:rPr>
          <w:rFonts w:asciiTheme="minorEastAsia" w:hAnsiTheme="minorEastAsia"/>
        </w:rPr>
        <w:t>支持各种工业协议识别及过滤</w:t>
      </w:r>
      <w:r w:rsidRPr="00905499">
        <w:rPr>
          <w:rFonts w:asciiTheme="minorEastAsia" w:hAnsiTheme="minorEastAsia" w:hint="eastAsia"/>
        </w:rPr>
        <w:t>，并能</w:t>
      </w:r>
      <w:r w:rsidRPr="00905499">
        <w:rPr>
          <w:rFonts w:asciiTheme="minorEastAsia" w:hAnsiTheme="minorEastAsia"/>
        </w:rPr>
        <w:t>针对工业协议采用深度包检测技术及应用层通讯跟踪技术。</w:t>
      </w:r>
      <w:r w:rsidRPr="00905499">
        <w:rPr>
          <w:rFonts w:asciiTheme="minorEastAsia" w:hAnsiTheme="minorEastAsia" w:hint="eastAsia"/>
        </w:rPr>
        <w:t>工业防火墙</w:t>
      </w:r>
      <w:r w:rsidRPr="00905499">
        <w:rPr>
          <w:rFonts w:asciiTheme="minorEastAsia" w:hAnsiTheme="minorEastAsia"/>
        </w:rPr>
        <w:t>能够对工控网络的数据包进行深度包解析，目前技术一般解析到工控协议的指令层，可以实现对非法指令的阻断、非工控协议的拦截，起到保护关键控制器的作用。</w:t>
      </w:r>
    </w:p>
    <w:p w:rsidR="00527617" w:rsidRPr="00905499" w:rsidRDefault="009C501F" w:rsidP="009C501F">
      <w:pPr>
        <w:ind w:firstLineChars="200" w:firstLine="420"/>
        <w:rPr>
          <w:rFonts w:asciiTheme="minorEastAsia" w:hAnsiTheme="minorEastAsia"/>
        </w:rPr>
      </w:pPr>
      <w:r w:rsidRPr="00905499">
        <w:rPr>
          <w:rFonts w:asciiTheme="minorEastAsia" w:hAnsiTheme="minorEastAsia" w:hint="eastAsia"/>
        </w:rPr>
        <w:t>（2）</w:t>
      </w:r>
      <w:proofErr w:type="gramStart"/>
      <w:r w:rsidR="00527617" w:rsidRPr="00905499">
        <w:rPr>
          <w:rFonts w:asciiTheme="minorEastAsia" w:hAnsiTheme="minorEastAsia" w:hint="eastAsia"/>
        </w:rPr>
        <w:t>安全数采网关</w:t>
      </w:r>
      <w:proofErr w:type="gramEnd"/>
    </w:p>
    <w:p w:rsidR="00527617" w:rsidRPr="00905499" w:rsidRDefault="00527617" w:rsidP="00527617">
      <w:pPr>
        <w:ind w:firstLineChars="200" w:firstLine="420"/>
        <w:rPr>
          <w:rFonts w:asciiTheme="minorEastAsia" w:hAnsiTheme="minorEastAsia"/>
        </w:rPr>
      </w:pPr>
      <w:proofErr w:type="gramStart"/>
      <w:r w:rsidRPr="00905499">
        <w:rPr>
          <w:rFonts w:asciiTheme="minorEastAsia" w:hAnsiTheme="minorEastAsia" w:hint="eastAsia"/>
        </w:rPr>
        <w:t>安全数采网关</w:t>
      </w:r>
      <w:proofErr w:type="gramEnd"/>
      <w:r w:rsidRPr="00905499">
        <w:rPr>
          <w:rFonts w:asciiTheme="minorEastAsia" w:hAnsiTheme="minorEastAsia" w:hint="eastAsia"/>
        </w:rPr>
        <w:t>是一款用于工业控制系统网络边界，针对实时数据采集进行应用级信息安全防护的专业信息安全设备。通过内嵌OPC、MODBUS等工控协议模块完成实时数据采集应用的代理，从而有效隔离数据交换域网络与SCADA系统控制网络，使得数据交换域网络的信息安全威胁无法扩散到SCADA系统控制网络，提高网络安全和降低工控区主机的风险，保障工业控制系统稳定运行。</w:t>
      </w:r>
      <w:proofErr w:type="gramStart"/>
      <w:r w:rsidRPr="00905499">
        <w:rPr>
          <w:rFonts w:asciiTheme="minorEastAsia" w:hAnsiTheme="minorEastAsia" w:hint="eastAsia"/>
        </w:rPr>
        <w:t>安全数采网关</w:t>
      </w:r>
      <w:proofErr w:type="gramEnd"/>
      <w:r w:rsidRPr="00905499">
        <w:rPr>
          <w:rFonts w:asciiTheme="minorEastAsia" w:hAnsiTheme="minorEastAsia" w:hint="eastAsia"/>
        </w:rPr>
        <w:t>硬件采用工业级设计，具备断电、断网等异常状态自动恢复功能，保障设备的稳定可靠运行。</w:t>
      </w:r>
    </w:p>
    <w:p w:rsidR="00527617" w:rsidRPr="00905499" w:rsidRDefault="00527617" w:rsidP="00527617">
      <w:pPr>
        <w:ind w:firstLineChars="200" w:firstLine="420"/>
        <w:rPr>
          <w:rFonts w:asciiTheme="minorEastAsia" w:hAnsiTheme="minorEastAsia"/>
        </w:rPr>
      </w:pPr>
      <w:proofErr w:type="gramStart"/>
      <w:r w:rsidRPr="00905499">
        <w:rPr>
          <w:rFonts w:asciiTheme="minorEastAsia" w:hAnsiTheme="minorEastAsia" w:hint="eastAsia"/>
        </w:rPr>
        <w:t>安全数采网关</w:t>
      </w:r>
      <w:proofErr w:type="gramEnd"/>
      <w:r w:rsidRPr="00905499">
        <w:rPr>
          <w:rFonts w:asciiTheme="minorEastAsia" w:hAnsiTheme="minorEastAsia" w:hint="eastAsia"/>
        </w:rPr>
        <w:t>应包括数据采集、数据缓存、数据转发、状态监视、时钟同步、任务管理、防火墙、身份认证、硬件看门狗等功能。用于控制系统</w:t>
      </w:r>
      <w:proofErr w:type="gramStart"/>
      <w:r w:rsidRPr="00905499">
        <w:rPr>
          <w:rFonts w:asciiTheme="minorEastAsia" w:hAnsiTheme="minorEastAsia" w:hint="eastAsia"/>
        </w:rPr>
        <w:t>数采网络</w:t>
      </w:r>
      <w:proofErr w:type="gramEnd"/>
      <w:r w:rsidRPr="00905499">
        <w:rPr>
          <w:rFonts w:asciiTheme="minorEastAsia" w:hAnsiTheme="minorEastAsia" w:hint="eastAsia"/>
        </w:rPr>
        <w:t>边界，针对实时数据采集进行安全防护。实现</w:t>
      </w:r>
      <w:r w:rsidRPr="00905499">
        <w:rPr>
          <w:rFonts w:asciiTheme="minorEastAsia" w:hAnsiTheme="minorEastAsia"/>
        </w:rPr>
        <w:t>OPC</w:t>
      </w:r>
      <w:r w:rsidRPr="00905499">
        <w:rPr>
          <w:rFonts w:asciiTheme="minorEastAsia" w:hAnsiTheme="minorEastAsia" w:hint="eastAsia"/>
        </w:rPr>
        <w:t>、</w:t>
      </w:r>
      <w:r w:rsidRPr="00905499">
        <w:rPr>
          <w:rFonts w:asciiTheme="minorEastAsia" w:hAnsiTheme="minorEastAsia"/>
        </w:rPr>
        <w:t>MODBUS</w:t>
      </w:r>
      <w:r w:rsidRPr="00905499">
        <w:rPr>
          <w:rFonts w:asciiTheme="minorEastAsia" w:hAnsiTheme="minorEastAsia" w:hint="eastAsia"/>
        </w:rPr>
        <w:t>等工控协议实时数据采集的应用级代理，有效隔离管理网络与控制网络，使得管理网络的信息安全威胁无法扩散到控制网络，保障控制系统稳定运行。</w:t>
      </w:r>
    </w:p>
    <w:p w:rsidR="00527617" w:rsidRPr="00905499" w:rsidRDefault="00527617" w:rsidP="00527617">
      <w:pPr>
        <w:pStyle w:val="3"/>
        <w:spacing w:line="240" w:lineRule="auto"/>
        <w:ind w:firstLineChars="177" w:firstLine="425"/>
        <w:rPr>
          <w:b w:val="0"/>
          <w:sz w:val="24"/>
          <w:szCs w:val="24"/>
        </w:rPr>
      </w:pPr>
      <w:bookmarkStart w:id="391" w:name="_Toc494209480"/>
      <w:bookmarkStart w:id="392" w:name="_Toc496698711"/>
      <w:r w:rsidRPr="00905499">
        <w:rPr>
          <w:rFonts w:hint="eastAsia"/>
          <w:b w:val="0"/>
          <w:sz w:val="24"/>
          <w:szCs w:val="24"/>
        </w:rPr>
        <w:t>（二）系统及桌面安全设施</w:t>
      </w:r>
      <w:bookmarkEnd w:id="391"/>
      <w:bookmarkEnd w:id="392"/>
    </w:p>
    <w:p w:rsidR="00527617" w:rsidRPr="00905499" w:rsidRDefault="00050346" w:rsidP="009C501F">
      <w:pPr>
        <w:ind w:firstLineChars="200" w:firstLine="420"/>
        <w:rPr>
          <w:rFonts w:asciiTheme="minorEastAsia" w:hAnsiTheme="minorEastAsia"/>
        </w:rPr>
      </w:pPr>
      <w:r>
        <w:rPr>
          <w:rFonts w:asciiTheme="minorEastAsia" w:hAnsiTheme="minorEastAsia" w:hint="eastAsia"/>
        </w:rPr>
        <w:t>1.</w:t>
      </w:r>
      <w:r w:rsidR="00527617" w:rsidRPr="00905499">
        <w:rPr>
          <w:rFonts w:asciiTheme="minorEastAsia" w:hAnsiTheme="minorEastAsia" w:hint="eastAsia"/>
        </w:rPr>
        <w:t>漏洞扫描系统</w:t>
      </w:r>
    </w:p>
    <w:p w:rsidR="00527617" w:rsidRPr="00905499" w:rsidRDefault="00527617" w:rsidP="00527617">
      <w:pPr>
        <w:ind w:firstLineChars="200" w:firstLine="420"/>
        <w:rPr>
          <w:rFonts w:asciiTheme="minorEastAsia" w:hAnsiTheme="minorEastAsia"/>
        </w:rPr>
      </w:pPr>
      <w:r w:rsidRPr="00905499">
        <w:rPr>
          <w:rFonts w:asciiTheme="minorEastAsia" w:hAnsiTheme="minorEastAsia"/>
        </w:rPr>
        <w:t>漏洞扫描是指基于漏洞数据库，通过</w:t>
      </w:r>
      <w:r w:rsidRPr="00905499">
        <w:rPr>
          <w:rFonts w:asciiTheme="minorEastAsia" w:hAnsiTheme="minorEastAsia" w:hint="eastAsia"/>
        </w:rPr>
        <w:t>主动与定期</w:t>
      </w:r>
      <w:r w:rsidRPr="00905499">
        <w:rPr>
          <w:rFonts w:asciiTheme="minorEastAsia" w:hAnsiTheme="minorEastAsia"/>
        </w:rPr>
        <w:t>扫描等手段对指定的远程或者本地计算机系统的安全脆弱性进行检测，发现</w:t>
      </w:r>
      <w:r w:rsidRPr="00905499">
        <w:rPr>
          <w:rFonts w:asciiTheme="minorEastAsia" w:hAnsiTheme="minorEastAsia" w:hint="eastAsia"/>
        </w:rPr>
        <w:t>设备存在的</w:t>
      </w:r>
      <w:r w:rsidRPr="00905499">
        <w:rPr>
          <w:rFonts w:asciiTheme="minorEastAsia" w:hAnsiTheme="minorEastAsia"/>
        </w:rPr>
        <w:t>漏洞的一种安全检测（渗透攻击）</w:t>
      </w:r>
      <w:r w:rsidRPr="00905499">
        <w:rPr>
          <w:rFonts w:asciiTheme="minorEastAsia" w:hAnsiTheme="minorEastAsia" w:hint="eastAsia"/>
        </w:rPr>
        <w:t>技术。通过漏洞扫描系统，可以及时发现系统存在的</w:t>
      </w:r>
      <w:r w:rsidRPr="00905499">
        <w:rPr>
          <w:rFonts w:asciiTheme="minorEastAsia" w:hAnsiTheme="minorEastAsia"/>
        </w:rPr>
        <w:t>漏洞，客观评估</w:t>
      </w:r>
      <w:r w:rsidRPr="00905499">
        <w:rPr>
          <w:rFonts w:asciiTheme="minorEastAsia" w:hAnsiTheme="minorEastAsia" w:hint="eastAsia"/>
        </w:rPr>
        <w:t>系统</w:t>
      </w:r>
      <w:r w:rsidRPr="00905499">
        <w:rPr>
          <w:rFonts w:asciiTheme="minorEastAsia" w:hAnsiTheme="minorEastAsia"/>
        </w:rPr>
        <w:t>风险等级。如果说防火墙和网络监</w:t>
      </w:r>
      <w:r w:rsidRPr="00905499">
        <w:rPr>
          <w:rFonts w:asciiTheme="minorEastAsia" w:hAnsiTheme="minorEastAsia" w:hint="eastAsia"/>
        </w:rPr>
        <w:t>控</w:t>
      </w:r>
      <w:r w:rsidRPr="00905499">
        <w:rPr>
          <w:rFonts w:asciiTheme="minorEastAsia" w:hAnsiTheme="minorEastAsia"/>
        </w:rPr>
        <w:t>系统</w:t>
      </w:r>
      <w:r w:rsidRPr="00905499">
        <w:rPr>
          <w:rFonts w:asciiTheme="minorEastAsia" w:hAnsiTheme="minorEastAsia"/>
        </w:rPr>
        <w:lastRenderedPageBreak/>
        <w:t>是被动的防御手段，那么安全扫描就是一种主动的</w:t>
      </w:r>
      <w:r w:rsidRPr="00905499">
        <w:rPr>
          <w:rFonts w:asciiTheme="minorEastAsia" w:hAnsiTheme="minorEastAsia" w:hint="eastAsia"/>
        </w:rPr>
        <w:t>对内网安全性进行检测的手段</w:t>
      </w:r>
      <w:r w:rsidRPr="00905499">
        <w:rPr>
          <w:rFonts w:asciiTheme="minorEastAsia" w:hAnsiTheme="minorEastAsia"/>
        </w:rPr>
        <w:t>，</w:t>
      </w:r>
      <w:r w:rsidRPr="00905499">
        <w:rPr>
          <w:rFonts w:asciiTheme="minorEastAsia" w:hAnsiTheme="minorEastAsia" w:hint="eastAsia"/>
        </w:rPr>
        <w:t>能及时发现漏洞</w:t>
      </w:r>
      <w:r w:rsidRPr="00905499">
        <w:rPr>
          <w:rFonts w:asciiTheme="minorEastAsia" w:hAnsiTheme="minorEastAsia"/>
        </w:rPr>
        <w:t>，</w:t>
      </w:r>
      <w:r w:rsidRPr="00905499">
        <w:rPr>
          <w:rFonts w:asciiTheme="minorEastAsia" w:hAnsiTheme="minorEastAsia" w:hint="eastAsia"/>
        </w:rPr>
        <w:t>并提供漏洞解决方案，</w:t>
      </w:r>
      <w:r w:rsidRPr="00905499">
        <w:rPr>
          <w:rFonts w:asciiTheme="minorEastAsia" w:hAnsiTheme="minorEastAsia"/>
        </w:rPr>
        <w:t>做到防患于未然</w:t>
      </w:r>
      <w:r w:rsidRPr="00905499">
        <w:rPr>
          <w:rFonts w:asciiTheme="minorEastAsia" w:hAnsiTheme="minorEastAsia" w:hint="eastAsia"/>
        </w:rPr>
        <w:t>。</w:t>
      </w:r>
    </w:p>
    <w:p w:rsidR="00527617" w:rsidRPr="00905499" w:rsidRDefault="00050346" w:rsidP="009C501F">
      <w:pPr>
        <w:ind w:firstLineChars="200" w:firstLine="420"/>
        <w:rPr>
          <w:rFonts w:asciiTheme="minorEastAsia" w:hAnsiTheme="minorEastAsia"/>
        </w:rPr>
      </w:pPr>
      <w:r>
        <w:rPr>
          <w:rFonts w:asciiTheme="minorEastAsia" w:hAnsiTheme="minorEastAsia" w:hint="eastAsia"/>
        </w:rPr>
        <w:t>2.</w:t>
      </w:r>
      <w:r w:rsidR="00527617" w:rsidRPr="00905499">
        <w:rPr>
          <w:rFonts w:asciiTheme="minorEastAsia" w:hAnsiTheme="minorEastAsia" w:hint="eastAsia"/>
        </w:rPr>
        <w:t>堡垒机</w:t>
      </w:r>
    </w:p>
    <w:p w:rsidR="00527617" w:rsidRPr="00905499" w:rsidRDefault="00527617" w:rsidP="00527617">
      <w:pPr>
        <w:pStyle w:val="10-"/>
        <w:spacing w:line="240" w:lineRule="auto"/>
        <w:ind w:firstLine="420"/>
        <w:rPr>
          <w:rFonts w:asciiTheme="minorEastAsia" w:eastAsiaTheme="minorEastAsia" w:hAnsiTheme="minorEastAsia" w:cstheme="minorBidi"/>
          <w:sz w:val="21"/>
          <w:szCs w:val="21"/>
        </w:rPr>
      </w:pPr>
      <w:proofErr w:type="gramStart"/>
      <w:r w:rsidRPr="00905499">
        <w:rPr>
          <w:rFonts w:asciiTheme="minorEastAsia" w:eastAsiaTheme="minorEastAsia" w:hAnsiTheme="minorEastAsia" w:cstheme="minorBidi" w:hint="eastAsia"/>
          <w:sz w:val="21"/>
          <w:szCs w:val="21"/>
        </w:rPr>
        <w:t>堡垒机</w:t>
      </w:r>
      <w:proofErr w:type="gramEnd"/>
      <w:r w:rsidRPr="00905499">
        <w:rPr>
          <w:rFonts w:asciiTheme="minorEastAsia" w:eastAsiaTheme="minorEastAsia" w:hAnsiTheme="minorEastAsia" w:cstheme="minorBidi"/>
          <w:sz w:val="21"/>
          <w:szCs w:val="21"/>
        </w:rPr>
        <w:t>主要面向远程管理服务器的用户，对系统管理员通过 SSH、TELNET、RDP、X-WINDOW、VNC 、FTP、SFTP、SCP等方式管理操作进行全面审计，有效地保护企业中关键服务器的安全。当发生安全事件时，管理员可以通过日志审计中心事件查询并对可疑日志进行回放，从而进行责任鉴定和安全事件追溯。</w:t>
      </w:r>
    </w:p>
    <w:p w:rsidR="00527617" w:rsidRPr="00905499" w:rsidRDefault="00527617" w:rsidP="00527617">
      <w:pPr>
        <w:pStyle w:val="10-"/>
        <w:spacing w:line="240" w:lineRule="auto"/>
        <w:ind w:firstLine="420"/>
        <w:rPr>
          <w:rFonts w:asciiTheme="minorEastAsia" w:eastAsiaTheme="minorEastAsia" w:hAnsiTheme="minorEastAsia" w:cstheme="minorBidi"/>
          <w:sz w:val="21"/>
          <w:szCs w:val="21"/>
        </w:rPr>
      </w:pPr>
      <w:r w:rsidRPr="00905499">
        <w:rPr>
          <w:rFonts w:asciiTheme="minorEastAsia" w:eastAsiaTheme="minorEastAsia" w:hAnsiTheme="minorEastAsia" w:cstheme="minorBidi" w:hint="eastAsia"/>
          <w:sz w:val="21"/>
          <w:szCs w:val="21"/>
        </w:rPr>
        <w:t>可采用逻辑网关方式部署（旁路部署）堡垒机，部署</w:t>
      </w:r>
      <w:r w:rsidRPr="00905499">
        <w:rPr>
          <w:rFonts w:asciiTheme="minorEastAsia" w:eastAsiaTheme="minorEastAsia" w:hAnsiTheme="minorEastAsia" w:cstheme="minorBidi"/>
          <w:sz w:val="21"/>
          <w:szCs w:val="21"/>
        </w:rPr>
        <w:t>后系统将断开操作用户与目标服务器之间的直接连接。用户对服务器的远程操作全部集中</w:t>
      </w:r>
      <w:r w:rsidR="00E02A0C">
        <w:rPr>
          <w:rFonts w:asciiTheme="minorEastAsia" w:eastAsiaTheme="minorEastAsia" w:hAnsiTheme="minorEastAsia" w:cstheme="minorBidi" w:hint="eastAsia"/>
          <w:sz w:val="21"/>
          <w:szCs w:val="21"/>
        </w:rPr>
        <w:t>登录</w:t>
      </w:r>
      <w:r w:rsidRPr="00905499">
        <w:rPr>
          <w:rFonts w:asciiTheme="minorEastAsia" w:eastAsiaTheme="minorEastAsia" w:hAnsiTheme="minorEastAsia" w:cstheme="minorBidi"/>
          <w:sz w:val="21"/>
          <w:szCs w:val="21"/>
        </w:rPr>
        <w:t>到</w:t>
      </w:r>
      <w:proofErr w:type="gramStart"/>
      <w:r w:rsidRPr="00905499">
        <w:rPr>
          <w:rFonts w:asciiTheme="minorEastAsia" w:eastAsiaTheme="minorEastAsia" w:hAnsiTheme="minorEastAsia" w:cstheme="minorBidi" w:hint="eastAsia"/>
          <w:sz w:val="21"/>
          <w:szCs w:val="21"/>
        </w:rPr>
        <w:t>堡垒机</w:t>
      </w:r>
      <w:proofErr w:type="gramEnd"/>
      <w:r w:rsidRPr="00905499">
        <w:rPr>
          <w:rFonts w:asciiTheme="minorEastAsia" w:eastAsiaTheme="minorEastAsia" w:hAnsiTheme="minorEastAsia" w:cstheme="minorBidi"/>
          <w:sz w:val="21"/>
          <w:szCs w:val="21"/>
        </w:rPr>
        <w:t>系统上，通过二次跳转系统将用户直接连接到策略指定服务器。实现用户对服务器资源操作管理的集中</w:t>
      </w:r>
      <w:r w:rsidR="00E02A0C">
        <w:rPr>
          <w:rFonts w:asciiTheme="minorEastAsia" w:eastAsiaTheme="minorEastAsia" w:hAnsiTheme="minorEastAsia" w:cstheme="minorBidi" w:hint="eastAsia"/>
          <w:sz w:val="21"/>
          <w:szCs w:val="21"/>
        </w:rPr>
        <w:t>认证</w:t>
      </w:r>
      <w:r w:rsidRPr="00905499">
        <w:rPr>
          <w:rFonts w:asciiTheme="minorEastAsia" w:eastAsiaTheme="minorEastAsia" w:hAnsiTheme="minorEastAsia" w:cstheme="minorBidi"/>
          <w:sz w:val="21"/>
          <w:szCs w:val="21"/>
        </w:rPr>
        <w:t>、集中控制、集中审计。</w:t>
      </w:r>
    </w:p>
    <w:p w:rsidR="00527617" w:rsidRPr="00905499" w:rsidRDefault="00E02A0C" w:rsidP="009C501F">
      <w:pPr>
        <w:ind w:firstLineChars="200" w:firstLine="420"/>
        <w:rPr>
          <w:rFonts w:asciiTheme="minorEastAsia" w:hAnsiTheme="minorEastAsia"/>
        </w:rPr>
      </w:pPr>
      <w:r>
        <w:rPr>
          <w:rFonts w:asciiTheme="minorEastAsia" w:hAnsiTheme="minorEastAsia" w:hint="eastAsia"/>
        </w:rPr>
        <w:t>3.</w:t>
      </w:r>
      <w:r w:rsidR="00527617" w:rsidRPr="00905499">
        <w:rPr>
          <w:rFonts w:asciiTheme="minorEastAsia" w:hAnsiTheme="minorEastAsia" w:hint="eastAsia"/>
        </w:rPr>
        <w:t>日志审计系统</w:t>
      </w:r>
    </w:p>
    <w:p w:rsidR="00527617" w:rsidRPr="00905499" w:rsidRDefault="00527617" w:rsidP="00527617">
      <w:pPr>
        <w:pStyle w:val="10-"/>
        <w:spacing w:line="240" w:lineRule="auto"/>
        <w:ind w:firstLine="420"/>
        <w:rPr>
          <w:rFonts w:asciiTheme="minorEastAsia" w:eastAsiaTheme="minorEastAsia" w:hAnsiTheme="minorEastAsia" w:cstheme="minorBidi"/>
          <w:sz w:val="21"/>
          <w:szCs w:val="21"/>
        </w:rPr>
      </w:pPr>
      <w:r w:rsidRPr="00905499">
        <w:rPr>
          <w:rFonts w:asciiTheme="minorEastAsia" w:eastAsiaTheme="minorEastAsia" w:hAnsiTheme="minorEastAsia" w:cstheme="minorBidi" w:hint="eastAsia"/>
          <w:sz w:val="21"/>
          <w:szCs w:val="21"/>
        </w:rPr>
        <w:t>日志审计系统可以提供对信息系统中各类主机、数据库、应用和设备的安全事件进行实时采集、实时分析、异常报警、集中存储和事后分析功能，支持分布式部署，具备对各类网络设备、安全设备、操作系统、中间件服务器、通用服务、数据库和</w:t>
      </w:r>
      <w:r w:rsidR="00E02A0C">
        <w:rPr>
          <w:rFonts w:asciiTheme="minorEastAsia" w:eastAsiaTheme="minorEastAsia" w:hAnsiTheme="minorEastAsia" w:cstheme="minorBidi" w:hint="eastAsia"/>
          <w:sz w:val="21"/>
          <w:szCs w:val="21"/>
        </w:rPr>
        <w:t>其他</w:t>
      </w:r>
      <w:r w:rsidRPr="00905499">
        <w:rPr>
          <w:rFonts w:asciiTheme="minorEastAsia" w:eastAsiaTheme="minorEastAsia" w:hAnsiTheme="minorEastAsia" w:cstheme="minorBidi" w:hint="eastAsia"/>
          <w:sz w:val="21"/>
          <w:szCs w:val="21"/>
        </w:rPr>
        <w:t>应用进行全面的日志安全审计能力。</w:t>
      </w:r>
    </w:p>
    <w:p w:rsidR="00527617" w:rsidRPr="00905499" w:rsidRDefault="00527617" w:rsidP="00527617">
      <w:pPr>
        <w:pStyle w:val="10-"/>
        <w:spacing w:line="240" w:lineRule="auto"/>
        <w:ind w:firstLine="420"/>
        <w:rPr>
          <w:rFonts w:asciiTheme="minorEastAsia" w:eastAsiaTheme="minorEastAsia" w:hAnsiTheme="minorEastAsia" w:cstheme="minorBidi"/>
          <w:sz w:val="21"/>
          <w:szCs w:val="21"/>
        </w:rPr>
      </w:pPr>
      <w:r w:rsidRPr="00905499">
        <w:rPr>
          <w:rFonts w:asciiTheme="minorEastAsia" w:eastAsiaTheme="minorEastAsia" w:hAnsiTheme="minorEastAsia" w:cstheme="minorBidi" w:hint="eastAsia"/>
          <w:sz w:val="21"/>
          <w:szCs w:val="21"/>
        </w:rPr>
        <w:t>通过日志审计系统，相关人员可以随时了解</w:t>
      </w:r>
      <w:r w:rsidR="00E02A0C">
        <w:rPr>
          <w:rFonts w:asciiTheme="minorEastAsia" w:eastAsiaTheme="minorEastAsia" w:hAnsiTheme="minorEastAsia" w:cstheme="minorBidi" w:hint="eastAsia"/>
          <w:sz w:val="21"/>
          <w:szCs w:val="21"/>
        </w:rPr>
        <w:t>整个</w:t>
      </w:r>
      <w:r w:rsidRPr="00905499">
        <w:rPr>
          <w:rFonts w:asciiTheme="minorEastAsia" w:eastAsiaTheme="minorEastAsia" w:hAnsiTheme="minorEastAsia" w:cstheme="minorBidi" w:hint="eastAsia"/>
          <w:sz w:val="21"/>
          <w:szCs w:val="21"/>
        </w:rPr>
        <w:t>系统的运行情况，及时发现系统异常事件及非法访问行为；通过事后分析和丰富的报表系统，管理员可以方便高效地对信息系统进行有针对性的安全审计。遇到特殊安全事件和系统故障</w:t>
      </w:r>
      <w:r w:rsidR="00E02A0C">
        <w:rPr>
          <w:rFonts w:asciiTheme="minorEastAsia" w:eastAsiaTheme="minorEastAsia" w:hAnsiTheme="minorEastAsia" w:cstheme="minorBidi" w:hint="eastAsia"/>
          <w:sz w:val="21"/>
          <w:szCs w:val="21"/>
        </w:rPr>
        <w:t>，</w:t>
      </w:r>
      <w:r w:rsidRPr="00BA08F3">
        <w:rPr>
          <w:rFonts w:asciiTheme="minorEastAsia" w:eastAsiaTheme="minorEastAsia" w:hAnsiTheme="minorEastAsia" w:cstheme="minorBidi" w:hint="eastAsia"/>
          <w:color w:val="000000" w:themeColor="text1"/>
          <w:sz w:val="21"/>
          <w:szCs w:val="21"/>
        </w:rPr>
        <w:t>日志</w:t>
      </w:r>
      <w:r w:rsidRPr="00905499">
        <w:rPr>
          <w:rFonts w:asciiTheme="minorEastAsia" w:eastAsiaTheme="minorEastAsia" w:hAnsiTheme="minorEastAsia" w:cstheme="minorBidi" w:hint="eastAsia"/>
          <w:sz w:val="21"/>
          <w:szCs w:val="21"/>
        </w:rPr>
        <w:t>审计系统可以确保日志完整性和可用性，协助管理员进行故障快速定位，并提供客观依据进行追查和恢复。</w:t>
      </w:r>
    </w:p>
    <w:p w:rsidR="00527617" w:rsidRPr="00905499" w:rsidRDefault="00E02A0C" w:rsidP="009C501F">
      <w:pPr>
        <w:ind w:firstLineChars="200" w:firstLine="420"/>
        <w:rPr>
          <w:rFonts w:asciiTheme="minorEastAsia" w:hAnsiTheme="minorEastAsia"/>
        </w:rPr>
      </w:pPr>
      <w:r>
        <w:rPr>
          <w:rFonts w:asciiTheme="minorEastAsia" w:hAnsiTheme="minorEastAsia" w:hint="eastAsia"/>
        </w:rPr>
        <w:t>4.</w:t>
      </w:r>
      <w:r w:rsidR="00527617" w:rsidRPr="00905499">
        <w:rPr>
          <w:rFonts w:asciiTheme="minorEastAsia" w:hAnsiTheme="minorEastAsia" w:hint="eastAsia"/>
        </w:rPr>
        <w:t>桌面安全管理系统</w:t>
      </w:r>
    </w:p>
    <w:p w:rsidR="00527617" w:rsidRPr="00905499" w:rsidRDefault="00527617" w:rsidP="00527617">
      <w:pPr>
        <w:pStyle w:val="af1"/>
        <w:ind w:firstLineChars="200"/>
        <w:rPr>
          <w:rFonts w:asciiTheme="minorEastAsia" w:eastAsiaTheme="minorEastAsia" w:hAnsiTheme="minorEastAsia" w:cstheme="minorBidi"/>
          <w:szCs w:val="21"/>
        </w:rPr>
      </w:pPr>
      <w:r w:rsidRPr="00905499">
        <w:rPr>
          <w:rFonts w:asciiTheme="minorEastAsia" w:eastAsiaTheme="minorEastAsia" w:hAnsiTheme="minorEastAsia" w:cstheme="minorBidi" w:hint="eastAsia"/>
          <w:szCs w:val="21"/>
        </w:rPr>
        <w:t>桌面安全管理系统可以对企业所有桌面进行集中管理，包括识别恶意或无意的不安全行为，即时提示用户进行阻止或报告给后台的安全智能网管；自动统计</w:t>
      </w:r>
      <w:r w:rsidRPr="00905499">
        <w:rPr>
          <w:rFonts w:asciiTheme="minorEastAsia" w:eastAsiaTheme="minorEastAsia" w:hAnsiTheme="minorEastAsia" w:cstheme="minorBidi"/>
          <w:szCs w:val="21"/>
        </w:rPr>
        <w:t>PC</w:t>
      </w:r>
      <w:r w:rsidRPr="00905499">
        <w:rPr>
          <w:rFonts w:asciiTheme="minorEastAsia" w:eastAsiaTheme="minorEastAsia" w:hAnsiTheme="minorEastAsia" w:cstheme="minorBidi" w:hint="eastAsia"/>
          <w:szCs w:val="21"/>
        </w:rPr>
        <w:t>上安装了哪些应用程序：能统计客户机器上都安装了哪些应用程序，以及安装的版本；反馈应用程序的运行情况：能统计哪些应用程序在运行，并生成相应的报表报告给后台智能网管；禁止桌面安装和运行不符合公司策略的应用程序，比如</w:t>
      </w:r>
      <w:r w:rsidRPr="00905499">
        <w:rPr>
          <w:rFonts w:asciiTheme="minorEastAsia" w:eastAsiaTheme="minorEastAsia" w:hAnsiTheme="minorEastAsia" w:cstheme="minorBidi"/>
          <w:szCs w:val="21"/>
        </w:rPr>
        <w:t>BT</w:t>
      </w:r>
      <w:r w:rsidR="00F23547">
        <w:rPr>
          <w:rFonts w:asciiTheme="minorEastAsia" w:eastAsiaTheme="minorEastAsia" w:hAnsiTheme="minorEastAsia" w:cstheme="minorBidi" w:hint="eastAsia"/>
          <w:szCs w:val="21"/>
        </w:rPr>
        <w:t>、</w:t>
      </w:r>
      <w:r w:rsidRPr="00905499">
        <w:rPr>
          <w:rFonts w:asciiTheme="minorEastAsia" w:eastAsiaTheme="minorEastAsia" w:hAnsiTheme="minorEastAsia" w:cstheme="minorBidi" w:hint="eastAsia"/>
          <w:szCs w:val="21"/>
        </w:rPr>
        <w:t>钓鱼软件等；保护敏感数据，不允许复制、拷贝等以防止机密信息</w:t>
      </w:r>
      <w:r w:rsidR="00F23547">
        <w:rPr>
          <w:rFonts w:asciiTheme="minorEastAsia" w:eastAsiaTheme="minorEastAsia" w:hAnsiTheme="minorEastAsia" w:cstheme="minorBidi" w:hint="eastAsia"/>
          <w:szCs w:val="21"/>
        </w:rPr>
        <w:t>泄露</w:t>
      </w:r>
      <w:r w:rsidRPr="00905499">
        <w:rPr>
          <w:rFonts w:asciiTheme="minorEastAsia" w:eastAsiaTheme="minorEastAsia" w:hAnsiTheme="minorEastAsia" w:cstheme="minorBidi" w:hint="eastAsia"/>
          <w:szCs w:val="21"/>
        </w:rPr>
        <w:t>；禁用</w:t>
      </w:r>
      <w:r w:rsidRPr="00905499">
        <w:rPr>
          <w:rFonts w:asciiTheme="minorEastAsia" w:eastAsiaTheme="minorEastAsia" w:hAnsiTheme="minorEastAsia" w:cstheme="minorBidi"/>
          <w:szCs w:val="21"/>
        </w:rPr>
        <w:t>USB</w:t>
      </w:r>
      <w:r w:rsidRPr="00905499">
        <w:rPr>
          <w:rFonts w:asciiTheme="minorEastAsia" w:eastAsiaTheme="minorEastAsia" w:hAnsiTheme="minorEastAsia" w:cstheme="minorBidi" w:hint="eastAsia"/>
          <w:szCs w:val="21"/>
        </w:rPr>
        <w:t>等移动设备以防止病毒传入等。</w:t>
      </w:r>
    </w:p>
    <w:p w:rsidR="00527617" w:rsidRPr="00905499" w:rsidRDefault="00527617" w:rsidP="00527617">
      <w:pPr>
        <w:pStyle w:val="3"/>
        <w:spacing w:line="240" w:lineRule="auto"/>
        <w:ind w:firstLineChars="177" w:firstLine="425"/>
        <w:rPr>
          <w:b w:val="0"/>
          <w:sz w:val="24"/>
          <w:szCs w:val="24"/>
        </w:rPr>
      </w:pPr>
      <w:bookmarkStart w:id="393" w:name="_Toc494209481"/>
      <w:bookmarkStart w:id="394" w:name="_Toc496698712"/>
      <w:r w:rsidRPr="00905499">
        <w:rPr>
          <w:rFonts w:hint="eastAsia"/>
          <w:b w:val="0"/>
          <w:sz w:val="24"/>
          <w:szCs w:val="24"/>
        </w:rPr>
        <w:t>（三）应用及数据安全设施</w:t>
      </w:r>
      <w:bookmarkEnd w:id="393"/>
      <w:bookmarkEnd w:id="394"/>
    </w:p>
    <w:p w:rsidR="00527617" w:rsidRPr="00905499" w:rsidRDefault="00F23547" w:rsidP="009C501F">
      <w:pPr>
        <w:ind w:firstLineChars="200" w:firstLine="420"/>
        <w:rPr>
          <w:rFonts w:asciiTheme="minorEastAsia" w:hAnsiTheme="minorEastAsia"/>
        </w:rPr>
      </w:pPr>
      <w:r>
        <w:rPr>
          <w:rFonts w:asciiTheme="minorEastAsia" w:hAnsiTheme="minorEastAsia" w:hint="eastAsia"/>
        </w:rPr>
        <w:t>1.</w:t>
      </w:r>
      <w:r w:rsidR="00527617" w:rsidRPr="00905499">
        <w:rPr>
          <w:rFonts w:asciiTheme="minorEastAsia" w:hAnsiTheme="minorEastAsia" w:hint="eastAsia"/>
        </w:rPr>
        <w:t>统一身份认证系统</w:t>
      </w:r>
    </w:p>
    <w:p w:rsidR="00527617" w:rsidRPr="00905499" w:rsidRDefault="00527617" w:rsidP="00527617">
      <w:pPr>
        <w:pStyle w:val="10-"/>
        <w:spacing w:line="240" w:lineRule="auto"/>
        <w:ind w:firstLine="420"/>
        <w:rPr>
          <w:rFonts w:asciiTheme="minorEastAsia" w:eastAsiaTheme="minorEastAsia" w:hAnsiTheme="minorEastAsia" w:cstheme="minorBidi"/>
          <w:sz w:val="21"/>
          <w:szCs w:val="21"/>
        </w:rPr>
      </w:pPr>
      <w:r w:rsidRPr="00905499">
        <w:rPr>
          <w:rFonts w:asciiTheme="minorEastAsia" w:eastAsiaTheme="minorEastAsia" w:hAnsiTheme="minorEastAsia" w:cstheme="minorBidi" w:hint="eastAsia"/>
          <w:sz w:val="21"/>
          <w:szCs w:val="21"/>
        </w:rPr>
        <w:t>统一身份认证系统可以实现应用系统的用户、角色和组织机构统一化管理，实现各种应用系统间跨域的单点登录</w:t>
      </w:r>
      <w:r w:rsidR="00F23547">
        <w:rPr>
          <w:rFonts w:asciiTheme="minorEastAsia" w:eastAsiaTheme="minorEastAsia" w:hAnsiTheme="minorEastAsia" w:cstheme="minorBidi" w:hint="eastAsia"/>
          <w:sz w:val="21"/>
          <w:szCs w:val="21"/>
        </w:rPr>
        <w:t>、</w:t>
      </w:r>
      <w:r w:rsidRPr="00905499">
        <w:rPr>
          <w:rFonts w:asciiTheme="minorEastAsia" w:eastAsiaTheme="minorEastAsia" w:hAnsiTheme="minorEastAsia" w:cstheme="minorBidi" w:hint="eastAsia"/>
          <w:sz w:val="21"/>
          <w:szCs w:val="21"/>
        </w:rPr>
        <w:t>单点退出和统一的身份认证功能，用户登录到一个系统后，再转入到其他应用系统时不需要再次登录，简化了用户的操作，也保证了同一用户在不同的应用系统中身份的一致性。身份认证一般与授权控制是相互联系的，一旦用户的身份通过认证以后，通过授权控制可以确定该用户可以访问哪些资源、可以进行何种方式的访问操作等问题。</w:t>
      </w:r>
    </w:p>
    <w:p w:rsidR="00527617" w:rsidRPr="00905499" w:rsidRDefault="00F23547" w:rsidP="009C501F">
      <w:pPr>
        <w:ind w:firstLineChars="200" w:firstLine="420"/>
        <w:rPr>
          <w:rFonts w:asciiTheme="minorEastAsia" w:hAnsiTheme="minorEastAsia"/>
        </w:rPr>
      </w:pPr>
      <w:r>
        <w:rPr>
          <w:rFonts w:asciiTheme="minorEastAsia" w:hAnsiTheme="minorEastAsia" w:hint="eastAsia"/>
        </w:rPr>
        <w:t>2.</w:t>
      </w:r>
      <w:r w:rsidR="00527617" w:rsidRPr="00905499">
        <w:rPr>
          <w:rFonts w:asciiTheme="minorEastAsia" w:hAnsiTheme="minorEastAsia" w:hint="eastAsia"/>
        </w:rPr>
        <w:t>数据库安全审计系统</w:t>
      </w:r>
    </w:p>
    <w:p w:rsidR="00527617" w:rsidRPr="00905499" w:rsidRDefault="00527617" w:rsidP="00527617">
      <w:pPr>
        <w:pStyle w:val="Style2Firstline2ch"/>
        <w:spacing w:before="0" w:beforeAutospacing="0" w:after="0" w:afterAutospacing="0" w:line="240" w:lineRule="auto"/>
        <w:ind w:firstLine="420"/>
        <w:rPr>
          <w:rFonts w:asciiTheme="minorEastAsia" w:eastAsiaTheme="minorEastAsia" w:hAnsiTheme="minorEastAsia" w:cstheme="minorBidi"/>
          <w:kern w:val="2"/>
          <w:sz w:val="21"/>
          <w:szCs w:val="21"/>
        </w:rPr>
      </w:pPr>
      <w:r w:rsidRPr="00905499">
        <w:rPr>
          <w:rFonts w:asciiTheme="minorEastAsia" w:eastAsiaTheme="minorEastAsia" w:hAnsiTheme="minorEastAsia" w:cstheme="minorBidi" w:hint="eastAsia"/>
          <w:kern w:val="2"/>
          <w:sz w:val="21"/>
          <w:szCs w:val="21"/>
        </w:rPr>
        <w:t>数据库审计是专业级的数据库协议解析设备，能够对进出核心数据库的访问流量进行数据报文字段级的解析操作，完全还原出操作的细节，并给出详尽的操作返回结果，以可视化的方式将所有的访问呈现在管理者面前，数据库不再处于不可知、不可控的情况，数据威胁将被迅速发现和响应。</w:t>
      </w:r>
    </w:p>
    <w:p w:rsidR="00527617" w:rsidRPr="00905499" w:rsidRDefault="00527617" w:rsidP="00527617">
      <w:pPr>
        <w:pStyle w:val="10-"/>
        <w:spacing w:line="240" w:lineRule="auto"/>
        <w:ind w:firstLine="420"/>
        <w:rPr>
          <w:rFonts w:asciiTheme="minorEastAsia" w:eastAsiaTheme="minorEastAsia" w:hAnsiTheme="minorEastAsia" w:cstheme="minorBidi"/>
          <w:sz w:val="21"/>
          <w:szCs w:val="21"/>
        </w:rPr>
      </w:pPr>
      <w:r w:rsidRPr="00905499">
        <w:rPr>
          <w:rFonts w:asciiTheme="minorEastAsia" w:eastAsiaTheme="minorEastAsia" w:hAnsiTheme="minorEastAsia" w:cstheme="minorBidi" w:hint="eastAsia"/>
          <w:sz w:val="21"/>
          <w:szCs w:val="21"/>
        </w:rPr>
        <w:lastRenderedPageBreak/>
        <w:t>数据库审计系统采用旁路的形式部署，其安全设备旁挂在数据库交换机，需要在交换机或网络设备上镜像被审计数据库的进出流量。</w:t>
      </w:r>
    </w:p>
    <w:p w:rsidR="003B6D1C" w:rsidRPr="00890D36" w:rsidRDefault="003B6D1C" w:rsidP="003B6D1C">
      <w:pPr>
        <w:jc w:val="center"/>
        <w:rPr>
          <w:rFonts w:ascii="宋体" w:hAnsi="宋体" w:cs="Arial"/>
          <w:shd w:val="clear" w:color="auto" w:fill="FFFFFF"/>
        </w:rPr>
      </w:pPr>
      <w:r w:rsidRPr="00890D36">
        <w:rPr>
          <w:rFonts w:ascii="宋体" w:hAnsi="宋体" w:cs="Arial" w:hint="eastAsia"/>
          <w:shd w:val="clear" w:color="auto" w:fill="FFFFFF"/>
        </w:rPr>
        <w:t>参考文献</w:t>
      </w:r>
    </w:p>
    <w:p w:rsidR="003B6D1C" w:rsidRPr="00890D36" w:rsidRDefault="003B6D1C" w:rsidP="003B6D1C">
      <w:pPr>
        <w:ind w:firstLineChars="200" w:firstLine="420"/>
        <w:rPr>
          <w:rFonts w:ascii="宋体" w:hAnsi="宋体" w:cs="Arial"/>
          <w:shd w:val="clear" w:color="auto" w:fill="FFFFFF"/>
        </w:rPr>
      </w:pPr>
      <w:r w:rsidRPr="00890D36">
        <w:rPr>
          <w:rFonts w:ascii="宋体" w:hAnsi="宋体" w:cs="Arial" w:hint="eastAsia"/>
          <w:shd w:val="clear" w:color="auto" w:fill="FFFFFF"/>
        </w:rPr>
        <w:t>[1]钱锋.浅析石油石化行业各种主流无线通信技术特点. 当代化工研究，2016，（08）：147</w:t>
      </w:r>
    </w:p>
    <w:p w:rsidR="003B6D1C" w:rsidRPr="00890D36" w:rsidRDefault="003B6D1C" w:rsidP="003B6D1C">
      <w:pPr>
        <w:ind w:firstLineChars="200" w:firstLine="420"/>
        <w:rPr>
          <w:rFonts w:ascii="宋体" w:hAnsi="宋体" w:cs="Arial"/>
          <w:shd w:val="clear" w:color="auto" w:fill="FFFFFF"/>
        </w:rPr>
      </w:pPr>
      <w:r w:rsidRPr="00890D36">
        <w:rPr>
          <w:rFonts w:ascii="宋体" w:hAnsi="宋体" w:cs="Arial" w:hint="eastAsia"/>
          <w:shd w:val="clear" w:color="auto" w:fill="FFFFFF"/>
        </w:rPr>
        <w:t>[2]</w:t>
      </w:r>
      <w:proofErr w:type="gramStart"/>
      <w:r w:rsidRPr="00890D36">
        <w:rPr>
          <w:rFonts w:ascii="宋体" w:hAnsi="宋体" w:cs="Arial" w:hint="eastAsia"/>
          <w:shd w:val="clear" w:color="auto" w:fill="FFFFFF"/>
        </w:rPr>
        <w:t>仪明海</w:t>
      </w:r>
      <w:proofErr w:type="gramEnd"/>
      <w:r w:rsidRPr="00890D36">
        <w:rPr>
          <w:rFonts w:ascii="宋体" w:hAnsi="宋体" w:cs="Arial" w:hint="eastAsia"/>
          <w:shd w:val="clear" w:color="auto" w:fill="FFFFFF"/>
        </w:rPr>
        <w:t>.4G移动通信系统的特点与发展现状研究. 中国传媒科技，2013，（03）：179</w:t>
      </w:r>
    </w:p>
    <w:p w:rsidR="003B6D1C" w:rsidRPr="00890D36" w:rsidRDefault="003B6D1C" w:rsidP="003B6D1C">
      <w:pPr>
        <w:ind w:firstLineChars="200" w:firstLine="420"/>
        <w:rPr>
          <w:rFonts w:ascii="宋体" w:hAnsi="宋体" w:cs="Arial"/>
          <w:shd w:val="clear" w:color="auto" w:fill="FFFFFF"/>
        </w:rPr>
      </w:pPr>
      <w:r w:rsidRPr="00890D36">
        <w:rPr>
          <w:rFonts w:ascii="宋体" w:hAnsi="宋体" w:cs="Arial" w:hint="eastAsia"/>
          <w:shd w:val="clear" w:color="auto" w:fill="FFFFFF"/>
        </w:rPr>
        <w:t>[3]简永泰</w:t>
      </w:r>
      <w:r w:rsidRPr="00890D36">
        <w:rPr>
          <w:rFonts w:ascii="宋体" w:hAnsi="宋体" w:cs="Arial"/>
          <w:shd w:val="clear" w:color="auto" w:fill="FFFFFF"/>
        </w:rPr>
        <w:t>.</w:t>
      </w:r>
      <w:r w:rsidRPr="00890D36">
        <w:rPr>
          <w:rFonts w:ascii="宋体" w:hAnsi="宋体" w:cs="Arial" w:hint="eastAsia"/>
          <w:shd w:val="clear" w:color="auto" w:fill="FFFFFF"/>
        </w:rPr>
        <w:t>4G移动通信特点和技术发展探析</w:t>
      </w:r>
      <w:r w:rsidRPr="00890D36">
        <w:rPr>
          <w:rFonts w:ascii="宋体" w:hAnsi="宋体" w:cs="Arial"/>
          <w:shd w:val="clear" w:color="auto" w:fill="FFFFFF"/>
        </w:rPr>
        <w:t xml:space="preserve">. </w:t>
      </w:r>
      <w:r w:rsidRPr="00890D36">
        <w:rPr>
          <w:rFonts w:ascii="宋体" w:hAnsi="宋体" w:cs="Arial" w:hint="eastAsia"/>
          <w:shd w:val="clear" w:color="auto" w:fill="FFFFFF"/>
        </w:rPr>
        <w:t>信息通信</w:t>
      </w:r>
      <w:r w:rsidRPr="00890D36">
        <w:rPr>
          <w:rFonts w:ascii="宋体" w:hAnsi="宋体" w:cs="Arial"/>
          <w:shd w:val="clear" w:color="auto" w:fill="FFFFFF"/>
        </w:rPr>
        <w:t>，20</w:t>
      </w:r>
      <w:r w:rsidRPr="00890D36">
        <w:rPr>
          <w:rFonts w:ascii="宋体" w:hAnsi="宋体" w:cs="Arial" w:hint="eastAsia"/>
          <w:shd w:val="clear" w:color="auto" w:fill="FFFFFF"/>
        </w:rPr>
        <w:t>15</w:t>
      </w:r>
      <w:r w:rsidRPr="00890D36">
        <w:rPr>
          <w:rFonts w:ascii="宋体" w:hAnsi="宋体" w:cs="Arial"/>
          <w:shd w:val="clear" w:color="auto" w:fill="FFFFFF"/>
        </w:rPr>
        <w:t>，（</w:t>
      </w:r>
      <w:r w:rsidRPr="00890D36">
        <w:rPr>
          <w:rFonts w:ascii="宋体" w:hAnsi="宋体" w:cs="Arial" w:hint="eastAsia"/>
          <w:shd w:val="clear" w:color="auto" w:fill="FFFFFF"/>
        </w:rPr>
        <w:t>1</w:t>
      </w:r>
      <w:r w:rsidRPr="00890D36">
        <w:rPr>
          <w:rFonts w:ascii="宋体" w:hAnsi="宋体" w:cs="Arial"/>
          <w:shd w:val="clear" w:color="auto" w:fill="FFFFFF"/>
        </w:rPr>
        <w:t>）：</w:t>
      </w:r>
      <w:r w:rsidRPr="00890D36">
        <w:rPr>
          <w:rFonts w:ascii="宋体" w:hAnsi="宋体" w:cs="Arial" w:hint="eastAsia"/>
          <w:shd w:val="clear" w:color="auto" w:fill="FFFFFF"/>
        </w:rPr>
        <w:t>225</w:t>
      </w:r>
    </w:p>
    <w:p w:rsidR="003B6D1C" w:rsidRPr="00890D36" w:rsidRDefault="003B6D1C" w:rsidP="003B6D1C">
      <w:pPr>
        <w:ind w:firstLineChars="200" w:firstLine="420"/>
        <w:rPr>
          <w:rFonts w:ascii="宋体" w:hAnsi="宋体" w:cs="Arial"/>
          <w:shd w:val="clear" w:color="auto" w:fill="FFFFFF"/>
        </w:rPr>
      </w:pPr>
      <w:r w:rsidRPr="00890D36">
        <w:rPr>
          <w:rFonts w:ascii="宋体" w:hAnsi="宋体" w:cs="Arial" w:hint="eastAsia"/>
          <w:shd w:val="clear" w:color="auto" w:fill="FFFFFF"/>
        </w:rPr>
        <w:t>[4]</w:t>
      </w:r>
      <w:proofErr w:type="gramStart"/>
      <w:r w:rsidRPr="00890D36">
        <w:rPr>
          <w:rFonts w:ascii="宋体" w:hAnsi="宋体" w:cs="Arial" w:hint="eastAsia"/>
          <w:shd w:val="clear" w:color="auto" w:fill="FFFFFF"/>
        </w:rPr>
        <w:t>徐俭</w:t>
      </w:r>
      <w:proofErr w:type="gramEnd"/>
      <w:r w:rsidRPr="00890D36">
        <w:rPr>
          <w:rFonts w:ascii="宋体" w:hAnsi="宋体" w:cs="Arial" w:hint="eastAsia"/>
          <w:shd w:val="clear" w:color="auto" w:fill="FFFFFF"/>
        </w:rPr>
        <w:t>.浅议4G移动通信技术. 有线电视技术，2014，（01）：19</w:t>
      </w:r>
    </w:p>
    <w:p w:rsidR="003B6D1C" w:rsidRPr="00890D36" w:rsidRDefault="003B6D1C" w:rsidP="003B6D1C">
      <w:pPr>
        <w:ind w:firstLineChars="200" w:firstLine="420"/>
        <w:rPr>
          <w:rFonts w:ascii="宋体" w:hAnsi="宋体" w:cs="Arial"/>
          <w:shd w:val="clear" w:color="auto" w:fill="FFFFFF"/>
        </w:rPr>
      </w:pPr>
      <w:r w:rsidRPr="00890D36">
        <w:rPr>
          <w:rFonts w:ascii="宋体" w:hAnsi="宋体" w:cs="Arial" w:hint="eastAsia"/>
          <w:shd w:val="clear" w:color="auto" w:fill="FFFFFF"/>
        </w:rPr>
        <w:t>[5]彭雄根，何</w:t>
      </w:r>
      <w:proofErr w:type="gramStart"/>
      <w:r w:rsidRPr="00890D36">
        <w:rPr>
          <w:rFonts w:ascii="宋体" w:hAnsi="宋体" w:cs="Arial" w:hint="eastAsia"/>
          <w:shd w:val="clear" w:color="auto" w:fill="FFFFFF"/>
        </w:rPr>
        <w:t>浩</w:t>
      </w:r>
      <w:proofErr w:type="gramEnd"/>
      <w:r w:rsidRPr="00890D36">
        <w:rPr>
          <w:rFonts w:ascii="宋体" w:hAnsi="宋体" w:cs="Arial" w:hint="eastAsia"/>
          <w:shd w:val="clear" w:color="auto" w:fill="FFFFFF"/>
        </w:rPr>
        <w:t>. 基于4G背景下的宽带专网建设方案研究. 电信工程技术与标准化，2016，（09）：71～72</w:t>
      </w:r>
    </w:p>
    <w:p w:rsidR="003B6D1C" w:rsidRPr="00890D36" w:rsidRDefault="003B6D1C" w:rsidP="003B6D1C">
      <w:pPr>
        <w:ind w:firstLineChars="200" w:firstLine="420"/>
        <w:rPr>
          <w:rFonts w:ascii="宋体" w:hAnsi="宋体" w:cs="Arial"/>
          <w:shd w:val="clear" w:color="auto" w:fill="FFFFFF"/>
        </w:rPr>
      </w:pPr>
      <w:r w:rsidRPr="00890D36">
        <w:rPr>
          <w:rFonts w:ascii="宋体" w:hAnsi="宋体" w:cs="Arial" w:hint="eastAsia"/>
          <w:shd w:val="clear" w:color="auto" w:fill="FFFFFF"/>
        </w:rPr>
        <w:t>[6]贝斐峰，李炳林，李新，华昉.国家电网公司无线专网建设解决方案研究.移动通信，2016，40（4）：82～83</w:t>
      </w:r>
    </w:p>
    <w:p w:rsidR="003B6D1C" w:rsidRPr="00890D36" w:rsidRDefault="003B6D1C" w:rsidP="003B6D1C">
      <w:pPr>
        <w:ind w:firstLineChars="200" w:firstLine="420"/>
        <w:rPr>
          <w:rFonts w:ascii="宋体" w:hAnsi="宋体" w:cs="Arial"/>
          <w:shd w:val="clear" w:color="auto" w:fill="FFFFFF"/>
        </w:rPr>
      </w:pPr>
      <w:r w:rsidRPr="00890D36">
        <w:rPr>
          <w:rFonts w:ascii="宋体" w:hAnsi="宋体" w:cs="Arial" w:hint="eastAsia"/>
          <w:shd w:val="clear" w:color="auto" w:fill="FFFFFF"/>
        </w:rPr>
        <w:t>[7]</w:t>
      </w:r>
      <w:proofErr w:type="gramStart"/>
      <w:r w:rsidRPr="00890D36">
        <w:rPr>
          <w:rFonts w:ascii="宋体" w:hAnsi="宋体" w:cs="Arial" w:hint="eastAsia"/>
          <w:shd w:val="clear" w:color="auto" w:fill="FFFFFF"/>
        </w:rPr>
        <w:t>林雁晖</w:t>
      </w:r>
      <w:proofErr w:type="gramEnd"/>
      <w:r w:rsidRPr="00890D36">
        <w:rPr>
          <w:rFonts w:ascii="宋体" w:hAnsi="宋体" w:cs="Arial" w:hint="eastAsia"/>
          <w:shd w:val="clear" w:color="auto" w:fill="FFFFFF"/>
        </w:rPr>
        <w:t>.TD-LTE无线网络规划与设计.广州：华南理工大学电子与信息学院，2013：23～24</w:t>
      </w:r>
    </w:p>
    <w:p w:rsidR="003B6D1C" w:rsidRDefault="003B6D1C" w:rsidP="003B6D1C">
      <w:pPr>
        <w:ind w:firstLineChars="200" w:firstLine="420"/>
        <w:rPr>
          <w:rFonts w:ascii="宋体" w:hAnsi="宋体" w:cs="Arial"/>
          <w:shd w:val="clear" w:color="auto" w:fill="FFFFFF"/>
        </w:rPr>
      </w:pPr>
      <w:r>
        <w:rPr>
          <w:rFonts w:ascii="宋体" w:hAnsi="宋体" w:cs="Arial" w:hint="eastAsia"/>
          <w:shd w:val="clear" w:color="auto" w:fill="FFFFFF"/>
        </w:rPr>
        <w:t>[8]</w:t>
      </w:r>
      <w:hyperlink r:id="rId128" w:tgtFrame="_blank" w:history="1">
        <w:r>
          <w:rPr>
            <w:rFonts w:ascii="宋体" w:hAnsi="宋体" w:cs="Arial" w:hint="eastAsia"/>
            <w:shd w:val="clear" w:color="auto" w:fill="FFFFFF"/>
          </w:rPr>
          <w:t>何训</w:t>
        </w:r>
      </w:hyperlink>
      <w:r>
        <w:rPr>
          <w:rFonts w:ascii="宋体" w:hAnsi="宋体" w:cs="Arial" w:hint="eastAsia"/>
          <w:shd w:val="clear" w:color="auto" w:fill="FFFFFF"/>
        </w:rPr>
        <w:t>，</w:t>
      </w:r>
      <w:hyperlink r:id="rId129" w:tgtFrame="_blank" w:history="1">
        <w:r>
          <w:rPr>
            <w:rFonts w:ascii="宋体" w:hAnsi="宋体" w:cs="Arial" w:hint="eastAsia"/>
            <w:shd w:val="clear" w:color="auto" w:fill="FFFFFF"/>
          </w:rPr>
          <w:t>蒋群</w:t>
        </w:r>
      </w:hyperlink>
      <w:r>
        <w:rPr>
          <w:rFonts w:ascii="宋体" w:hAnsi="宋体" w:cs="Arial" w:hint="eastAsia"/>
          <w:shd w:val="clear" w:color="auto" w:fill="FFFFFF"/>
        </w:rPr>
        <w:t>，</w:t>
      </w:r>
      <w:hyperlink r:id="rId130" w:tgtFrame="_blank" w:history="1">
        <w:r>
          <w:rPr>
            <w:rFonts w:ascii="宋体" w:hAnsi="宋体" w:cs="Arial" w:hint="eastAsia"/>
            <w:shd w:val="clear" w:color="auto" w:fill="FFFFFF"/>
          </w:rPr>
          <w:t>王晖</w:t>
        </w:r>
      </w:hyperlink>
      <w:r>
        <w:rPr>
          <w:rFonts w:ascii="宋体" w:hAnsi="宋体" w:cs="Arial" w:hint="eastAsia"/>
          <w:shd w:val="clear" w:color="auto" w:fill="FFFFFF"/>
        </w:rPr>
        <w:t>.</w:t>
      </w:r>
      <w:hyperlink r:id="rId131" w:tgtFrame="_blank" w:history="1">
        <w:r>
          <w:rPr>
            <w:rFonts w:ascii="宋体" w:hAnsi="宋体" w:cs="Arial" w:hint="eastAsia"/>
            <w:shd w:val="clear" w:color="auto" w:fill="FFFFFF"/>
          </w:rPr>
          <w:t>4G时代融合“无缝隙”</w:t>
        </w:r>
      </w:hyperlink>
      <w:r>
        <w:rPr>
          <w:rFonts w:ascii="宋体" w:hAnsi="宋体" w:cs="Arial" w:hint="eastAsia"/>
          <w:shd w:val="clear" w:color="auto" w:fill="FFFFFF"/>
        </w:rPr>
        <w:t>.通信企业管理，2014</w:t>
      </w:r>
    </w:p>
    <w:p w:rsidR="003B6D1C" w:rsidRDefault="003B6D1C" w:rsidP="003B6D1C">
      <w:pPr>
        <w:ind w:firstLineChars="200" w:firstLine="420"/>
        <w:rPr>
          <w:rFonts w:ascii="宋体" w:hAnsi="宋体" w:cs="Arial"/>
          <w:shd w:val="clear" w:color="auto" w:fill="FFFFFF"/>
        </w:rPr>
      </w:pPr>
      <w:r>
        <w:rPr>
          <w:rFonts w:ascii="宋体" w:hAnsi="宋体" w:cs="Arial" w:hint="eastAsia"/>
          <w:shd w:val="clear" w:color="auto" w:fill="FFFFFF"/>
        </w:rPr>
        <w:t>[9]张澜.浅析融合通信业态及发展趋势.中国多媒体通信 2012（11）：14～15</w:t>
      </w:r>
    </w:p>
    <w:p w:rsidR="003B6D1C" w:rsidRDefault="003B6D1C" w:rsidP="003B6D1C">
      <w:pPr>
        <w:ind w:firstLineChars="200" w:firstLine="420"/>
        <w:rPr>
          <w:rFonts w:ascii="宋体" w:hAnsi="宋体"/>
          <w:sz w:val="28"/>
          <w:szCs w:val="28"/>
        </w:rPr>
      </w:pPr>
      <w:r>
        <w:rPr>
          <w:rFonts w:ascii="宋体" w:hAnsi="宋体" w:cs="Arial" w:hint="eastAsia"/>
          <w:shd w:val="clear" w:color="auto" w:fill="FFFFFF"/>
        </w:rPr>
        <w:t>[10]赵拥军，</w:t>
      </w:r>
      <w:proofErr w:type="gramStart"/>
      <w:r>
        <w:rPr>
          <w:rFonts w:ascii="宋体" w:hAnsi="宋体" w:cs="Arial" w:hint="eastAsia"/>
          <w:shd w:val="clear" w:color="auto" w:fill="FFFFFF"/>
        </w:rPr>
        <w:t>史胜春</w:t>
      </w:r>
      <w:proofErr w:type="gramEnd"/>
      <w:r w:rsidR="00F23547">
        <w:rPr>
          <w:rFonts w:ascii="宋体" w:hAnsi="宋体" w:cs="Arial" w:hint="eastAsia"/>
          <w:shd w:val="clear" w:color="auto" w:fill="FFFFFF"/>
        </w:rPr>
        <w:t>.</w:t>
      </w:r>
      <w:hyperlink r:id="rId132" w:tgtFrame="_blank" w:history="1">
        <w:r>
          <w:rPr>
            <w:rFonts w:ascii="宋体" w:hAnsi="宋体" w:cs="Arial" w:hint="eastAsia"/>
            <w:shd w:val="clear" w:color="auto" w:fill="FFFFFF"/>
          </w:rPr>
          <w:t>新技术在石化行业应急指挥中的应用探讨</w:t>
        </w:r>
      </w:hyperlink>
      <w:r w:rsidR="00F23547">
        <w:rPr>
          <w:rFonts w:hint="eastAsia"/>
        </w:rPr>
        <w:t>.</w:t>
      </w:r>
      <w:hyperlink r:id="rId133" w:tgtFrame="_blank" w:tooltip="《中国管理信息化》" w:history="1">
        <w:r>
          <w:rPr>
            <w:rFonts w:ascii="宋体" w:hAnsi="宋体" w:cs="Arial" w:hint="eastAsia"/>
            <w:shd w:val="clear" w:color="auto" w:fill="FFFFFF"/>
          </w:rPr>
          <w:t>中国管理信息化</w:t>
        </w:r>
      </w:hyperlink>
      <w:r w:rsidR="000D09A1">
        <w:rPr>
          <w:rFonts w:hint="eastAsia"/>
        </w:rPr>
        <w:t>，</w:t>
      </w:r>
      <w:r>
        <w:rPr>
          <w:rFonts w:ascii="宋体" w:hAnsi="宋体" w:cs="Arial" w:hint="eastAsia"/>
          <w:shd w:val="clear" w:color="auto" w:fill="FFFFFF"/>
        </w:rPr>
        <w:t>2014(23)</w:t>
      </w:r>
      <w:r>
        <w:rPr>
          <w:rFonts w:ascii="宋体" w:hAnsi="宋体" w:cs="Arial"/>
          <w:shd w:val="clear" w:color="auto" w:fill="FFFFFF"/>
        </w:rPr>
        <w:t>：</w:t>
      </w:r>
      <w:r>
        <w:rPr>
          <w:rFonts w:ascii="宋体" w:hAnsi="宋体" w:cs="Arial" w:hint="eastAsia"/>
          <w:shd w:val="clear" w:color="auto" w:fill="FFFFFF"/>
        </w:rPr>
        <w:t>50-51</w:t>
      </w:r>
    </w:p>
    <w:p w:rsidR="003B6D1C" w:rsidRPr="00D30E55" w:rsidRDefault="003B6D1C" w:rsidP="003B6D1C">
      <w:pPr>
        <w:ind w:firstLineChars="200" w:firstLine="420"/>
        <w:rPr>
          <w:rFonts w:ascii="宋体" w:hAnsi="宋体" w:cs="Arial"/>
          <w:shd w:val="clear" w:color="auto" w:fill="FFFFFF"/>
        </w:rPr>
      </w:pPr>
      <w:r w:rsidRPr="00D30E55">
        <w:rPr>
          <w:rFonts w:ascii="宋体" w:hAnsi="宋体" w:cs="Arial" w:hint="eastAsia"/>
          <w:shd w:val="clear" w:color="auto" w:fill="FFFFFF"/>
        </w:rPr>
        <w:t>[1</w:t>
      </w:r>
      <w:r>
        <w:rPr>
          <w:rFonts w:ascii="宋体" w:hAnsi="宋体" w:cs="Arial" w:hint="eastAsia"/>
          <w:shd w:val="clear" w:color="auto" w:fill="FFFFFF"/>
        </w:rPr>
        <w:t>1</w:t>
      </w:r>
      <w:r w:rsidRPr="00D30E55">
        <w:rPr>
          <w:rFonts w:ascii="宋体" w:hAnsi="宋体" w:cs="Arial" w:hint="eastAsia"/>
          <w:shd w:val="clear" w:color="auto" w:fill="FFFFFF"/>
        </w:rPr>
        <w:t>]宋宇晨，</w:t>
      </w:r>
      <w:proofErr w:type="gramStart"/>
      <w:r w:rsidRPr="00D30E55">
        <w:rPr>
          <w:rFonts w:ascii="宋体" w:hAnsi="宋体" w:cs="Arial" w:hint="eastAsia"/>
          <w:shd w:val="clear" w:color="auto" w:fill="FFFFFF"/>
        </w:rPr>
        <w:t>潘</w:t>
      </w:r>
      <w:proofErr w:type="gramEnd"/>
      <w:r w:rsidRPr="00D30E55">
        <w:rPr>
          <w:rFonts w:ascii="宋体" w:hAnsi="宋体" w:cs="Arial" w:hint="eastAsia"/>
          <w:shd w:val="clear" w:color="auto" w:fill="FFFFFF"/>
        </w:rPr>
        <w:t>大为，黄涛，冯灿，</w:t>
      </w:r>
      <w:proofErr w:type="gramStart"/>
      <w:r w:rsidRPr="00D30E55">
        <w:rPr>
          <w:rFonts w:ascii="宋体" w:hAnsi="宋体" w:cs="Arial" w:hint="eastAsia"/>
          <w:shd w:val="clear" w:color="auto" w:fill="FFFFFF"/>
        </w:rPr>
        <w:t>雷爱</w:t>
      </w:r>
      <w:proofErr w:type="gramEnd"/>
      <w:r w:rsidRPr="00D30E55">
        <w:rPr>
          <w:rFonts w:ascii="宋体" w:hAnsi="宋体" w:cs="Arial" w:hint="eastAsia"/>
          <w:shd w:val="clear" w:color="auto" w:fill="FFFFFF"/>
        </w:rPr>
        <w:t>强.基于DSP的嵌入式在线振动信号分析系统.计算机测量与控制，2016，24（5）：291～295</w:t>
      </w:r>
    </w:p>
    <w:p w:rsidR="003B6D1C" w:rsidRPr="00D30E55" w:rsidRDefault="003B6D1C" w:rsidP="003B6D1C">
      <w:pPr>
        <w:ind w:firstLineChars="200" w:firstLine="420"/>
        <w:rPr>
          <w:rFonts w:ascii="宋体" w:hAnsi="宋体" w:cs="Arial"/>
          <w:shd w:val="clear" w:color="auto" w:fill="FFFFFF"/>
        </w:rPr>
      </w:pPr>
      <w:r w:rsidRPr="00D30E55">
        <w:rPr>
          <w:rFonts w:ascii="宋体" w:hAnsi="宋体" w:cs="Arial" w:hint="eastAsia"/>
          <w:shd w:val="clear" w:color="auto" w:fill="FFFFFF"/>
        </w:rPr>
        <w:t>[</w:t>
      </w:r>
      <w:r>
        <w:rPr>
          <w:rFonts w:ascii="宋体" w:hAnsi="宋体" w:cs="Arial" w:hint="eastAsia"/>
          <w:shd w:val="clear" w:color="auto" w:fill="FFFFFF"/>
        </w:rPr>
        <w:t>1</w:t>
      </w:r>
      <w:r w:rsidRPr="00D30E55">
        <w:rPr>
          <w:rFonts w:ascii="宋体" w:hAnsi="宋体" w:cs="Arial" w:hint="eastAsia"/>
          <w:shd w:val="clear" w:color="auto" w:fill="FFFFFF"/>
        </w:rPr>
        <w:t>2]蔡宇.浅析机械设备的振动故障检测.装备制造技术，20l0，3：62～72</w:t>
      </w:r>
    </w:p>
    <w:p w:rsidR="003B6D1C" w:rsidRPr="008A12BD" w:rsidRDefault="003B6D1C" w:rsidP="003B6D1C">
      <w:pPr>
        <w:ind w:firstLineChars="200" w:firstLine="420"/>
        <w:rPr>
          <w:rFonts w:ascii="宋体" w:hAnsi="宋体" w:cs="宋体"/>
          <w:color w:val="000000" w:themeColor="text1"/>
          <w:shd w:val="clear" w:color="auto" w:fill="FFFFFF"/>
        </w:rPr>
      </w:pPr>
      <w:r w:rsidRPr="00D30E55">
        <w:rPr>
          <w:rFonts w:ascii="宋体" w:hAnsi="宋体" w:cs="Arial" w:hint="eastAsia"/>
          <w:shd w:val="clear" w:color="auto" w:fill="FFFFFF"/>
        </w:rPr>
        <w:t>[</w:t>
      </w:r>
      <w:r>
        <w:rPr>
          <w:rFonts w:ascii="宋体" w:hAnsi="宋体" w:cs="Arial" w:hint="eastAsia"/>
          <w:shd w:val="clear" w:color="auto" w:fill="FFFFFF"/>
        </w:rPr>
        <w:t>1</w:t>
      </w:r>
      <w:r w:rsidRPr="00D30E55">
        <w:rPr>
          <w:rFonts w:ascii="宋体" w:hAnsi="宋体" w:cs="Arial" w:hint="eastAsia"/>
          <w:shd w:val="clear" w:color="auto" w:fill="FFFFFF"/>
        </w:rPr>
        <w:t>3]张炜强，秦立高，李飞.腐蚀监测／检测技术.腐蚀科学与防护技术，2009，24（5）：291</w:t>
      </w:r>
      <w:r w:rsidRPr="008A12BD">
        <w:rPr>
          <w:rFonts w:ascii="宋体" w:hAnsi="宋体" w:cs="Arial" w:hint="eastAsia"/>
          <w:color w:val="000000" w:themeColor="text1"/>
          <w:shd w:val="clear" w:color="auto" w:fill="FFFFFF"/>
        </w:rPr>
        <w:t>～295</w:t>
      </w:r>
    </w:p>
    <w:p w:rsidR="003B6D1C" w:rsidRPr="008A12BD" w:rsidRDefault="003B6D1C" w:rsidP="003B6D1C">
      <w:pPr>
        <w:rPr>
          <w:rFonts w:ascii="宋体" w:hAnsi="宋体"/>
          <w:color w:val="000000" w:themeColor="text1"/>
        </w:rPr>
      </w:pPr>
      <w:r w:rsidRPr="008A12BD">
        <w:rPr>
          <w:rFonts w:ascii="宋体" w:hAnsi="宋体" w:hint="eastAsia"/>
          <w:color w:val="000000" w:themeColor="text1"/>
        </w:rPr>
        <w:t xml:space="preserve">    [14]孙兆林等.原油评价与组成分析.北京：中国石化出版社，2006</w:t>
      </w:r>
    </w:p>
    <w:p w:rsidR="003B6D1C" w:rsidRPr="008A12BD" w:rsidRDefault="003B6D1C" w:rsidP="003B6D1C">
      <w:pPr>
        <w:rPr>
          <w:rFonts w:ascii="宋体" w:hAnsi="宋体"/>
          <w:color w:val="000000" w:themeColor="text1"/>
        </w:rPr>
      </w:pPr>
      <w:r w:rsidRPr="008A12BD">
        <w:rPr>
          <w:rFonts w:ascii="宋体" w:hAnsi="宋体" w:hint="eastAsia"/>
          <w:color w:val="000000" w:themeColor="text1"/>
        </w:rPr>
        <w:t xml:space="preserve">    [15]田松柏等.原油评价标准方法.北京：中国石化出版社，2010</w:t>
      </w:r>
    </w:p>
    <w:p w:rsidR="003B6D1C" w:rsidRPr="008A12BD" w:rsidRDefault="003B6D1C" w:rsidP="003B6D1C">
      <w:pPr>
        <w:rPr>
          <w:rFonts w:ascii="宋体" w:hAnsi="宋体" w:cs="Arial"/>
          <w:color w:val="000000" w:themeColor="text1"/>
          <w:shd w:val="clear" w:color="auto" w:fill="FFFFFF"/>
        </w:rPr>
      </w:pPr>
      <w:r w:rsidRPr="008A12BD">
        <w:rPr>
          <w:rFonts w:ascii="宋体" w:hAnsi="宋体" w:cs="Arial" w:hint="eastAsia"/>
          <w:color w:val="000000" w:themeColor="text1"/>
          <w:shd w:val="clear" w:color="auto" w:fill="FFFFFF"/>
        </w:rPr>
        <w:t xml:space="preserve">    [16]</w:t>
      </w:r>
      <w:r w:rsidRPr="008A12BD">
        <w:rPr>
          <w:rFonts w:ascii="宋体" w:hAnsi="宋体" w:cs="Arial"/>
          <w:color w:val="000000" w:themeColor="text1"/>
          <w:shd w:val="clear" w:color="auto" w:fill="FFFFFF"/>
        </w:rPr>
        <w:t>李敬岩</w:t>
      </w:r>
      <w:r w:rsidR="000D09A1" w:rsidRPr="008A12BD">
        <w:rPr>
          <w:rFonts w:ascii="宋体" w:hAnsi="宋体" w:cs="Arial" w:hint="eastAsia"/>
          <w:color w:val="000000" w:themeColor="text1"/>
          <w:shd w:val="clear" w:color="auto" w:fill="FFFFFF"/>
        </w:rPr>
        <w:t>，</w:t>
      </w:r>
      <w:r w:rsidRPr="008A12BD">
        <w:rPr>
          <w:rFonts w:ascii="宋体" w:hAnsi="宋体" w:cs="Arial"/>
          <w:color w:val="000000" w:themeColor="text1"/>
          <w:shd w:val="clear" w:color="auto" w:fill="FFFFFF"/>
        </w:rPr>
        <w:t>褚小立</w:t>
      </w:r>
      <w:r w:rsidR="000D09A1" w:rsidRPr="008A12BD">
        <w:rPr>
          <w:rFonts w:ascii="宋体" w:hAnsi="宋体" w:cs="Arial" w:hint="eastAsia"/>
          <w:color w:val="000000" w:themeColor="text1"/>
          <w:shd w:val="clear" w:color="auto" w:fill="FFFFFF"/>
        </w:rPr>
        <w:t>，</w:t>
      </w:r>
      <w:r w:rsidRPr="008A12BD">
        <w:rPr>
          <w:rFonts w:ascii="宋体" w:hAnsi="宋体" w:cs="Arial"/>
          <w:color w:val="000000" w:themeColor="text1"/>
          <w:shd w:val="clear" w:color="auto" w:fill="FFFFFF"/>
        </w:rPr>
        <w:t>田松柏.原油快速评价技术的应用研究[J].石油学报(石油加工)</w:t>
      </w:r>
      <w:r w:rsidR="000D09A1" w:rsidRPr="008A12BD">
        <w:rPr>
          <w:rFonts w:ascii="宋体" w:hAnsi="宋体" w:cs="Arial" w:hint="eastAsia"/>
          <w:color w:val="000000" w:themeColor="text1"/>
          <w:shd w:val="clear" w:color="auto" w:fill="FFFFFF"/>
        </w:rPr>
        <w:t>，</w:t>
      </w:r>
      <w:r w:rsidRPr="008A12BD">
        <w:rPr>
          <w:rFonts w:ascii="宋体" w:hAnsi="宋体" w:cs="Arial"/>
          <w:color w:val="000000" w:themeColor="text1"/>
          <w:shd w:val="clear" w:color="auto" w:fill="FFFFFF"/>
        </w:rPr>
        <w:t>2015</w:t>
      </w:r>
      <w:r w:rsidR="000D09A1" w:rsidRPr="008A12BD">
        <w:rPr>
          <w:rFonts w:ascii="宋体" w:hAnsi="宋体" w:cs="Arial" w:hint="eastAsia"/>
          <w:color w:val="000000" w:themeColor="text1"/>
          <w:shd w:val="clear" w:color="auto" w:fill="FFFFFF"/>
        </w:rPr>
        <w:t>，</w:t>
      </w:r>
      <w:r w:rsidRPr="008A12BD">
        <w:rPr>
          <w:rFonts w:ascii="宋体" w:hAnsi="宋体" w:cs="Arial"/>
          <w:color w:val="000000" w:themeColor="text1"/>
          <w:shd w:val="clear" w:color="auto" w:fill="FFFFFF"/>
        </w:rPr>
        <w:t>31(6):1376</w:t>
      </w:r>
      <w:r w:rsidR="008A12BD" w:rsidRPr="008A12BD">
        <w:rPr>
          <w:rFonts w:ascii="宋体" w:hAnsi="宋体" w:cs="Arial" w:hint="eastAsia"/>
          <w:color w:val="000000" w:themeColor="text1"/>
          <w:shd w:val="clear" w:color="auto" w:fill="FFFFFF"/>
        </w:rPr>
        <w:t>～</w:t>
      </w:r>
      <w:r w:rsidRPr="008A12BD">
        <w:rPr>
          <w:rFonts w:ascii="宋体" w:hAnsi="宋体" w:cs="Arial"/>
          <w:color w:val="000000" w:themeColor="text1"/>
          <w:shd w:val="clear" w:color="auto" w:fill="FFFFFF"/>
        </w:rPr>
        <w:t>1380.</w:t>
      </w:r>
    </w:p>
    <w:p w:rsidR="003B6D1C" w:rsidRPr="00CE63FB" w:rsidRDefault="003B6D1C" w:rsidP="003B6D1C">
      <w:pPr>
        <w:rPr>
          <w:rFonts w:ascii="宋体" w:hAnsi="宋体" w:cs="Arial"/>
          <w:shd w:val="clear" w:color="auto" w:fill="FFFFFF"/>
        </w:rPr>
      </w:pPr>
      <w:r w:rsidRPr="008A12BD">
        <w:rPr>
          <w:rFonts w:ascii="宋体" w:hAnsi="宋体" w:cs="Arial" w:hint="eastAsia"/>
          <w:color w:val="000000" w:themeColor="text1"/>
          <w:shd w:val="clear" w:color="auto" w:fill="FFFFFF"/>
        </w:rPr>
        <w:t xml:space="preserve">    [17]</w:t>
      </w:r>
      <w:r w:rsidRPr="008A12BD">
        <w:rPr>
          <w:rFonts w:ascii="宋体" w:hAnsi="宋体" w:cs="Arial"/>
          <w:color w:val="000000" w:themeColor="text1"/>
          <w:shd w:val="clear" w:color="auto" w:fill="FFFFFF"/>
        </w:rPr>
        <w:t>王涛</w:t>
      </w:r>
      <w:r w:rsidR="000D09A1" w:rsidRPr="008A12BD">
        <w:rPr>
          <w:rFonts w:ascii="宋体" w:hAnsi="宋体" w:cs="Arial" w:hint="eastAsia"/>
          <w:color w:val="000000" w:themeColor="text1"/>
          <w:shd w:val="clear" w:color="auto" w:fill="FFFFFF"/>
        </w:rPr>
        <w:t>，</w:t>
      </w:r>
      <w:r w:rsidRPr="008A12BD">
        <w:rPr>
          <w:rFonts w:ascii="宋体" w:hAnsi="宋体" w:cs="Arial"/>
          <w:color w:val="000000" w:themeColor="text1"/>
          <w:shd w:val="clear" w:color="auto" w:fill="FFFFFF"/>
        </w:rPr>
        <w:t>唐全红</w:t>
      </w:r>
      <w:r w:rsidR="000D09A1" w:rsidRPr="008A12BD">
        <w:rPr>
          <w:rFonts w:ascii="宋体" w:hAnsi="宋体" w:cs="Arial" w:hint="eastAsia"/>
          <w:color w:val="000000" w:themeColor="text1"/>
          <w:shd w:val="clear" w:color="auto" w:fill="FFFFFF"/>
        </w:rPr>
        <w:t>，</w:t>
      </w:r>
      <w:r w:rsidRPr="008A12BD">
        <w:rPr>
          <w:rFonts w:ascii="宋体" w:hAnsi="宋体" w:cs="Arial"/>
          <w:color w:val="000000" w:themeColor="text1"/>
          <w:shd w:val="clear" w:color="auto" w:fill="FFFFFF"/>
        </w:rPr>
        <w:t>徐燕平</w:t>
      </w:r>
      <w:r w:rsidR="000D09A1" w:rsidRPr="008A12BD">
        <w:rPr>
          <w:rFonts w:ascii="宋体" w:hAnsi="宋体" w:cs="Arial" w:hint="eastAsia"/>
          <w:color w:val="000000" w:themeColor="text1"/>
          <w:shd w:val="clear" w:color="auto" w:fill="FFFFFF"/>
        </w:rPr>
        <w:t>，</w:t>
      </w:r>
      <w:r w:rsidRPr="008A12BD">
        <w:rPr>
          <w:rFonts w:ascii="宋体" w:hAnsi="宋体" w:cs="Arial"/>
          <w:color w:val="000000" w:themeColor="text1"/>
          <w:shd w:val="clear" w:color="auto" w:fill="FFFFFF"/>
        </w:rPr>
        <w:t>等.九江石化基于HontyeIRAS系统的全流程优化应用[J].当</w:t>
      </w:r>
      <w:r w:rsidRPr="00CE63FB">
        <w:rPr>
          <w:rFonts w:ascii="宋体" w:hAnsi="宋体" w:cs="Arial"/>
          <w:shd w:val="clear" w:color="auto" w:fill="FFFFFF"/>
        </w:rPr>
        <w:t>代石油石化</w:t>
      </w:r>
      <w:r w:rsidR="000D09A1">
        <w:rPr>
          <w:rFonts w:ascii="宋体" w:hAnsi="宋体" w:cs="Arial" w:hint="eastAsia"/>
          <w:shd w:val="clear" w:color="auto" w:fill="FFFFFF"/>
        </w:rPr>
        <w:t>，</w:t>
      </w:r>
      <w:r w:rsidRPr="00CE63FB">
        <w:rPr>
          <w:rFonts w:ascii="宋体" w:hAnsi="宋体" w:cs="Arial"/>
          <w:shd w:val="clear" w:color="auto" w:fill="FFFFFF"/>
        </w:rPr>
        <w:t>2017(1):28-33.</w:t>
      </w:r>
    </w:p>
    <w:p w:rsidR="003B6D1C" w:rsidRPr="00CE63FB" w:rsidRDefault="003B6D1C" w:rsidP="003B6D1C">
      <w:pPr>
        <w:rPr>
          <w:rFonts w:ascii="宋体" w:hAnsi="宋体" w:cs="Arial"/>
          <w:shd w:val="clear" w:color="auto" w:fill="FFFFFF"/>
        </w:rPr>
      </w:pPr>
      <w:r w:rsidRPr="00CE63FB">
        <w:rPr>
          <w:rFonts w:ascii="宋体" w:hAnsi="宋体" w:cs="Arial" w:hint="eastAsia"/>
          <w:shd w:val="clear" w:color="auto" w:fill="FFFFFF"/>
        </w:rPr>
        <w:t xml:space="preserve">    [</w:t>
      </w:r>
      <w:r>
        <w:rPr>
          <w:rFonts w:ascii="宋体" w:hAnsi="宋体" w:cs="Arial" w:hint="eastAsia"/>
          <w:shd w:val="clear" w:color="auto" w:fill="FFFFFF"/>
        </w:rPr>
        <w:t>18</w:t>
      </w:r>
      <w:r w:rsidRPr="00CE63FB">
        <w:rPr>
          <w:rFonts w:ascii="宋体" w:hAnsi="宋体" w:cs="Arial" w:hint="eastAsia"/>
          <w:shd w:val="clear" w:color="auto" w:fill="FFFFFF"/>
        </w:rPr>
        <w:t>]R</w:t>
      </w:r>
      <w:r w:rsidRPr="00CE63FB">
        <w:rPr>
          <w:rFonts w:ascii="宋体" w:hAnsi="宋体" w:cs="Arial"/>
          <w:shd w:val="clear" w:color="auto" w:fill="FFFFFF"/>
        </w:rPr>
        <w:t>oussis</w:t>
      </w:r>
      <w:r w:rsidR="00BB3163">
        <w:rPr>
          <w:rFonts w:ascii="宋体" w:hAnsi="宋体" w:cs="Arial" w:hint="eastAsia"/>
          <w:shd w:val="clear" w:color="auto" w:fill="FFFFFF"/>
        </w:rPr>
        <w:t>，</w:t>
      </w:r>
      <w:r w:rsidRPr="00CE63FB">
        <w:rPr>
          <w:rFonts w:ascii="宋体" w:hAnsi="宋体" w:cs="Arial"/>
          <w:shd w:val="clear" w:color="auto" w:fill="FFFFFF"/>
        </w:rPr>
        <w:t>Direetmethodfordeterminationoftrueboiling</w:t>
      </w:r>
      <w:r w:rsidRPr="00CE63FB">
        <w:rPr>
          <w:rFonts w:ascii="宋体" w:hAnsi="宋体" w:cs="Arial" w:hint="eastAsia"/>
          <w:shd w:val="clear" w:color="auto" w:fill="FFFFFF"/>
        </w:rPr>
        <w:t xml:space="preserve"> p</w:t>
      </w:r>
      <w:r w:rsidRPr="00CE63FB">
        <w:rPr>
          <w:rFonts w:ascii="宋体" w:hAnsi="宋体" w:cs="Arial"/>
          <w:shd w:val="clear" w:color="auto" w:fill="FFFFFF"/>
        </w:rPr>
        <w:t>oindistillationprofilesof</w:t>
      </w:r>
      <w:r w:rsidRPr="00CE63FB">
        <w:rPr>
          <w:rFonts w:ascii="宋体" w:hAnsi="宋体" w:cs="Arial" w:hint="eastAsia"/>
          <w:shd w:val="clear" w:color="auto" w:fill="FFFFFF"/>
        </w:rPr>
        <w:t xml:space="preserve"> c</w:t>
      </w:r>
      <w:r w:rsidRPr="00CE63FB">
        <w:rPr>
          <w:rFonts w:ascii="宋体" w:hAnsi="宋体" w:cs="Arial"/>
          <w:shd w:val="clear" w:color="auto" w:fill="FFFFFF"/>
        </w:rPr>
        <w:t>rude</w:t>
      </w:r>
      <w:r w:rsidRPr="00CE63FB">
        <w:rPr>
          <w:rFonts w:ascii="宋体" w:hAnsi="宋体" w:cs="Arial" w:hint="eastAsia"/>
          <w:shd w:val="clear" w:color="auto" w:fill="FFFFFF"/>
        </w:rPr>
        <w:t xml:space="preserve"> oils </w:t>
      </w:r>
      <w:r w:rsidRPr="00CE63FB">
        <w:rPr>
          <w:rFonts w:ascii="宋体" w:hAnsi="宋体" w:cs="Arial"/>
          <w:shd w:val="clear" w:color="auto" w:fill="FFFFFF"/>
        </w:rPr>
        <w:t>bygas</w:t>
      </w:r>
      <w:r w:rsidRPr="00CE63FB">
        <w:rPr>
          <w:rFonts w:ascii="宋体" w:hAnsi="宋体" w:cs="Arial" w:hint="eastAsia"/>
          <w:shd w:val="clear" w:color="auto" w:fill="FFFFFF"/>
        </w:rPr>
        <w:t xml:space="preserve"> c</w:t>
      </w:r>
      <w:r w:rsidRPr="00CE63FB">
        <w:rPr>
          <w:rFonts w:ascii="宋体" w:hAnsi="宋体" w:cs="Arial"/>
          <w:shd w:val="clear" w:color="auto" w:fill="FFFFFF"/>
        </w:rPr>
        <w:t>hrornat</w:t>
      </w:r>
      <w:r w:rsidRPr="00CE63FB">
        <w:rPr>
          <w:rFonts w:ascii="宋体" w:hAnsi="宋体" w:cs="Arial" w:hint="eastAsia"/>
          <w:shd w:val="clear" w:color="auto" w:fill="FFFFFF"/>
        </w:rPr>
        <w:t>o</w:t>
      </w:r>
      <w:r w:rsidRPr="00CE63FB">
        <w:rPr>
          <w:rFonts w:ascii="宋体" w:hAnsi="宋体" w:cs="Arial"/>
          <w:shd w:val="clear" w:color="auto" w:fill="FFFFFF"/>
        </w:rPr>
        <w:t>graphy/massspeetrornetry</w:t>
      </w:r>
      <w:r w:rsidR="00BB3163">
        <w:rPr>
          <w:rFonts w:ascii="宋体" w:hAnsi="宋体" w:cs="Arial" w:hint="eastAsia"/>
          <w:shd w:val="clear" w:color="auto" w:fill="FFFFFF"/>
        </w:rPr>
        <w:t>，</w:t>
      </w:r>
      <w:r w:rsidRPr="00CE63FB">
        <w:rPr>
          <w:rFonts w:ascii="宋体" w:hAnsi="宋体" w:cs="Arial"/>
          <w:shd w:val="clear" w:color="auto" w:fill="FFFFFF"/>
        </w:rPr>
        <w:t>USPatAppl</w:t>
      </w:r>
      <w:r w:rsidR="00BB3163">
        <w:rPr>
          <w:rFonts w:ascii="宋体" w:hAnsi="宋体" w:cs="Arial" w:hint="eastAsia"/>
          <w:shd w:val="clear" w:color="auto" w:fill="FFFFFF"/>
        </w:rPr>
        <w:t>，</w:t>
      </w:r>
      <w:r w:rsidRPr="00CE63FB">
        <w:rPr>
          <w:rFonts w:ascii="宋体" w:hAnsi="宋体" w:cs="Arial"/>
          <w:shd w:val="clear" w:color="auto" w:fill="FFFFFF"/>
        </w:rPr>
        <w:t>US5808180</w:t>
      </w:r>
      <w:r w:rsidR="00BB3163">
        <w:rPr>
          <w:rFonts w:ascii="宋体" w:hAnsi="宋体" w:cs="Arial" w:hint="eastAsia"/>
          <w:shd w:val="clear" w:color="auto" w:fill="FFFFFF"/>
        </w:rPr>
        <w:t>，</w:t>
      </w:r>
      <w:r w:rsidRPr="00CE63FB">
        <w:rPr>
          <w:rFonts w:ascii="宋体" w:hAnsi="宋体" w:cs="Arial"/>
          <w:shd w:val="clear" w:color="auto" w:fill="FFFFFF"/>
        </w:rPr>
        <w:t>1998</w:t>
      </w:r>
      <w:r w:rsidRPr="00CE63FB">
        <w:rPr>
          <w:rFonts w:ascii="宋体" w:hAnsi="宋体" w:cs="Arial" w:hint="eastAsia"/>
          <w:shd w:val="clear" w:color="auto" w:fill="FFFFFF"/>
        </w:rPr>
        <w:t>.</w:t>
      </w:r>
    </w:p>
    <w:p w:rsidR="003B6D1C" w:rsidRPr="00CE63FB" w:rsidRDefault="003B6D1C" w:rsidP="003B6D1C">
      <w:pPr>
        <w:rPr>
          <w:rFonts w:ascii="宋体" w:hAnsi="宋体" w:cs="Arial"/>
          <w:shd w:val="clear" w:color="auto" w:fill="FFFFFF"/>
        </w:rPr>
      </w:pPr>
      <w:r w:rsidRPr="00CE63FB">
        <w:rPr>
          <w:rFonts w:ascii="宋体" w:hAnsi="宋体" w:cs="Arial" w:hint="eastAsia"/>
          <w:shd w:val="clear" w:color="auto" w:fill="FFFFFF"/>
        </w:rPr>
        <w:t xml:space="preserve">    [</w:t>
      </w:r>
      <w:r>
        <w:rPr>
          <w:rFonts w:ascii="宋体" w:hAnsi="宋体" w:cs="Arial" w:hint="eastAsia"/>
          <w:shd w:val="clear" w:color="auto" w:fill="FFFFFF"/>
        </w:rPr>
        <w:t>19</w:t>
      </w:r>
      <w:r w:rsidRPr="00CE63FB">
        <w:rPr>
          <w:rFonts w:ascii="宋体" w:hAnsi="宋体" w:cs="Arial" w:hint="eastAsia"/>
          <w:shd w:val="clear" w:color="auto" w:fill="FFFFFF"/>
        </w:rPr>
        <w:t>]</w:t>
      </w:r>
      <w:r w:rsidRPr="00CE63FB">
        <w:rPr>
          <w:rFonts w:ascii="宋体" w:hAnsi="宋体" w:cs="Arial"/>
          <w:shd w:val="clear" w:color="auto" w:fill="FFFFFF"/>
        </w:rPr>
        <w:t>赵丽娜</w:t>
      </w:r>
      <w:r w:rsidR="000D09A1">
        <w:rPr>
          <w:rFonts w:ascii="宋体" w:hAnsi="宋体" w:cs="Arial" w:hint="eastAsia"/>
          <w:shd w:val="clear" w:color="auto" w:fill="FFFFFF"/>
        </w:rPr>
        <w:t>，</w:t>
      </w:r>
      <w:r w:rsidRPr="00CE63FB">
        <w:rPr>
          <w:rFonts w:ascii="宋体" w:hAnsi="宋体" w:cs="Arial"/>
          <w:shd w:val="clear" w:color="auto" w:fill="FFFFFF"/>
        </w:rPr>
        <w:t>黄庆东</w:t>
      </w:r>
      <w:r w:rsidR="000D09A1">
        <w:rPr>
          <w:rFonts w:ascii="宋体" w:hAnsi="宋体" w:cs="Arial" w:hint="eastAsia"/>
          <w:shd w:val="clear" w:color="auto" w:fill="FFFFFF"/>
        </w:rPr>
        <w:t>，</w:t>
      </w:r>
      <w:r w:rsidRPr="00CE63FB">
        <w:rPr>
          <w:rFonts w:ascii="宋体" w:hAnsi="宋体" w:cs="Arial"/>
          <w:shd w:val="clear" w:color="auto" w:fill="FFFFFF"/>
        </w:rPr>
        <w:t>刘泽龙等.色谱/质谱联用方法在原油快速评价中的应用[J].石油炼制与化工</w:t>
      </w:r>
      <w:r w:rsidR="000D09A1">
        <w:rPr>
          <w:rFonts w:ascii="宋体" w:hAnsi="宋体" w:cs="Arial" w:hint="eastAsia"/>
          <w:shd w:val="clear" w:color="auto" w:fill="FFFFFF"/>
        </w:rPr>
        <w:t>，</w:t>
      </w:r>
      <w:r w:rsidRPr="00CE63FB">
        <w:rPr>
          <w:rFonts w:ascii="宋体" w:hAnsi="宋体" w:cs="Arial"/>
          <w:shd w:val="clear" w:color="auto" w:fill="FFFFFF"/>
        </w:rPr>
        <w:t>2004</w:t>
      </w:r>
      <w:r w:rsidR="000D09A1">
        <w:rPr>
          <w:rFonts w:ascii="宋体" w:hAnsi="宋体" w:cs="Arial" w:hint="eastAsia"/>
          <w:shd w:val="clear" w:color="auto" w:fill="FFFFFF"/>
        </w:rPr>
        <w:t>，</w:t>
      </w:r>
      <w:r w:rsidRPr="00CE63FB">
        <w:rPr>
          <w:rFonts w:ascii="宋体" w:hAnsi="宋体" w:cs="Arial"/>
          <w:shd w:val="clear" w:color="auto" w:fill="FFFFFF"/>
        </w:rPr>
        <w:t>35(6)</w:t>
      </w:r>
      <w:r w:rsidR="00F65499">
        <w:rPr>
          <w:rFonts w:ascii="宋体" w:hAnsi="宋体" w:cs="Arial" w:hint="eastAsia"/>
          <w:shd w:val="clear" w:color="auto" w:fill="FFFFFF"/>
        </w:rPr>
        <w:t>：</w:t>
      </w:r>
      <w:r w:rsidRPr="00CE63FB">
        <w:rPr>
          <w:rFonts w:ascii="宋体" w:hAnsi="宋体" w:cs="Arial"/>
          <w:shd w:val="clear" w:color="auto" w:fill="FFFFFF"/>
        </w:rPr>
        <w:t>71-74.</w:t>
      </w:r>
    </w:p>
    <w:p w:rsidR="003B6D1C" w:rsidRPr="008A2082" w:rsidRDefault="003B6D1C" w:rsidP="003B6D1C">
      <w:pPr>
        <w:ind w:firstLineChars="200" w:firstLine="420"/>
        <w:rPr>
          <w:rFonts w:ascii="宋体"/>
        </w:rPr>
      </w:pPr>
      <w:r w:rsidRPr="008A2082">
        <w:rPr>
          <w:rFonts w:ascii="宋体" w:hAnsi="宋体"/>
        </w:rPr>
        <w:t>[</w:t>
      </w:r>
      <w:r>
        <w:rPr>
          <w:rFonts w:ascii="宋体" w:hAnsi="宋体" w:hint="eastAsia"/>
        </w:rPr>
        <w:t>20</w:t>
      </w:r>
      <w:r w:rsidRPr="008A2082">
        <w:rPr>
          <w:rFonts w:ascii="宋体" w:hAnsi="宋体"/>
        </w:rPr>
        <w:t>]</w:t>
      </w:r>
      <w:r w:rsidRPr="008A2082">
        <w:rPr>
          <w:rFonts w:ascii="宋体" w:hAnsi="宋体" w:hint="eastAsia"/>
        </w:rPr>
        <w:t>袁晓平，基于物联网技术的实验室设备管理系统（论文），西北师范大学，</w:t>
      </w:r>
      <w:r w:rsidRPr="008A2082">
        <w:rPr>
          <w:rFonts w:ascii="宋体" w:hAnsi="宋体"/>
        </w:rPr>
        <w:t>2013</w:t>
      </w:r>
      <w:r w:rsidRPr="008A2082">
        <w:rPr>
          <w:rFonts w:ascii="宋体" w:hAnsi="宋体" w:hint="eastAsia"/>
        </w:rPr>
        <w:t>年</w:t>
      </w:r>
      <w:r w:rsidRPr="008A2082">
        <w:rPr>
          <w:rFonts w:ascii="宋体" w:hAnsi="宋体"/>
        </w:rPr>
        <w:t>5</w:t>
      </w:r>
      <w:r w:rsidRPr="008A2082">
        <w:rPr>
          <w:rFonts w:ascii="宋体" w:hAnsi="宋体" w:hint="eastAsia"/>
        </w:rPr>
        <w:t>月</w:t>
      </w:r>
    </w:p>
    <w:p w:rsidR="003B6D1C" w:rsidRPr="008A2082" w:rsidRDefault="003B6D1C" w:rsidP="003B6D1C">
      <w:pPr>
        <w:ind w:firstLineChars="202" w:firstLine="424"/>
        <w:jc w:val="left"/>
        <w:rPr>
          <w:rFonts w:ascii="宋体"/>
        </w:rPr>
      </w:pPr>
      <w:r w:rsidRPr="008A2082">
        <w:rPr>
          <w:rFonts w:ascii="宋体" w:hAnsi="宋体"/>
        </w:rPr>
        <w:t>[2</w:t>
      </w:r>
      <w:r>
        <w:rPr>
          <w:rFonts w:ascii="宋体" w:hAnsi="宋体" w:hint="eastAsia"/>
        </w:rPr>
        <w:t>1</w:t>
      </w:r>
      <w:r w:rsidRPr="008A2082">
        <w:rPr>
          <w:rFonts w:ascii="宋体" w:hAnsi="宋体"/>
        </w:rPr>
        <w:t>]</w:t>
      </w:r>
      <w:r w:rsidRPr="008A2082">
        <w:rPr>
          <w:rFonts w:ascii="宋体" w:hAnsi="宋体" w:hint="eastAsia"/>
        </w:rPr>
        <w:t>百度百科，二维码，</w:t>
      </w:r>
      <w:r w:rsidRPr="008A2082">
        <w:rPr>
          <w:rFonts w:ascii="宋体" w:hAnsi="宋体"/>
        </w:rPr>
        <w:t>http://baike.baidu.com/item/</w:t>
      </w:r>
      <w:r w:rsidRPr="008A2082">
        <w:rPr>
          <w:rFonts w:ascii="宋体" w:hAnsi="宋体" w:hint="eastAsia"/>
        </w:rPr>
        <w:t>二维码</w:t>
      </w:r>
    </w:p>
    <w:p w:rsidR="00527617" w:rsidRPr="00905499" w:rsidRDefault="00527617" w:rsidP="003B6D1C">
      <w:pPr>
        <w:pStyle w:val="10-"/>
        <w:spacing w:line="240" w:lineRule="auto"/>
        <w:ind w:firstLine="420"/>
        <w:rPr>
          <w:rFonts w:asciiTheme="minorEastAsia" w:eastAsiaTheme="minorEastAsia" w:hAnsiTheme="minorEastAsia" w:cstheme="minorBidi"/>
          <w:sz w:val="21"/>
          <w:szCs w:val="21"/>
        </w:rPr>
      </w:pPr>
      <w:r w:rsidRPr="00905499">
        <w:rPr>
          <w:rFonts w:asciiTheme="minorEastAsia" w:eastAsiaTheme="minorEastAsia" w:hAnsiTheme="minorEastAsia" w:cstheme="minorBidi" w:hint="eastAsia"/>
          <w:sz w:val="21"/>
          <w:szCs w:val="21"/>
        </w:rPr>
        <w:t>[</w:t>
      </w:r>
      <w:r w:rsidR="003B6D1C">
        <w:rPr>
          <w:rFonts w:asciiTheme="minorEastAsia" w:eastAsiaTheme="minorEastAsia" w:hAnsiTheme="minorEastAsia" w:cstheme="minorBidi" w:hint="eastAsia"/>
          <w:sz w:val="21"/>
          <w:szCs w:val="21"/>
        </w:rPr>
        <w:t>22</w:t>
      </w:r>
      <w:r w:rsidR="009C501F" w:rsidRPr="00905499">
        <w:rPr>
          <w:rFonts w:asciiTheme="minorEastAsia" w:eastAsiaTheme="minorEastAsia" w:hAnsiTheme="minorEastAsia" w:cstheme="minorBidi" w:hint="eastAsia"/>
          <w:sz w:val="21"/>
          <w:szCs w:val="21"/>
        </w:rPr>
        <w:t>]</w:t>
      </w:r>
      <w:r w:rsidRPr="00905499">
        <w:rPr>
          <w:rFonts w:asciiTheme="minorEastAsia" w:eastAsiaTheme="minorEastAsia" w:hAnsiTheme="minorEastAsia" w:cstheme="minorBidi" w:hint="eastAsia"/>
          <w:sz w:val="21"/>
          <w:szCs w:val="21"/>
        </w:rPr>
        <w:t>董舟，谢碧云，李歆．政务外网信息安全管理策略初探：网络文章</w:t>
      </w:r>
    </w:p>
    <w:p w:rsidR="00527617" w:rsidRPr="00905499" w:rsidRDefault="00527617" w:rsidP="009C501F">
      <w:pPr>
        <w:pStyle w:val="10-"/>
        <w:spacing w:line="240" w:lineRule="auto"/>
        <w:ind w:firstLine="420"/>
        <w:rPr>
          <w:rFonts w:asciiTheme="minorEastAsia" w:eastAsiaTheme="minorEastAsia" w:hAnsiTheme="minorEastAsia" w:cstheme="minorBidi"/>
          <w:sz w:val="21"/>
          <w:szCs w:val="21"/>
        </w:rPr>
      </w:pPr>
      <w:r w:rsidRPr="00905499">
        <w:rPr>
          <w:rFonts w:asciiTheme="minorEastAsia" w:eastAsiaTheme="minorEastAsia" w:hAnsiTheme="minorEastAsia" w:cstheme="minorBidi" w:hint="eastAsia"/>
          <w:sz w:val="21"/>
          <w:szCs w:val="21"/>
        </w:rPr>
        <w:t>[</w:t>
      </w:r>
      <w:r w:rsidR="003B6D1C">
        <w:rPr>
          <w:rFonts w:asciiTheme="minorEastAsia" w:eastAsiaTheme="minorEastAsia" w:hAnsiTheme="minorEastAsia" w:cstheme="minorBidi" w:hint="eastAsia"/>
          <w:sz w:val="21"/>
          <w:szCs w:val="21"/>
        </w:rPr>
        <w:t>23</w:t>
      </w:r>
      <w:r w:rsidR="009C501F" w:rsidRPr="00905499">
        <w:rPr>
          <w:rFonts w:asciiTheme="minorEastAsia" w:eastAsiaTheme="minorEastAsia" w:hAnsiTheme="minorEastAsia" w:cstheme="minorBidi" w:hint="eastAsia"/>
          <w:sz w:val="21"/>
          <w:szCs w:val="21"/>
        </w:rPr>
        <w:t>]</w:t>
      </w:r>
      <w:r w:rsidRPr="00905499">
        <w:rPr>
          <w:rFonts w:asciiTheme="minorEastAsia" w:eastAsiaTheme="minorEastAsia" w:hAnsiTheme="minorEastAsia" w:cstheme="minorBidi" w:hint="eastAsia"/>
          <w:sz w:val="21"/>
          <w:szCs w:val="21"/>
        </w:rPr>
        <w:t>信息安全技术 信息系统安全管理要求GBT20269-2006</w:t>
      </w:r>
    </w:p>
    <w:p w:rsidR="00527617" w:rsidRPr="00905499" w:rsidRDefault="00527617" w:rsidP="009C501F">
      <w:pPr>
        <w:pStyle w:val="10-"/>
        <w:spacing w:line="240" w:lineRule="auto"/>
        <w:ind w:firstLine="420"/>
        <w:rPr>
          <w:rFonts w:asciiTheme="minorEastAsia" w:eastAsiaTheme="minorEastAsia" w:hAnsiTheme="minorEastAsia" w:cstheme="minorBidi"/>
          <w:sz w:val="21"/>
          <w:szCs w:val="21"/>
        </w:rPr>
      </w:pPr>
      <w:r w:rsidRPr="00905499">
        <w:rPr>
          <w:rFonts w:asciiTheme="minorEastAsia" w:eastAsiaTheme="minorEastAsia" w:hAnsiTheme="minorEastAsia" w:cstheme="minorBidi" w:hint="eastAsia"/>
          <w:sz w:val="21"/>
          <w:szCs w:val="21"/>
        </w:rPr>
        <w:t>[</w:t>
      </w:r>
      <w:r w:rsidR="003B6D1C">
        <w:rPr>
          <w:rFonts w:asciiTheme="minorEastAsia" w:eastAsiaTheme="minorEastAsia" w:hAnsiTheme="minorEastAsia" w:cstheme="minorBidi" w:hint="eastAsia"/>
          <w:sz w:val="21"/>
          <w:szCs w:val="21"/>
        </w:rPr>
        <w:t>24</w:t>
      </w:r>
      <w:r w:rsidR="009C501F" w:rsidRPr="00905499">
        <w:rPr>
          <w:rFonts w:asciiTheme="minorEastAsia" w:eastAsiaTheme="minorEastAsia" w:hAnsiTheme="minorEastAsia" w:cstheme="minorBidi" w:hint="eastAsia"/>
          <w:sz w:val="21"/>
          <w:szCs w:val="21"/>
        </w:rPr>
        <w:t>]</w:t>
      </w:r>
      <w:r w:rsidRPr="00905499">
        <w:rPr>
          <w:rFonts w:asciiTheme="minorEastAsia" w:eastAsiaTheme="minorEastAsia" w:hAnsiTheme="minorEastAsia" w:cstheme="minorBidi" w:hint="eastAsia"/>
          <w:sz w:val="21"/>
          <w:szCs w:val="21"/>
        </w:rPr>
        <w:t>余磊．信息安全战</w:t>
      </w:r>
      <w:r w:rsidR="000D09A1">
        <w:rPr>
          <w:rFonts w:asciiTheme="minorEastAsia" w:eastAsiaTheme="minorEastAsia" w:hAnsiTheme="minorEastAsia" w:cstheme="minorBidi" w:hint="eastAsia"/>
          <w:sz w:val="21"/>
          <w:szCs w:val="21"/>
        </w:rPr>
        <w:t>.</w:t>
      </w:r>
      <w:r w:rsidRPr="00905499">
        <w:rPr>
          <w:rFonts w:asciiTheme="minorEastAsia" w:eastAsiaTheme="minorEastAsia" w:hAnsiTheme="minorEastAsia" w:cstheme="minorBidi" w:hint="eastAsia"/>
          <w:sz w:val="21"/>
          <w:szCs w:val="21"/>
        </w:rPr>
        <w:t>企业信息安全建设之道：东方出版社，2010</w:t>
      </w:r>
    </w:p>
    <w:bookmarkEnd w:id="382"/>
    <w:p w:rsidR="00CF0D3A" w:rsidRPr="00F65499" w:rsidRDefault="00CF0D3A" w:rsidP="00CF0D3A">
      <w:pPr>
        <w:snapToGrid w:val="0"/>
        <w:spacing w:line="540" w:lineRule="exact"/>
        <w:ind w:leftChars="200" w:left="420" w:firstLineChars="200" w:firstLine="420"/>
        <w:rPr>
          <w:rFonts w:asciiTheme="minorEastAsia" w:eastAsiaTheme="minorEastAsia" w:hAnsiTheme="minorEastAsia"/>
          <w:color w:val="FF0000"/>
        </w:rPr>
      </w:pPr>
    </w:p>
    <w:p w:rsidR="00CF0D3A" w:rsidRPr="00794E03" w:rsidRDefault="00CF0D3A" w:rsidP="00CF0D3A">
      <w:pPr>
        <w:pStyle w:val="1"/>
        <w:jc w:val="center"/>
        <w:rPr>
          <w:rFonts w:ascii="黑体" w:eastAsia="黑体" w:hAnsi="黑体"/>
          <w:b w:val="0"/>
          <w:sz w:val="32"/>
          <w:szCs w:val="32"/>
        </w:rPr>
      </w:pPr>
      <w:bookmarkStart w:id="395" w:name="_Toc487618397"/>
      <w:bookmarkStart w:id="396" w:name="_Toc494209482"/>
      <w:bookmarkStart w:id="397" w:name="_Toc496698713"/>
      <w:r>
        <w:rPr>
          <w:rFonts w:ascii="黑体" w:eastAsia="黑体" w:hAnsi="黑体"/>
          <w:b w:val="0"/>
          <w:sz w:val="32"/>
          <w:szCs w:val="32"/>
        </w:rPr>
        <w:lastRenderedPageBreak/>
        <w:t>第五章</w:t>
      </w:r>
      <w:r w:rsidR="000D09A1">
        <w:rPr>
          <w:rFonts w:ascii="黑体" w:eastAsia="黑体" w:hAnsi="黑体" w:hint="eastAsia"/>
          <w:b w:val="0"/>
          <w:sz w:val="32"/>
          <w:szCs w:val="32"/>
        </w:rPr>
        <w:t xml:space="preserve"> </w:t>
      </w:r>
      <w:r w:rsidRPr="00794E03">
        <w:rPr>
          <w:rFonts w:ascii="黑体" w:eastAsia="黑体" w:hAnsi="黑体"/>
          <w:b w:val="0"/>
          <w:sz w:val="32"/>
          <w:szCs w:val="32"/>
        </w:rPr>
        <w:t>智能</w:t>
      </w:r>
      <w:r w:rsidR="00D71A88">
        <w:rPr>
          <w:rFonts w:ascii="黑体" w:eastAsia="黑体" w:hAnsi="黑体" w:hint="eastAsia"/>
          <w:b w:val="0"/>
          <w:sz w:val="32"/>
          <w:szCs w:val="32"/>
        </w:rPr>
        <w:t>制造</w:t>
      </w:r>
      <w:r w:rsidRPr="00794E03">
        <w:rPr>
          <w:rFonts w:ascii="黑体" w:eastAsia="黑体" w:hAnsi="黑体"/>
          <w:b w:val="0"/>
          <w:sz w:val="32"/>
          <w:szCs w:val="32"/>
        </w:rPr>
        <w:t>的体制机制与管理创新</w:t>
      </w:r>
      <w:bookmarkEnd w:id="395"/>
      <w:bookmarkEnd w:id="396"/>
      <w:bookmarkEnd w:id="397"/>
    </w:p>
    <w:p w:rsidR="00BA76EA" w:rsidRPr="008A12BD" w:rsidRDefault="00DA2A2B" w:rsidP="00356AF3">
      <w:pPr>
        <w:ind w:firstLineChars="200" w:firstLine="420"/>
        <w:rPr>
          <w:rFonts w:asciiTheme="minorEastAsia" w:eastAsiaTheme="minorEastAsia" w:hAnsiTheme="minorEastAsia"/>
          <w:color w:val="000000" w:themeColor="text1"/>
        </w:rPr>
      </w:pPr>
      <w:bookmarkStart w:id="398" w:name="_Toc487618398"/>
      <w:bookmarkStart w:id="399" w:name="_Toc494209483"/>
      <w:r w:rsidRPr="008A12BD">
        <w:rPr>
          <w:rFonts w:asciiTheme="minorEastAsia" w:eastAsiaTheme="minorEastAsia" w:hAnsiTheme="minorEastAsia" w:hint="eastAsia"/>
          <w:color w:val="000000" w:themeColor="text1"/>
        </w:rPr>
        <w:t>本章</w:t>
      </w:r>
      <w:r w:rsidR="00805E8E" w:rsidRPr="008A12BD">
        <w:rPr>
          <w:rFonts w:asciiTheme="minorEastAsia" w:eastAsiaTheme="minorEastAsia" w:hAnsiTheme="minorEastAsia" w:hint="eastAsia"/>
          <w:color w:val="000000" w:themeColor="text1"/>
        </w:rPr>
        <w:t>结合石化企业建设智能工厂的具体实践，</w:t>
      </w:r>
      <w:r w:rsidR="00276697">
        <w:rPr>
          <w:rFonts w:asciiTheme="minorEastAsia" w:eastAsiaTheme="minorEastAsia" w:hAnsiTheme="minorEastAsia" w:hint="eastAsia"/>
          <w:color w:val="000000" w:themeColor="text1"/>
        </w:rPr>
        <w:t>从管理模式与业务流程优化、</w:t>
      </w:r>
      <w:r w:rsidRPr="008A12BD">
        <w:rPr>
          <w:rFonts w:asciiTheme="minorEastAsia" w:eastAsiaTheme="minorEastAsia" w:hAnsiTheme="minorEastAsia" w:hint="eastAsia"/>
          <w:color w:val="000000" w:themeColor="text1"/>
        </w:rPr>
        <w:t>面向智能制造的运行维护</w:t>
      </w:r>
      <w:r w:rsidR="00276697">
        <w:rPr>
          <w:rFonts w:asciiTheme="minorEastAsia" w:eastAsiaTheme="minorEastAsia" w:hAnsiTheme="minorEastAsia" w:hint="eastAsia"/>
          <w:color w:val="000000" w:themeColor="text1"/>
        </w:rPr>
        <w:t>、</w:t>
      </w:r>
      <w:r w:rsidRPr="008A12BD">
        <w:rPr>
          <w:rFonts w:asciiTheme="minorEastAsia" w:eastAsiaTheme="minorEastAsia" w:hAnsiTheme="minorEastAsia" w:hint="eastAsia"/>
          <w:color w:val="000000" w:themeColor="text1"/>
        </w:rPr>
        <w:t>工程建设的全数字化交付</w:t>
      </w:r>
      <w:r w:rsidR="00276697">
        <w:rPr>
          <w:rFonts w:asciiTheme="minorEastAsia" w:eastAsiaTheme="minorEastAsia" w:hAnsiTheme="minorEastAsia" w:hint="eastAsia"/>
          <w:color w:val="000000" w:themeColor="text1"/>
        </w:rPr>
        <w:t>等</w:t>
      </w:r>
      <w:r w:rsidRPr="008A12BD">
        <w:rPr>
          <w:rFonts w:asciiTheme="minorEastAsia" w:eastAsiaTheme="minorEastAsia" w:hAnsiTheme="minorEastAsia" w:hint="eastAsia"/>
          <w:color w:val="000000" w:themeColor="text1"/>
        </w:rPr>
        <w:t>三</w:t>
      </w:r>
      <w:r w:rsidR="00276697">
        <w:rPr>
          <w:rFonts w:asciiTheme="minorEastAsia" w:eastAsiaTheme="minorEastAsia" w:hAnsiTheme="minorEastAsia" w:hint="eastAsia"/>
          <w:color w:val="000000" w:themeColor="text1"/>
        </w:rPr>
        <w:t>个</w:t>
      </w:r>
      <w:r w:rsidRPr="008A12BD">
        <w:rPr>
          <w:rFonts w:asciiTheme="minorEastAsia" w:eastAsiaTheme="minorEastAsia" w:hAnsiTheme="minorEastAsia" w:hint="eastAsia"/>
          <w:color w:val="000000" w:themeColor="text1"/>
        </w:rPr>
        <w:t>方面，对智能制造的体制机制与管理创新进行了探讨。</w:t>
      </w:r>
    </w:p>
    <w:p w:rsidR="00CF0D3A" w:rsidRPr="00794E03" w:rsidRDefault="00CF0D3A" w:rsidP="00CF0D3A">
      <w:pPr>
        <w:pStyle w:val="2"/>
        <w:jc w:val="center"/>
        <w:rPr>
          <w:rFonts w:asciiTheme="minorEastAsia" w:eastAsiaTheme="minorEastAsia" w:hAnsiTheme="minorEastAsia"/>
          <w:sz w:val="28"/>
          <w:szCs w:val="28"/>
        </w:rPr>
      </w:pPr>
      <w:bookmarkStart w:id="400" w:name="_Toc496698714"/>
      <w:r w:rsidRPr="00794E03">
        <w:rPr>
          <w:rFonts w:asciiTheme="minorEastAsia" w:eastAsiaTheme="minorEastAsia" w:hAnsiTheme="minorEastAsia"/>
          <w:sz w:val="28"/>
          <w:szCs w:val="28"/>
        </w:rPr>
        <w:t>第1节  管理模式与业务流程优化</w:t>
      </w:r>
      <w:bookmarkEnd w:id="398"/>
      <w:bookmarkEnd w:id="399"/>
      <w:bookmarkEnd w:id="400"/>
    </w:p>
    <w:p w:rsidR="00CF0D3A" w:rsidRPr="00A53D73" w:rsidRDefault="00CF0D3A" w:rsidP="002715D7">
      <w:pPr>
        <w:pStyle w:val="3"/>
        <w:spacing w:line="240" w:lineRule="auto"/>
        <w:ind w:firstLineChars="176" w:firstLine="424"/>
        <w:rPr>
          <w:sz w:val="24"/>
          <w:szCs w:val="24"/>
          <w:shd w:val="clear" w:color="auto" w:fill="FFFFFF"/>
        </w:rPr>
      </w:pPr>
      <w:bookmarkStart w:id="401" w:name="_Toc482304859"/>
      <w:bookmarkStart w:id="402" w:name="_Toc487618399"/>
      <w:bookmarkStart w:id="403" w:name="_Toc494209484"/>
      <w:bookmarkStart w:id="404" w:name="_Toc496698715"/>
      <w:r w:rsidRPr="00A53D73">
        <w:rPr>
          <w:rFonts w:hint="eastAsia"/>
          <w:sz w:val="24"/>
          <w:szCs w:val="24"/>
          <w:shd w:val="clear" w:color="auto" w:fill="FFFFFF"/>
        </w:rPr>
        <w:t>一、</w:t>
      </w:r>
      <w:r w:rsidRPr="00A53D73">
        <w:rPr>
          <w:sz w:val="24"/>
          <w:szCs w:val="24"/>
          <w:shd w:val="clear" w:color="auto" w:fill="FFFFFF"/>
        </w:rPr>
        <w:t>典型石化企业的管理体制与运行机制</w:t>
      </w:r>
      <w:bookmarkEnd w:id="401"/>
      <w:bookmarkEnd w:id="402"/>
      <w:bookmarkEnd w:id="403"/>
      <w:bookmarkEnd w:id="404"/>
    </w:p>
    <w:p w:rsidR="00CF0D3A" w:rsidRPr="00A53D73" w:rsidRDefault="00CF0D3A" w:rsidP="002715D7">
      <w:pPr>
        <w:pStyle w:val="3"/>
        <w:spacing w:line="240" w:lineRule="auto"/>
        <w:ind w:firstLineChars="177" w:firstLine="425"/>
        <w:rPr>
          <w:b w:val="0"/>
          <w:sz w:val="24"/>
          <w:szCs w:val="24"/>
        </w:rPr>
      </w:pPr>
      <w:bookmarkStart w:id="405" w:name="_Toc482304860"/>
      <w:bookmarkStart w:id="406" w:name="_Toc487618400"/>
      <w:bookmarkStart w:id="407" w:name="_Toc494209485"/>
      <w:bookmarkStart w:id="408" w:name="_Toc496698716"/>
      <w:r w:rsidRPr="00A53D73">
        <w:rPr>
          <w:rFonts w:hint="eastAsia"/>
          <w:b w:val="0"/>
          <w:sz w:val="24"/>
          <w:szCs w:val="24"/>
        </w:rPr>
        <w:t>（一）</w:t>
      </w:r>
      <w:r w:rsidRPr="00A53D73">
        <w:rPr>
          <w:b w:val="0"/>
          <w:sz w:val="24"/>
          <w:szCs w:val="24"/>
        </w:rPr>
        <w:t>国际化大型石化企业管理模式简介</w:t>
      </w:r>
      <w:bookmarkEnd w:id="405"/>
      <w:bookmarkEnd w:id="406"/>
      <w:bookmarkEnd w:id="407"/>
      <w:bookmarkEnd w:id="408"/>
    </w:p>
    <w:p w:rsidR="00CF0D3A" w:rsidRPr="00A53D73" w:rsidRDefault="00CF0D3A" w:rsidP="00CF0D3A">
      <w:pPr>
        <w:ind w:firstLineChars="200" w:firstLine="420"/>
        <w:rPr>
          <w:rFonts w:asciiTheme="minorEastAsia" w:eastAsiaTheme="minorEastAsia" w:hAnsiTheme="minorEastAsia"/>
        </w:rPr>
      </w:pPr>
      <w:r w:rsidRPr="00A53D73">
        <w:rPr>
          <w:rFonts w:asciiTheme="minorEastAsia" w:eastAsiaTheme="minorEastAsia" w:hAnsiTheme="minorEastAsia"/>
        </w:rPr>
        <w:t>自</w:t>
      </w:r>
      <w:r w:rsidR="00746E12">
        <w:rPr>
          <w:rFonts w:asciiTheme="minorEastAsia" w:eastAsiaTheme="minorEastAsia" w:hAnsiTheme="minorEastAsia" w:hint="eastAsia"/>
        </w:rPr>
        <w:t>20</w:t>
      </w:r>
      <w:r w:rsidRPr="00A53D73">
        <w:rPr>
          <w:rFonts w:asciiTheme="minorEastAsia" w:eastAsiaTheme="minorEastAsia" w:hAnsiTheme="minorEastAsia"/>
        </w:rPr>
        <w:t>世纪初以来，石油化工</w:t>
      </w:r>
      <w:r w:rsidR="008027D2">
        <w:rPr>
          <w:rFonts w:asciiTheme="minorEastAsia" w:eastAsiaTheme="minorEastAsia" w:hAnsiTheme="minorEastAsia" w:hint="eastAsia"/>
        </w:rPr>
        <w:t>行</w:t>
      </w:r>
      <w:r w:rsidRPr="00A53D73">
        <w:rPr>
          <w:rFonts w:asciiTheme="minorEastAsia" w:eastAsiaTheme="minorEastAsia" w:hAnsiTheme="minorEastAsia"/>
        </w:rPr>
        <w:t>业历经百年发展，形成了各具特点的管理模式。纵观演变历程，</w:t>
      </w:r>
      <w:r w:rsidR="00862960" w:rsidRPr="00862960">
        <w:rPr>
          <w:rFonts w:asciiTheme="minorEastAsia" w:eastAsiaTheme="minorEastAsia" w:hAnsiTheme="minorEastAsia" w:hint="eastAsia"/>
        </w:rPr>
        <w:t>促进管理模式</w:t>
      </w:r>
      <w:r w:rsidRPr="00A53D73">
        <w:rPr>
          <w:rFonts w:asciiTheme="minorEastAsia" w:eastAsiaTheme="minorEastAsia" w:hAnsiTheme="minorEastAsia"/>
        </w:rPr>
        <w:t>发展变化的</w:t>
      </w:r>
      <w:proofErr w:type="gramStart"/>
      <w:r w:rsidRPr="00A53D73">
        <w:rPr>
          <w:rFonts w:asciiTheme="minorEastAsia" w:eastAsiaTheme="minorEastAsia" w:hAnsiTheme="minorEastAsia"/>
        </w:rPr>
        <w:t>最</w:t>
      </w:r>
      <w:proofErr w:type="gramEnd"/>
      <w:r w:rsidRPr="00A53D73">
        <w:rPr>
          <w:rFonts w:asciiTheme="minorEastAsia" w:eastAsiaTheme="minorEastAsia" w:hAnsiTheme="minorEastAsia"/>
        </w:rPr>
        <w:t>本质因素是权责的再适应、再调整和再分配，以集权与分权的样式</w:t>
      </w:r>
      <w:r w:rsidRPr="00A53D73">
        <w:rPr>
          <w:rFonts w:asciiTheme="minorEastAsia" w:eastAsiaTheme="minorEastAsia" w:hAnsiTheme="minorEastAsia" w:hint="eastAsia"/>
        </w:rPr>
        <w:t>和</w:t>
      </w:r>
      <w:r w:rsidRPr="00A53D73">
        <w:rPr>
          <w:rFonts w:asciiTheme="minorEastAsia" w:eastAsiaTheme="minorEastAsia" w:hAnsiTheme="minorEastAsia"/>
        </w:rPr>
        <w:t>程度为主要表现形式，国际石油化工工业企业有三种典型管理模式。</w:t>
      </w:r>
    </w:p>
    <w:p w:rsidR="00CF0D3A" w:rsidRPr="00A53D73" w:rsidRDefault="00CF0D3A" w:rsidP="00CF0D3A">
      <w:pPr>
        <w:ind w:firstLineChars="200" w:firstLine="420"/>
        <w:rPr>
          <w:rFonts w:asciiTheme="minorEastAsia" w:eastAsiaTheme="minorEastAsia" w:hAnsiTheme="minorEastAsia"/>
        </w:rPr>
      </w:pPr>
      <w:r w:rsidRPr="00A53D73">
        <w:rPr>
          <w:rFonts w:asciiTheme="minorEastAsia" w:eastAsiaTheme="minorEastAsia" w:hAnsiTheme="minorEastAsia"/>
        </w:rPr>
        <w:t>一是以壳牌公司为代表的纵向以业务公司管理为主、横向由地区（服务）公司负责为辅的矩阵式管理模式</w:t>
      </w:r>
      <w:r w:rsidRPr="00A53D73">
        <w:rPr>
          <w:rFonts w:asciiTheme="minorEastAsia" w:eastAsiaTheme="minorEastAsia" w:hAnsiTheme="minorEastAsia" w:hint="eastAsia"/>
        </w:rPr>
        <w:t>。</w:t>
      </w:r>
      <w:r w:rsidRPr="00A53D73">
        <w:rPr>
          <w:rFonts w:asciiTheme="minorEastAsia" w:eastAsiaTheme="minorEastAsia" w:hAnsiTheme="minorEastAsia"/>
        </w:rPr>
        <w:t>二是以埃克森美孚为代表的有限分权的集中管理模式，即将集中管理与分散经营相结合的组织体制</w:t>
      </w:r>
      <w:r w:rsidRPr="00A53D73">
        <w:rPr>
          <w:rFonts w:asciiTheme="minorEastAsia" w:eastAsiaTheme="minorEastAsia" w:hAnsiTheme="minorEastAsia" w:hint="eastAsia"/>
        </w:rPr>
        <w:t>。</w:t>
      </w:r>
      <w:r w:rsidRPr="00A53D73">
        <w:rPr>
          <w:rFonts w:asciiTheme="minorEastAsia" w:eastAsiaTheme="minorEastAsia" w:hAnsiTheme="minorEastAsia"/>
        </w:rPr>
        <w:t>三是以阿莫科公司为代表的直线职能式模式</w:t>
      </w:r>
      <w:r w:rsidR="00746E12">
        <w:rPr>
          <w:rFonts w:asciiTheme="minorEastAsia" w:eastAsiaTheme="minorEastAsia" w:hAnsiTheme="minorEastAsia" w:hint="eastAsia"/>
        </w:rPr>
        <w:t>，</w:t>
      </w:r>
      <w:r w:rsidRPr="00A53D73">
        <w:rPr>
          <w:rFonts w:asciiTheme="minorEastAsia" w:eastAsiaTheme="minorEastAsia" w:hAnsiTheme="minorEastAsia"/>
        </w:rPr>
        <w:t>简化内部流程</w:t>
      </w:r>
      <w:r w:rsidR="00746E12">
        <w:rPr>
          <w:rFonts w:asciiTheme="minorEastAsia" w:eastAsiaTheme="minorEastAsia" w:hAnsiTheme="minorEastAsia" w:hint="eastAsia"/>
        </w:rPr>
        <w:t>，</w:t>
      </w:r>
      <w:r w:rsidRPr="00A53D73">
        <w:rPr>
          <w:rFonts w:asciiTheme="minorEastAsia" w:eastAsiaTheme="minorEastAsia" w:hAnsiTheme="minorEastAsia"/>
        </w:rPr>
        <w:t>寻求决策快、效率高的组织结构。可以看到，推动国际石油化工企业调整管理模式的内在动因是价值、效率和</w:t>
      </w:r>
      <w:r w:rsidRPr="00A53D73">
        <w:rPr>
          <w:rFonts w:asciiTheme="minorEastAsia" w:eastAsiaTheme="minorEastAsia" w:hAnsiTheme="minorEastAsia" w:hint="eastAsia"/>
        </w:rPr>
        <w:t>风险</w:t>
      </w:r>
      <w:r w:rsidR="008027D2">
        <w:rPr>
          <w:rFonts w:asciiTheme="minorEastAsia" w:eastAsiaTheme="minorEastAsia" w:hAnsiTheme="minorEastAsia"/>
        </w:rPr>
        <w:t>等管控需求。对一个组织而言，虽然没有最好模式，但存在最适宜</w:t>
      </w:r>
      <w:r w:rsidRPr="00A53D73">
        <w:rPr>
          <w:rFonts w:asciiTheme="minorEastAsia" w:eastAsiaTheme="minorEastAsia" w:hAnsiTheme="minorEastAsia"/>
        </w:rPr>
        <w:t>模式。我们看到，国际石油化工企业纷纷采用以分权为特点的事业部制组织结构，同时有向矩阵式模式发展的变化趋势。</w:t>
      </w:r>
    </w:p>
    <w:p w:rsidR="00CF0D3A" w:rsidRPr="00A53D73" w:rsidRDefault="00CF0D3A" w:rsidP="002715D7">
      <w:pPr>
        <w:pStyle w:val="3"/>
        <w:spacing w:line="240" w:lineRule="auto"/>
        <w:ind w:firstLineChars="177" w:firstLine="425"/>
        <w:rPr>
          <w:b w:val="0"/>
          <w:sz w:val="24"/>
          <w:szCs w:val="24"/>
        </w:rPr>
      </w:pPr>
      <w:bookmarkStart w:id="409" w:name="_Toc482304861"/>
      <w:bookmarkStart w:id="410" w:name="_Toc487618401"/>
      <w:bookmarkStart w:id="411" w:name="_Toc494209486"/>
      <w:bookmarkStart w:id="412" w:name="_Toc496698717"/>
      <w:r w:rsidRPr="00A53D73">
        <w:rPr>
          <w:rFonts w:hint="eastAsia"/>
          <w:b w:val="0"/>
          <w:sz w:val="24"/>
          <w:szCs w:val="24"/>
        </w:rPr>
        <w:t>（二）</w:t>
      </w:r>
      <w:r w:rsidRPr="00A53D73">
        <w:rPr>
          <w:b w:val="0"/>
          <w:sz w:val="24"/>
          <w:szCs w:val="24"/>
        </w:rPr>
        <w:t>国内石化企业管理体制与运行机制</w:t>
      </w:r>
      <w:bookmarkEnd w:id="409"/>
      <w:bookmarkEnd w:id="410"/>
      <w:bookmarkEnd w:id="411"/>
      <w:bookmarkEnd w:id="412"/>
    </w:p>
    <w:p w:rsidR="00CF0D3A" w:rsidRPr="00A53D73" w:rsidRDefault="00CF0D3A" w:rsidP="00CF0D3A">
      <w:pPr>
        <w:ind w:firstLineChars="200" w:firstLine="420"/>
        <w:rPr>
          <w:rFonts w:asciiTheme="minorEastAsia" w:eastAsiaTheme="minorEastAsia" w:hAnsiTheme="minorEastAsia"/>
        </w:rPr>
      </w:pPr>
      <w:r w:rsidRPr="00A53D73">
        <w:rPr>
          <w:rFonts w:asciiTheme="minorEastAsia" w:eastAsiaTheme="minorEastAsia" w:hAnsiTheme="minorEastAsia"/>
        </w:rPr>
        <w:t>改革开放以来，国有石化企业解放思想，将社会主义特色与市场经济要求相结合，完善现代企业制度，建设形成符合自身实际的管理体制。中石油、中石化和中海</w:t>
      </w:r>
      <w:proofErr w:type="gramStart"/>
      <w:r w:rsidRPr="00A53D73">
        <w:rPr>
          <w:rFonts w:asciiTheme="minorEastAsia" w:eastAsiaTheme="minorEastAsia" w:hAnsiTheme="minorEastAsia"/>
        </w:rPr>
        <w:t>油采取职能</w:t>
      </w:r>
      <w:proofErr w:type="gramEnd"/>
      <w:r w:rsidR="008027D2" w:rsidRPr="00A53D73">
        <w:rPr>
          <w:rFonts w:asciiTheme="minorEastAsia" w:eastAsiaTheme="minorEastAsia" w:hAnsiTheme="minorEastAsia"/>
        </w:rPr>
        <w:t>部</w:t>
      </w:r>
      <w:r w:rsidRPr="00A53D73">
        <w:rPr>
          <w:rFonts w:asciiTheme="minorEastAsia" w:eastAsiaTheme="minorEastAsia" w:hAnsiTheme="minorEastAsia"/>
        </w:rPr>
        <w:t>制和事业部制二维管理，实施相对集权与分权的总部、事业部和分</w:t>
      </w:r>
      <w:r w:rsidR="008027D2">
        <w:rPr>
          <w:rFonts w:asciiTheme="minorEastAsia" w:eastAsiaTheme="minorEastAsia" w:hAnsiTheme="minorEastAsia" w:hint="eastAsia"/>
        </w:rPr>
        <w:t>（</w:t>
      </w:r>
      <w:r w:rsidRPr="00A53D73">
        <w:rPr>
          <w:rFonts w:asciiTheme="minorEastAsia" w:eastAsiaTheme="minorEastAsia" w:hAnsiTheme="minorEastAsia"/>
        </w:rPr>
        <w:t>子</w:t>
      </w:r>
      <w:r w:rsidR="008027D2">
        <w:rPr>
          <w:rFonts w:asciiTheme="minorEastAsia" w:eastAsiaTheme="minorEastAsia" w:hAnsiTheme="minorEastAsia" w:hint="eastAsia"/>
        </w:rPr>
        <w:t>）</w:t>
      </w:r>
      <w:r w:rsidRPr="00A53D73">
        <w:rPr>
          <w:rFonts w:asciiTheme="minorEastAsia" w:eastAsiaTheme="minorEastAsia" w:hAnsiTheme="minorEastAsia"/>
        </w:rPr>
        <w:t>公司三级管理架构；中化集团于长期发展中不断调整优化组织架构，实现扁平化管理，最终也形成明晰的三级管理架构。位于各集团总部之下的生产企业，有以独立法人子公司形式，也有授权管理的分公司形式，将生产企业定位于“大车间”，建成扁平化、工厂化、共享化</w:t>
      </w:r>
      <w:r w:rsidR="008027D2">
        <w:rPr>
          <w:rFonts w:asciiTheme="minorEastAsia" w:eastAsiaTheme="minorEastAsia" w:hAnsiTheme="minorEastAsia" w:hint="eastAsia"/>
        </w:rPr>
        <w:t>的</w:t>
      </w:r>
      <w:r w:rsidRPr="00A53D73">
        <w:rPr>
          <w:rFonts w:asciiTheme="minorEastAsia" w:eastAsiaTheme="minorEastAsia" w:hAnsiTheme="minorEastAsia"/>
        </w:rPr>
        <w:t>管理模式是发展趋势。</w:t>
      </w:r>
    </w:p>
    <w:p w:rsidR="00CF0D3A" w:rsidRPr="00A53D73" w:rsidRDefault="00CF0D3A" w:rsidP="00CF0D3A">
      <w:pPr>
        <w:ind w:firstLineChars="200" w:firstLine="420"/>
        <w:rPr>
          <w:rFonts w:asciiTheme="minorEastAsia" w:eastAsiaTheme="minorEastAsia" w:hAnsiTheme="minorEastAsia"/>
        </w:rPr>
      </w:pPr>
      <w:r w:rsidRPr="00A53D73">
        <w:rPr>
          <w:rFonts w:asciiTheme="minorEastAsia" w:eastAsiaTheme="minorEastAsia" w:hAnsiTheme="minorEastAsia"/>
        </w:rPr>
        <w:t>无论是总部还是生产企业，石化流程工业普遍以职能管理或专业管理为主要管控形式，形成直线职能制为主要表现的运行机制，客观上体现出分散管理的特征。随着战略与业务的调整，以及信息化发展带来的深刻影响，企业内外环境较之以前发生巨大变化，企业的管</w:t>
      </w:r>
      <w:proofErr w:type="gramStart"/>
      <w:r w:rsidRPr="00A53D73">
        <w:rPr>
          <w:rFonts w:asciiTheme="minorEastAsia" w:eastAsiaTheme="minorEastAsia" w:hAnsiTheme="minorEastAsia"/>
        </w:rPr>
        <w:t>控形式</w:t>
      </w:r>
      <w:proofErr w:type="gramEnd"/>
      <w:r w:rsidRPr="00A53D73">
        <w:rPr>
          <w:rFonts w:asciiTheme="minorEastAsia" w:eastAsiaTheme="minorEastAsia" w:hAnsiTheme="minorEastAsia"/>
        </w:rPr>
        <w:t>和运行机制必须与时俱进、同步发展。</w:t>
      </w:r>
    </w:p>
    <w:p w:rsidR="00CF0D3A" w:rsidRPr="00A53D73" w:rsidRDefault="00CF0D3A" w:rsidP="00CF0D3A">
      <w:pPr>
        <w:ind w:firstLineChars="200" w:firstLine="420"/>
        <w:rPr>
          <w:rFonts w:asciiTheme="minorEastAsia" w:eastAsiaTheme="minorEastAsia" w:hAnsiTheme="minorEastAsia"/>
        </w:rPr>
      </w:pPr>
      <w:r w:rsidRPr="00A53D73">
        <w:rPr>
          <w:rFonts w:asciiTheme="minorEastAsia" w:eastAsiaTheme="minorEastAsia" w:hAnsiTheme="minorEastAsia"/>
        </w:rPr>
        <w:t>石化企业生产工厂的管理，从效率和效果这一终极目标出发，越发要求从直线职能管理向网格流程管理转变，越发要求从分散管理向集中管控转变</w:t>
      </w:r>
      <w:r w:rsidRPr="00A53D73">
        <w:rPr>
          <w:rFonts w:asciiTheme="minorEastAsia" w:eastAsiaTheme="minorEastAsia" w:hAnsiTheme="minorEastAsia" w:hint="eastAsia"/>
        </w:rPr>
        <w:t>，</w:t>
      </w:r>
      <w:r w:rsidRPr="00A53D73">
        <w:rPr>
          <w:rFonts w:asciiTheme="minorEastAsia" w:eastAsiaTheme="minorEastAsia" w:hAnsiTheme="minorEastAsia"/>
        </w:rPr>
        <w:t>越发要求从人工管理向自动管理转变。越来越多的工厂实践证明，以业务为对象，以</w:t>
      </w:r>
      <w:proofErr w:type="gramStart"/>
      <w:r w:rsidRPr="00A53D73">
        <w:rPr>
          <w:rFonts w:asciiTheme="minorEastAsia" w:eastAsiaTheme="minorEastAsia" w:hAnsiTheme="minorEastAsia"/>
        </w:rPr>
        <w:t>管理增值</w:t>
      </w:r>
      <w:proofErr w:type="gramEnd"/>
      <w:r w:rsidRPr="00A53D73">
        <w:rPr>
          <w:rFonts w:asciiTheme="minorEastAsia" w:eastAsiaTheme="minorEastAsia" w:hAnsiTheme="minorEastAsia"/>
        </w:rPr>
        <w:t>为目标，实施业务集中重组与优化，实施业务流程化、流程表单化、表单信息化，实现穿透式、端到端自动智能管理，是实现集中管控的重要基础。</w:t>
      </w:r>
    </w:p>
    <w:p w:rsidR="00CF0D3A" w:rsidRPr="00A53D73" w:rsidRDefault="00CF0D3A" w:rsidP="002715D7">
      <w:pPr>
        <w:pStyle w:val="3"/>
        <w:spacing w:line="240" w:lineRule="auto"/>
        <w:ind w:firstLineChars="176" w:firstLine="424"/>
        <w:rPr>
          <w:sz w:val="24"/>
          <w:szCs w:val="24"/>
          <w:shd w:val="clear" w:color="auto" w:fill="FFFFFF"/>
        </w:rPr>
      </w:pPr>
      <w:bookmarkStart w:id="413" w:name="_Toc482304862"/>
      <w:bookmarkStart w:id="414" w:name="_Toc487618402"/>
      <w:bookmarkStart w:id="415" w:name="_Toc494209487"/>
      <w:bookmarkStart w:id="416" w:name="_Toc496698718"/>
      <w:r w:rsidRPr="00A53D73">
        <w:rPr>
          <w:rFonts w:hint="eastAsia"/>
          <w:sz w:val="24"/>
          <w:szCs w:val="24"/>
          <w:shd w:val="clear" w:color="auto" w:fill="FFFFFF"/>
        </w:rPr>
        <w:lastRenderedPageBreak/>
        <w:t>二、</w:t>
      </w:r>
      <w:r w:rsidRPr="00A53D73">
        <w:rPr>
          <w:sz w:val="24"/>
          <w:szCs w:val="24"/>
          <w:shd w:val="clear" w:color="auto" w:fill="FFFFFF"/>
        </w:rPr>
        <w:t>从分散走向集中：智能</w:t>
      </w:r>
      <w:r w:rsidR="00D71A88">
        <w:rPr>
          <w:rFonts w:hint="eastAsia"/>
          <w:sz w:val="24"/>
          <w:szCs w:val="24"/>
          <w:shd w:val="clear" w:color="auto" w:fill="FFFFFF"/>
        </w:rPr>
        <w:t>制造</w:t>
      </w:r>
      <w:r w:rsidRPr="00A53D73">
        <w:rPr>
          <w:sz w:val="24"/>
          <w:szCs w:val="24"/>
          <w:shd w:val="clear" w:color="auto" w:fill="FFFFFF"/>
        </w:rPr>
        <w:t>关键一步</w:t>
      </w:r>
      <w:bookmarkEnd w:id="413"/>
      <w:bookmarkEnd w:id="414"/>
      <w:bookmarkEnd w:id="415"/>
      <w:bookmarkEnd w:id="416"/>
    </w:p>
    <w:p w:rsidR="00CF0D3A" w:rsidRPr="00A53D73" w:rsidRDefault="00CF0D3A" w:rsidP="002715D7">
      <w:pPr>
        <w:pStyle w:val="3"/>
        <w:spacing w:line="240" w:lineRule="auto"/>
        <w:ind w:firstLineChars="177" w:firstLine="425"/>
        <w:rPr>
          <w:b w:val="0"/>
          <w:sz w:val="24"/>
          <w:szCs w:val="24"/>
        </w:rPr>
      </w:pPr>
      <w:bookmarkStart w:id="417" w:name="_Toc482304863"/>
      <w:bookmarkStart w:id="418" w:name="_Toc487618403"/>
      <w:bookmarkStart w:id="419" w:name="_Toc494209488"/>
      <w:bookmarkStart w:id="420" w:name="_Toc496698719"/>
      <w:r w:rsidRPr="00A53D73">
        <w:rPr>
          <w:rFonts w:hint="eastAsia"/>
          <w:b w:val="0"/>
          <w:sz w:val="24"/>
          <w:szCs w:val="24"/>
        </w:rPr>
        <w:t>（一）</w:t>
      </w:r>
      <w:r w:rsidRPr="00A53D73">
        <w:rPr>
          <w:b w:val="0"/>
          <w:sz w:val="24"/>
          <w:szCs w:val="24"/>
        </w:rPr>
        <w:t>基于地理位置和物料关联的操作集中</w:t>
      </w:r>
      <w:bookmarkEnd w:id="417"/>
      <w:bookmarkEnd w:id="418"/>
      <w:bookmarkEnd w:id="419"/>
      <w:bookmarkEnd w:id="420"/>
    </w:p>
    <w:p w:rsidR="00CF0D3A" w:rsidRPr="00A53D73" w:rsidRDefault="00CF0D3A" w:rsidP="00CF0D3A">
      <w:pPr>
        <w:ind w:firstLineChars="200" w:firstLine="420"/>
        <w:rPr>
          <w:rFonts w:asciiTheme="minorEastAsia" w:eastAsiaTheme="minorEastAsia" w:hAnsiTheme="minorEastAsia"/>
        </w:rPr>
      </w:pPr>
      <w:r w:rsidRPr="00A53D73">
        <w:rPr>
          <w:rFonts w:asciiTheme="minorEastAsia" w:eastAsiaTheme="minorEastAsia" w:hAnsiTheme="minorEastAsia"/>
        </w:rPr>
        <w:t>国内石油化工生产企业，一般沿袭单元操作、属地管理的生产运行模式，形成</w:t>
      </w:r>
      <w:r w:rsidRPr="00A53D73">
        <w:rPr>
          <w:rFonts w:asciiTheme="minorEastAsia" w:eastAsiaTheme="minorEastAsia" w:hAnsiTheme="minorEastAsia" w:hint="eastAsia"/>
        </w:rPr>
        <w:t>较</w:t>
      </w:r>
      <w:r w:rsidRPr="00A53D73">
        <w:rPr>
          <w:rFonts w:asciiTheme="minorEastAsia" w:eastAsiaTheme="minorEastAsia" w:hAnsiTheme="minorEastAsia"/>
        </w:rPr>
        <w:t>为分散的属地化操作控制单元。这种分散操作模式，需要较大的人力供给，岗位生产力较低，给生产操作、信息沟通、检查管理带来无法回避的缺陷和漏洞，管理绩效始终无法赶超国际一流水平。</w:t>
      </w:r>
    </w:p>
    <w:p w:rsidR="00CF0D3A" w:rsidRPr="00A53D73" w:rsidRDefault="00CF0D3A" w:rsidP="00CF0D3A">
      <w:pPr>
        <w:ind w:firstLineChars="200" w:firstLine="420"/>
        <w:rPr>
          <w:rFonts w:asciiTheme="minorEastAsia" w:eastAsiaTheme="minorEastAsia" w:hAnsiTheme="minorEastAsia"/>
        </w:rPr>
      </w:pPr>
      <w:r w:rsidRPr="00A53D73">
        <w:rPr>
          <w:rFonts w:asciiTheme="minorEastAsia" w:eastAsiaTheme="minorEastAsia" w:hAnsiTheme="minorEastAsia"/>
        </w:rPr>
        <w:t>操作从分散到集中，是必然选择。企业应根据最优操作和幅度控制原则，优化组合，基于地理位置合理设置操作室、班组及配备人员，不断满足提升单位生产力和运行操作管控水平。操作从分散到集中，一般从操作单元优化集中和操作业务优化集中两方面予以考虑。</w:t>
      </w:r>
    </w:p>
    <w:p w:rsidR="00CF0D3A" w:rsidRPr="00A53D73" w:rsidRDefault="00CF0D3A" w:rsidP="00CF0D3A">
      <w:pPr>
        <w:ind w:firstLineChars="200" w:firstLine="420"/>
        <w:rPr>
          <w:rFonts w:asciiTheme="minorEastAsia" w:eastAsiaTheme="minorEastAsia" w:hAnsiTheme="minorEastAsia"/>
        </w:rPr>
      </w:pPr>
      <w:r w:rsidRPr="00A53D73">
        <w:rPr>
          <w:rFonts w:asciiTheme="minorEastAsia" w:eastAsiaTheme="minorEastAsia" w:hAnsiTheme="minorEastAsia"/>
        </w:rPr>
        <w:t>建设生产管控中心。管控中心内设置中心控制区，将所有主要工艺装置内操台位集中布置，设置大屏组合显示生产运行各种信息；设置调度指挥区，融合通讯、指挥、报警、接处警等系统</w:t>
      </w:r>
      <w:r w:rsidR="00BC5840">
        <w:rPr>
          <w:rFonts w:asciiTheme="minorEastAsia" w:eastAsiaTheme="minorEastAsia" w:hAnsiTheme="minorEastAsia" w:hint="eastAsia"/>
        </w:rPr>
        <w:t>，</w:t>
      </w:r>
      <w:r w:rsidRPr="00A53D73">
        <w:rPr>
          <w:rFonts w:asciiTheme="minorEastAsia" w:eastAsiaTheme="minorEastAsia" w:hAnsiTheme="minorEastAsia"/>
        </w:rPr>
        <w:t>为生产调度、HSE</w:t>
      </w:r>
      <w:r w:rsidRPr="00A53D73">
        <w:rPr>
          <w:rFonts w:asciiTheme="minorEastAsia" w:eastAsiaTheme="minorEastAsia" w:hAnsiTheme="minorEastAsia" w:hint="eastAsia"/>
        </w:rPr>
        <w:t>（职业健康安全与环境）</w:t>
      </w:r>
      <w:r w:rsidRPr="00A53D73">
        <w:rPr>
          <w:rFonts w:asciiTheme="minorEastAsia" w:eastAsiaTheme="minorEastAsia" w:hAnsiTheme="minorEastAsia"/>
        </w:rPr>
        <w:t>指挥提供全面有效支撑；设置运行管理区，采用同步视频，实现内外操分置班组员工的日常管理；设置基础设施区，配置高速专用信息网，DCS</w:t>
      </w:r>
      <w:r w:rsidRPr="00A53D73">
        <w:rPr>
          <w:rFonts w:asciiTheme="minorEastAsia" w:eastAsiaTheme="minorEastAsia" w:hAnsiTheme="minorEastAsia" w:hint="eastAsia"/>
        </w:rPr>
        <w:t>（集散控制系统）</w:t>
      </w:r>
      <w:r w:rsidRPr="00A53D73">
        <w:rPr>
          <w:rFonts w:asciiTheme="minorEastAsia" w:eastAsiaTheme="minorEastAsia" w:hAnsiTheme="minorEastAsia"/>
        </w:rPr>
        <w:t>机柜间、网络电信间、UPS及配电室、空调机房等设施；设置辅助功能区，包括培训室、会议室、EAP</w:t>
      </w:r>
      <w:r w:rsidRPr="00A53D73">
        <w:rPr>
          <w:rFonts w:asciiTheme="minorEastAsia" w:eastAsiaTheme="minorEastAsia" w:hAnsiTheme="minorEastAsia" w:hint="eastAsia"/>
        </w:rPr>
        <w:t>（</w:t>
      </w:r>
      <w:r w:rsidRPr="00A53D73">
        <w:rPr>
          <w:rFonts w:ascii="Arial" w:hAnsi="Arial" w:cs="Arial"/>
        </w:rPr>
        <w:t>员工帮助计划</w:t>
      </w:r>
      <w:r w:rsidRPr="00A53D73">
        <w:rPr>
          <w:rFonts w:asciiTheme="minorEastAsia" w:eastAsiaTheme="minorEastAsia" w:hAnsiTheme="minorEastAsia" w:hint="eastAsia"/>
        </w:rPr>
        <w:t>）</w:t>
      </w:r>
      <w:r w:rsidRPr="00A53D73">
        <w:rPr>
          <w:rFonts w:asciiTheme="minorEastAsia" w:eastAsiaTheme="minorEastAsia" w:hAnsiTheme="minorEastAsia"/>
        </w:rPr>
        <w:t>室、更衣室、员工餐厅等生活管理设施。</w:t>
      </w:r>
    </w:p>
    <w:p w:rsidR="00CF0D3A" w:rsidRPr="00A53D73" w:rsidRDefault="00CF0D3A" w:rsidP="00CF0D3A">
      <w:pPr>
        <w:ind w:firstLineChars="200" w:firstLine="420"/>
        <w:rPr>
          <w:rFonts w:asciiTheme="minorEastAsia" w:eastAsiaTheme="minorEastAsia" w:hAnsiTheme="minorEastAsia"/>
        </w:rPr>
      </w:pPr>
      <w:r w:rsidRPr="00A53D73">
        <w:rPr>
          <w:rFonts w:asciiTheme="minorEastAsia" w:eastAsiaTheme="minorEastAsia" w:hAnsiTheme="minorEastAsia"/>
        </w:rPr>
        <w:t>建设分控中心。根据不同生产业务特点，建立辅助运行分控中心。可针对发配电、汽水相对独立的生产特点，建成动力分控中心，实现所有锅炉、汽机、电网、蒸汽、化学水等分系统的集中控制；可针对罐区作业相对独立的生产特点，建设油品储运分控中心，实现油品收付、</w:t>
      </w:r>
      <w:r w:rsidR="004118B7">
        <w:rPr>
          <w:rFonts w:asciiTheme="minorEastAsia" w:eastAsiaTheme="minorEastAsia" w:hAnsiTheme="minorEastAsia" w:hint="eastAsia"/>
        </w:rPr>
        <w:t>调和</w:t>
      </w:r>
      <w:r w:rsidRPr="00A53D73">
        <w:rPr>
          <w:rFonts w:asciiTheme="minorEastAsia" w:eastAsiaTheme="minorEastAsia" w:hAnsiTheme="minorEastAsia"/>
        </w:rPr>
        <w:t>、储存等分系统的集中控制；可针对供、排水作业相对独立的生产特点，建设水</w:t>
      </w:r>
      <w:proofErr w:type="gramStart"/>
      <w:r w:rsidRPr="00A53D73">
        <w:rPr>
          <w:rFonts w:asciiTheme="minorEastAsia" w:eastAsiaTheme="minorEastAsia" w:hAnsiTheme="minorEastAsia"/>
        </w:rPr>
        <w:t>务</w:t>
      </w:r>
      <w:proofErr w:type="gramEnd"/>
      <w:r w:rsidRPr="00A53D73">
        <w:rPr>
          <w:rFonts w:asciiTheme="minorEastAsia" w:eastAsiaTheme="minorEastAsia" w:hAnsiTheme="minorEastAsia"/>
        </w:rPr>
        <w:t>运行分控中心，实现取水、净水、循环水、中水、污水等分系统的集中控制。</w:t>
      </w:r>
    </w:p>
    <w:p w:rsidR="00CF0D3A" w:rsidRPr="00A53D73" w:rsidRDefault="00CF0D3A" w:rsidP="00CF0D3A">
      <w:pPr>
        <w:ind w:firstLineChars="200" w:firstLine="420"/>
        <w:rPr>
          <w:rFonts w:asciiTheme="minorEastAsia" w:eastAsiaTheme="minorEastAsia" w:hAnsiTheme="minorEastAsia"/>
        </w:rPr>
      </w:pPr>
      <w:r w:rsidRPr="00A53D73">
        <w:rPr>
          <w:rFonts w:asciiTheme="minorEastAsia" w:eastAsiaTheme="minorEastAsia" w:hAnsiTheme="minorEastAsia"/>
        </w:rPr>
        <w:t>建设标准化外操室。综合考虑装置区域分布、生产联动等基本因素，将原来散落各处的</w:t>
      </w:r>
      <w:proofErr w:type="gramStart"/>
      <w:r w:rsidRPr="00A53D73">
        <w:rPr>
          <w:rFonts w:asciiTheme="minorEastAsia" w:eastAsiaTheme="minorEastAsia" w:hAnsiTheme="minorEastAsia"/>
        </w:rPr>
        <w:t>外操室进行</w:t>
      </w:r>
      <w:proofErr w:type="gramEnd"/>
      <w:r w:rsidRPr="00A53D73">
        <w:rPr>
          <w:rFonts w:asciiTheme="minorEastAsia" w:eastAsiaTheme="minorEastAsia" w:hAnsiTheme="minorEastAsia"/>
        </w:rPr>
        <w:t>整合，集中建设标准化外操室，配备DCS</w:t>
      </w:r>
      <w:r w:rsidRPr="00A53D73">
        <w:rPr>
          <w:rFonts w:asciiTheme="minorEastAsia" w:eastAsiaTheme="minorEastAsia" w:hAnsiTheme="minorEastAsia" w:hint="eastAsia"/>
        </w:rPr>
        <w:t>（集散控制系统）</w:t>
      </w:r>
      <w:r w:rsidRPr="00A53D73">
        <w:rPr>
          <w:rFonts w:asciiTheme="minorEastAsia" w:eastAsiaTheme="minorEastAsia" w:hAnsiTheme="minorEastAsia"/>
        </w:rPr>
        <w:t>生产监控、现场视频监控，实行操作、生活、防护的标准化管理，消灭外操的“离岛”和“据点”。在此基础上，对运行部内部班组进行优化组合，规范内外操职能，合并同类岗位并合理设置班组控制幅度，减少不必要班组数量。</w:t>
      </w:r>
    </w:p>
    <w:p w:rsidR="00CF0D3A" w:rsidRPr="00A53D73" w:rsidRDefault="00CF0D3A" w:rsidP="00CF0D3A">
      <w:pPr>
        <w:ind w:firstLineChars="200" w:firstLine="420"/>
        <w:rPr>
          <w:rFonts w:asciiTheme="minorEastAsia" w:eastAsiaTheme="minorEastAsia" w:hAnsiTheme="minorEastAsia"/>
        </w:rPr>
      </w:pPr>
      <w:r w:rsidRPr="00A53D73">
        <w:rPr>
          <w:rFonts w:asciiTheme="minorEastAsia" w:eastAsiaTheme="minorEastAsia" w:hAnsiTheme="minorEastAsia"/>
        </w:rPr>
        <w:t>运行操作业务的优化集中。早前加工、生产业务存在分散管理现象，包括布局分散、流程分散和功能分散三种形态。分散管理，严重影响此类业务联动能力和整体配套效果，生产效率难以提高。如前所述，根据相关业务功能趋同的特点，整合形成动力热电业务、油品储运交付业务和水务处理业务的优化集中。除此之外，还可组合常减压蒸馏、</w:t>
      </w:r>
      <w:proofErr w:type="gramStart"/>
      <w:r w:rsidRPr="00A53D73">
        <w:rPr>
          <w:rFonts w:asciiTheme="minorEastAsia" w:eastAsiaTheme="minorEastAsia" w:hAnsiTheme="minorEastAsia"/>
        </w:rPr>
        <w:t>航煤加氢</w:t>
      </w:r>
      <w:proofErr w:type="gramEnd"/>
      <w:r w:rsidRPr="00A53D73">
        <w:rPr>
          <w:rFonts w:asciiTheme="minorEastAsia" w:eastAsiaTheme="minorEastAsia" w:hAnsiTheme="minorEastAsia"/>
        </w:rPr>
        <w:t>、</w:t>
      </w:r>
      <w:proofErr w:type="gramStart"/>
      <w:r w:rsidRPr="00A53D73">
        <w:rPr>
          <w:rFonts w:asciiTheme="minorEastAsia" w:eastAsiaTheme="minorEastAsia" w:hAnsiTheme="minorEastAsia"/>
        </w:rPr>
        <w:t>直柴加</w:t>
      </w:r>
      <w:proofErr w:type="gramEnd"/>
      <w:r w:rsidRPr="00A53D73">
        <w:rPr>
          <w:rFonts w:asciiTheme="minorEastAsia" w:eastAsiaTheme="minorEastAsia" w:hAnsiTheme="minorEastAsia"/>
        </w:rPr>
        <w:t>氢、戊烷油加氢各装置，形成直馏馏</w:t>
      </w:r>
      <w:r w:rsidR="00746E12">
        <w:rPr>
          <w:rFonts w:asciiTheme="minorEastAsia" w:eastAsiaTheme="minorEastAsia" w:hAnsiTheme="minorEastAsia" w:hint="eastAsia"/>
        </w:rPr>
        <w:t>分</w:t>
      </w:r>
      <w:r w:rsidRPr="00A53D73">
        <w:rPr>
          <w:rFonts w:asciiTheme="minorEastAsia" w:eastAsiaTheme="minorEastAsia" w:hAnsiTheme="minorEastAsia"/>
        </w:rPr>
        <w:t>加工为主线的生产业务集中；组合连续重整、芳烃抽提、汽油加氢、柴油加氢、汽柴油混合加氢各装置，形成</w:t>
      </w:r>
      <w:proofErr w:type="gramStart"/>
      <w:r w:rsidRPr="00A53D73">
        <w:rPr>
          <w:rFonts w:asciiTheme="minorEastAsia" w:eastAsiaTheme="minorEastAsia" w:hAnsiTheme="minorEastAsia"/>
        </w:rPr>
        <w:t>基于氢源和</w:t>
      </w:r>
      <w:proofErr w:type="gramEnd"/>
      <w:r w:rsidRPr="00A53D73">
        <w:rPr>
          <w:rFonts w:asciiTheme="minorEastAsia" w:eastAsiaTheme="minorEastAsia" w:hAnsiTheme="minorEastAsia"/>
        </w:rPr>
        <w:t>加氢联动的加工业务集中。另外，根据装置空间分布情况，实施相关装置区域整合的加工业务集中也是可以考虑的方式。</w:t>
      </w:r>
      <w:r w:rsidRPr="00A53D73">
        <w:rPr>
          <w:rFonts w:asciiTheme="minorEastAsia" w:eastAsiaTheme="minorEastAsia" w:hAnsiTheme="minorEastAsia" w:hint="eastAsia"/>
        </w:rPr>
        <w:t>某石化</w:t>
      </w:r>
      <w:r>
        <w:rPr>
          <w:rFonts w:asciiTheme="minorEastAsia" w:eastAsiaTheme="minorEastAsia" w:hAnsiTheme="minorEastAsia" w:hint="eastAsia"/>
        </w:rPr>
        <w:t>厂</w:t>
      </w:r>
      <w:r w:rsidRPr="00A53D73">
        <w:rPr>
          <w:rFonts w:asciiTheme="minorEastAsia" w:eastAsiaTheme="minorEastAsia" w:hAnsiTheme="minorEastAsia" w:hint="eastAsia"/>
        </w:rPr>
        <w:t>集中管控中心</w:t>
      </w:r>
      <w:r>
        <w:rPr>
          <w:rFonts w:asciiTheme="minorEastAsia" w:eastAsiaTheme="minorEastAsia" w:hAnsiTheme="minorEastAsia" w:hint="eastAsia"/>
        </w:rPr>
        <w:t>如</w:t>
      </w:r>
      <w:r w:rsidRPr="00A53D73">
        <w:rPr>
          <w:rFonts w:asciiTheme="minorEastAsia" w:eastAsiaTheme="minorEastAsia" w:hAnsiTheme="minorEastAsia" w:hint="eastAsia"/>
        </w:rPr>
        <w:t>图</w:t>
      </w:r>
      <w:r>
        <w:rPr>
          <w:rFonts w:asciiTheme="minorEastAsia" w:eastAsiaTheme="minorEastAsia" w:hAnsiTheme="minorEastAsia" w:hint="eastAsia"/>
        </w:rPr>
        <w:t>5-1所示</w:t>
      </w:r>
      <w:r w:rsidRPr="00A53D73">
        <w:rPr>
          <w:rFonts w:asciiTheme="minorEastAsia" w:eastAsiaTheme="minorEastAsia" w:hAnsiTheme="minorEastAsia" w:hint="eastAsia"/>
        </w:rPr>
        <w:t>，实施集中管</w:t>
      </w:r>
      <w:proofErr w:type="gramStart"/>
      <w:r w:rsidRPr="00A53D73">
        <w:rPr>
          <w:rFonts w:asciiTheme="minorEastAsia" w:eastAsiaTheme="minorEastAsia" w:hAnsiTheme="minorEastAsia" w:hint="eastAsia"/>
        </w:rPr>
        <w:t>控效果</w:t>
      </w:r>
      <w:proofErr w:type="gramEnd"/>
      <w:r w:rsidRPr="00A53D73">
        <w:rPr>
          <w:rFonts w:asciiTheme="minorEastAsia" w:eastAsiaTheme="minorEastAsia" w:hAnsiTheme="minorEastAsia" w:hint="eastAsia"/>
        </w:rPr>
        <w:t>对比</w:t>
      </w:r>
      <w:r>
        <w:rPr>
          <w:rFonts w:asciiTheme="minorEastAsia" w:eastAsiaTheme="minorEastAsia" w:hAnsiTheme="minorEastAsia" w:hint="eastAsia"/>
        </w:rPr>
        <w:t>如</w:t>
      </w:r>
      <w:r w:rsidRPr="00A53D73">
        <w:rPr>
          <w:rFonts w:asciiTheme="minorEastAsia" w:eastAsiaTheme="minorEastAsia" w:hAnsiTheme="minorEastAsia" w:hint="eastAsia"/>
        </w:rPr>
        <w:t>图</w:t>
      </w:r>
      <w:r>
        <w:rPr>
          <w:rFonts w:asciiTheme="minorEastAsia" w:eastAsiaTheme="minorEastAsia" w:hAnsiTheme="minorEastAsia" w:hint="eastAsia"/>
        </w:rPr>
        <w:t>5-</w:t>
      </w:r>
      <w:r w:rsidRPr="00A53D73">
        <w:rPr>
          <w:rFonts w:asciiTheme="minorEastAsia" w:eastAsiaTheme="minorEastAsia" w:hAnsiTheme="minorEastAsia" w:hint="eastAsia"/>
        </w:rPr>
        <w:t>2</w:t>
      </w:r>
      <w:r>
        <w:rPr>
          <w:rFonts w:asciiTheme="minorEastAsia" w:eastAsiaTheme="minorEastAsia" w:hAnsiTheme="minorEastAsia" w:hint="eastAsia"/>
        </w:rPr>
        <w:t>所示</w:t>
      </w:r>
      <w:r w:rsidRPr="00A53D73">
        <w:rPr>
          <w:rFonts w:asciiTheme="minorEastAsia" w:eastAsiaTheme="minorEastAsia" w:hAnsiTheme="minorEastAsia" w:hint="eastAsia"/>
        </w:rPr>
        <w:t>。</w:t>
      </w:r>
    </w:p>
    <w:p w:rsidR="00CF0D3A" w:rsidRPr="00F43DBB" w:rsidRDefault="00CF0D3A" w:rsidP="00CF0D3A">
      <w:pPr>
        <w:ind w:firstLineChars="200" w:firstLine="420"/>
        <w:rPr>
          <w:rFonts w:asciiTheme="minorEastAsia" w:eastAsiaTheme="minorEastAsia" w:hAnsiTheme="minorEastAsia"/>
          <w:color w:val="00B050"/>
        </w:rPr>
      </w:pPr>
    </w:p>
    <w:p w:rsidR="00CF0D3A" w:rsidRDefault="00CF0D3A" w:rsidP="002715D7">
      <w:pPr>
        <w:jc w:val="center"/>
        <w:rPr>
          <w:rFonts w:asciiTheme="minorEastAsia" w:eastAsiaTheme="minorEastAsia" w:hAnsiTheme="minorEastAsia"/>
        </w:rPr>
      </w:pPr>
      <w:r>
        <w:rPr>
          <w:rFonts w:asciiTheme="minorEastAsia" w:eastAsiaTheme="minorEastAsia" w:hAnsiTheme="minorEastAsia" w:hint="eastAsia"/>
          <w:noProof/>
        </w:rPr>
        <w:lastRenderedPageBreak/>
        <w:drawing>
          <wp:inline distT="0" distB="0" distL="0" distR="0">
            <wp:extent cx="5260340" cy="2119506"/>
            <wp:effectExtent l="0" t="0" r="0" b="0"/>
            <wp:docPr id="1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srcRect/>
                    <a:stretch>
                      <a:fillRect/>
                    </a:stretch>
                  </pic:blipFill>
                  <pic:spPr bwMode="auto">
                    <a:xfrm>
                      <a:off x="0" y="0"/>
                      <a:ext cx="5267817" cy="2122519"/>
                    </a:xfrm>
                    <a:prstGeom prst="rect">
                      <a:avLst/>
                    </a:prstGeom>
                    <a:noFill/>
                    <a:ln w="9525">
                      <a:noFill/>
                      <a:miter lim="800000"/>
                      <a:headEnd/>
                      <a:tailEnd/>
                    </a:ln>
                  </pic:spPr>
                </pic:pic>
              </a:graphicData>
            </a:graphic>
          </wp:inline>
        </w:drawing>
      </w:r>
    </w:p>
    <w:p w:rsidR="00CF0D3A" w:rsidRDefault="00CF0D3A" w:rsidP="00CF0D3A">
      <w:pPr>
        <w:jc w:val="center"/>
        <w:rPr>
          <w:rFonts w:ascii="黑体" w:eastAsia="黑体" w:hAnsi="黑体"/>
          <w:sz w:val="18"/>
          <w:szCs w:val="18"/>
        </w:rPr>
      </w:pPr>
      <w:r w:rsidRPr="00F43DBB">
        <w:rPr>
          <w:rFonts w:ascii="黑体" w:eastAsia="黑体" w:hAnsi="黑体" w:hint="eastAsia"/>
          <w:sz w:val="18"/>
          <w:szCs w:val="18"/>
        </w:rPr>
        <w:t>图</w:t>
      </w:r>
      <w:r>
        <w:rPr>
          <w:rFonts w:ascii="黑体" w:eastAsia="黑体" w:hAnsi="黑体" w:hint="eastAsia"/>
          <w:sz w:val="18"/>
          <w:szCs w:val="18"/>
        </w:rPr>
        <w:t>5-1</w:t>
      </w:r>
      <w:r w:rsidR="00031DBC">
        <w:rPr>
          <w:rFonts w:ascii="黑体" w:eastAsia="黑体" w:hAnsi="黑体" w:hint="eastAsia"/>
          <w:sz w:val="18"/>
          <w:szCs w:val="18"/>
        </w:rPr>
        <w:t xml:space="preserve">  </w:t>
      </w:r>
      <w:r w:rsidRPr="00F43DBB">
        <w:rPr>
          <w:rFonts w:ascii="黑体" w:eastAsia="黑体" w:hAnsi="黑体" w:hint="eastAsia"/>
          <w:sz w:val="18"/>
          <w:szCs w:val="18"/>
        </w:rPr>
        <w:t>某石化</w:t>
      </w:r>
      <w:r w:rsidR="008027D2">
        <w:rPr>
          <w:rFonts w:ascii="黑体" w:eastAsia="黑体" w:hAnsi="黑体" w:hint="eastAsia"/>
          <w:sz w:val="18"/>
          <w:szCs w:val="18"/>
        </w:rPr>
        <w:t>企业的生产</w:t>
      </w:r>
      <w:r w:rsidRPr="00F43DBB">
        <w:rPr>
          <w:rFonts w:ascii="黑体" w:eastAsia="黑体" w:hAnsi="黑体" w:hint="eastAsia"/>
          <w:sz w:val="18"/>
          <w:szCs w:val="18"/>
        </w:rPr>
        <w:t>管控中心</w:t>
      </w:r>
    </w:p>
    <w:p w:rsidR="00CF0D3A" w:rsidRDefault="00862960" w:rsidP="00CF0D3A">
      <w:pPr>
        <w:jc w:val="center"/>
        <w:rPr>
          <w:rFonts w:ascii="黑体" w:eastAsia="黑体" w:hAnsi="黑体"/>
          <w:sz w:val="18"/>
          <w:szCs w:val="18"/>
        </w:rPr>
      </w:pPr>
      <w:r>
        <w:rPr>
          <w:noProof/>
        </w:rPr>
        <w:drawing>
          <wp:inline distT="0" distB="0" distL="0" distR="0" wp14:anchorId="37D6D081" wp14:editId="581FFC84">
            <wp:extent cx="5270500" cy="1894205"/>
            <wp:effectExtent l="0" t="0" r="6350" b="0"/>
            <wp:docPr id="3" name="图片 3"/>
            <wp:cNvGraphicFramePr/>
            <a:graphic xmlns:a="http://schemas.openxmlformats.org/drawingml/2006/main">
              <a:graphicData uri="http://schemas.openxmlformats.org/drawingml/2006/picture">
                <pic:pic xmlns:pic="http://schemas.openxmlformats.org/drawingml/2006/picture">
                  <pic:nvPicPr>
                    <pic:cNvPr id="3" name="图片 3"/>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270500" cy="1894205"/>
                    </a:xfrm>
                    <a:prstGeom prst="rect">
                      <a:avLst/>
                    </a:prstGeom>
                    <a:noFill/>
                    <a:ln>
                      <a:noFill/>
                    </a:ln>
                  </pic:spPr>
                </pic:pic>
              </a:graphicData>
            </a:graphic>
          </wp:inline>
        </w:drawing>
      </w:r>
    </w:p>
    <w:p w:rsidR="00CF0D3A" w:rsidRPr="00F43DBB" w:rsidRDefault="00CF0D3A" w:rsidP="00CF0D3A">
      <w:pPr>
        <w:jc w:val="center"/>
        <w:rPr>
          <w:rFonts w:ascii="黑体" w:eastAsia="黑体" w:hAnsi="黑体"/>
          <w:sz w:val="18"/>
          <w:szCs w:val="18"/>
        </w:rPr>
      </w:pPr>
      <w:r>
        <w:rPr>
          <w:rFonts w:ascii="黑体" w:eastAsia="黑体" w:hAnsi="黑体" w:hint="eastAsia"/>
          <w:sz w:val="18"/>
          <w:szCs w:val="18"/>
        </w:rPr>
        <w:t>图5-2  实施集中管</w:t>
      </w:r>
      <w:proofErr w:type="gramStart"/>
      <w:r>
        <w:rPr>
          <w:rFonts w:ascii="黑体" w:eastAsia="黑体" w:hAnsi="黑体" w:hint="eastAsia"/>
          <w:sz w:val="18"/>
          <w:szCs w:val="18"/>
        </w:rPr>
        <w:t>控效果</w:t>
      </w:r>
      <w:proofErr w:type="gramEnd"/>
      <w:r>
        <w:rPr>
          <w:rFonts w:ascii="黑体" w:eastAsia="黑体" w:hAnsi="黑体" w:hint="eastAsia"/>
          <w:sz w:val="18"/>
          <w:szCs w:val="18"/>
        </w:rPr>
        <w:t>对比</w:t>
      </w:r>
    </w:p>
    <w:p w:rsidR="00CF0D3A" w:rsidRPr="00A53D73" w:rsidRDefault="00CF0D3A" w:rsidP="002715D7">
      <w:pPr>
        <w:pStyle w:val="3"/>
        <w:spacing w:line="240" w:lineRule="auto"/>
        <w:ind w:firstLineChars="177" w:firstLine="425"/>
        <w:rPr>
          <w:b w:val="0"/>
          <w:sz w:val="24"/>
          <w:szCs w:val="24"/>
        </w:rPr>
      </w:pPr>
      <w:bookmarkStart w:id="421" w:name="_Toc482304864"/>
      <w:bookmarkStart w:id="422" w:name="_Toc487618404"/>
      <w:bookmarkStart w:id="423" w:name="_Toc494209489"/>
      <w:bookmarkStart w:id="424" w:name="_Toc496698720"/>
      <w:r w:rsidRPr="00A53D73">
        <w:rPr>
          <w:rFonts w:hint="eastAsia"/>
          <w:b w:val="0"/>
          <w:sz w:val="24"/>
          <w:szCs w:val="24"/>
        </w:rPr>
        <w:t>（二）</w:t>
      </w:r>
      <w:r w:rsidRPr="00A53D73">
        <w:rPr>
          <w:b w:val="0"/>
          <w:sz w:val="24"/>
          <w:szCs w:val="24"/>
        </w:rPr>
        <w:t>管理集中：管控分离向管控一体转变</w:t>
      </w:r>
      <w:bookmarkEnd w:id="421"/>
      <w:bookmarkEnd w:id="422"/>
      <w:bookmarkEnd w:id="423"/>
      <w:bookmarkEnd w:id="424"/>
    </w:p>
    <w:p w:rsidR="00CF0D3A" w:rsidRPr="00A53D73" w:rsidRDefault="00CF0D3A" w:rsidP="00CF0D3A">
      <w:pPr>
        <w:ind w:firstLineChars="200" w:firstLine="420"/>
        <w:rPr>
          <w:rFonts w:asciiTheme="minorEastAsia" w:eastAsiaTheme="minorEastAsia" w:hAnsiTheme="minorEastAsia"/>
        </w:rPr>
      </w:pPr>
      <w:r w:rsidRPr="00A53D73">
        <w:rPr>
          <w:rFonts w:asciiTheme="minorEastAsia" w:eastAsiaTheme="minorEastAsia" w:hAnsiTheme="minorEastAsia"/>
        </w:rPr>
        <w:t>在地理位置和物料关联操作集中基础之上，对相关业务进行厘清，实施集中或重组，优化组织机构设置，为管控分离向管控一体转变奠定重要支撑。实施管控一体可从经营管</w:t>
      </w:r>
      <w:proofErr w:type="gramStart"/>
      <w:r w:rsidRPr="00A53D73">
        <w:rPr>
          <w:rFonts w:asciiTheme="minorEastAsia" w:eastAsiaTheme="minorEastAsia" w:hAnsiTheme="minorEastAsia"/>
        </w:rPr>
        <w:t>控业务</w:t>
      </w:r>
      <w:proofErr w:type="gramEnd"/>
      <w:r w:rsidRPr="00A53D73">
        <w:rPr>
          <w:rFonts w:asciiTheme="minorEastAsia" w:eastAsiaTheme="minorEastAsia" w:hAnsiTheme="minorEastAsia"/>
        </w:rPr>
        <w:t>集中、运</w:t>
      </w:r>
      <w:proofErr w:type="gramStart"/>
      <w:r w:rsidRPr="00A53D73">
        <w:rPr>
          <w:rFonts w:asciiTheme="minorEastAsia" w:eastAsiaTheme="minorEastAsia" w:hAnsiTheme="minorEastAsia"/>
        </w:rPr>
        <w:t>维保</w:t>
      </w:r>
      <w:proofErr w:type="gramEnd"/>
      <w:r w:rsidRPr="00A53D73">
        <w:rPr>
          <w:rFonts w:asciiTheme="minorEastAsia" w:eastAsiaTheme="minorEastAsia" w:hAnsiTheme="minorEastAsia"/>
        </w:rPr>
        <w:t>障业务集中和组织机构职能的优化集中等方面予以</w:t>
      </w:r>
      <w:proofErr w:type="gramStart"/>
      <w:r w:rsidRPr="00A53D73">
        <w:rPr>
          <w:rFonts w:asciiTheme="minorEastAsia" w:eastAsiaTheme="minorEastAsia" w:hAnsiTheme="minorEastAsia"/>
        </w:rPr>
        <w:t>考</w:t>
      </w:r>
      <w:proofErr w:type="gramEnd"/>
      <w:r w:rsidRPr="00A53D73">
        <w:rPr>
          <w:rFonts w:asciiTheme="minorEastAsia" w:eastAsiaTheme="minorEastAsia" w:hAnsiTheme="minorEastAsia"/>
        </w:rPr>
        <w:t>量。</w:t>
      </w:r>
    </w:p>
    <w:p w:rsidR="00CF0D3A" w:rsidRPr="00A53D73" w:rsidRDefault="00CF0D3A" w:rsidP="00CF0D3A">
      <w:pPr>
        <w:ind w:firstLineChars="200" w:firstLine="420"/>
        <w:rPr>
          <w:rFonts w:asciiTheme="minorEastAsia" w:eastAsiaTheme="minorEastAsia" w:hAnsiTheme="minorEastAsia"/>
        </w:rPr>
      </w:pPr>
      <w:r w:rsidRPr="00A53D73">
        <w:rPr>
          <w:rFonts w:asciiTheme="minorEastAsia" w:eastAsiaTheme="minorEastAsia" w:hAnsiTheme="minorEastAsia"/>
        </w:rPr>
        <w:t>经营管</w:t>
      </w:r>
      <w:proofErr w:type="gramStart"/>
      <w:r w:rsidRPr="00A53D73">
        <w:rPr>
          <w:rFonts w:asciiTheme="minorEastAsia" w:eastAsiaTheme="minorEastAsia" w:hAnsiTheme="minorEastAsia"/>
        </w:rPr>
        <w:t>控业务</w:t>
      </w:r>
      <w:proofErr w:type="gramEnd"/>
      <w:r w:rsidRPr="00A53D73">
        <w:rPr>
          <w:rFonts w:asciiTheme="minorEastAsia" w:eastAsiaTheme="minorEastAsia" w:hAnsiTheme="minorEastAsia"/>
        </w:rPr>
        <w:t>优化集中。传统业务以部门职责为根本而设置，是直线职能制的必然产物，在部门权力的“裹挟”之下，久而久之，相关业务深陷于部门“藩篱”，失去了信息沟通、业务传递、过程实现、</w:t>
      </w:r>
      <w:proofErr w:type="gramStart"/>
      <w:r w:rsidRPr="00A53D73">
        <w:rPr>
          <w:rFonts w:asciiTheme="minorEastAsia" w:eastAsiaTheme="minorEastAsia" w:hAnsiTheme="minorEastAsia"/>
        </w:rPr>
        <w:t>管理增值</w:t>
      </w:r>
      <w:proofErr w:type="gramEnd"/>
      <w:r w:rsidRPr="00A53D73">
        <w:rPr>
          <w:rFonts w:asciiTheme="minorEastAsia" w:eastAsiaTheme="minorEastAsia" w:hAnsiTheme="minorEastAsia"/>
        </w:rPr>
        <w:t>的本质作用。以系统论、过程方法为指导，将原来独立的科技开发、技改技</w:t>
      </w:r>
      <w:proofErr w:type="gramStart"/>
      <w:r w:rsidRPr="00A53D73">
        <w:rPr>
          <w:rFonts w:asciiTheme="minorEastAsia" w:eastAsiaTheme="minorEastAsia" w:hAnsiTheme="minorEastAsia"/>
        </w:rPr>
        <w:t>措</w:t>
      </w:r>
      <w:proofErr w:type="gramEnd"/>
      <w:r w:rsidRPr="00A53D73">
        <w:rPr>
          <w:rFonts w:asciiTheme="minorEastAsia" w:eastAsiaTheme="minorEastAsia" w:hAnsiTheme="minorEastAsia"/>
        </w:rPr>
        <w:t>、发展研究以及工程预决算等业务，以追求投资有效回报为原则，整合为发展建设业务的集中管理；整合原有独立的综合计划、原油计划和工业统计等业务，与生产调度、工艺技术等业务融合，形成从原油采购到计划排产与加工全流程价值链的集中管控；以ODS数据中心为依托，以原油快评和PIMS-RSIM-</w:t>
      </w:r>
      <w:r w:rsidRPr="008A12BD">
        <w:rPr>
          <w:rFonts w:asciiTheme="minorEastAsia" w:eastAsiaTheme="minorEastAsia" w:hAnsiTheme="minorEastAsia"/>
        </w:rPr>
        <w:t>ORI</w:t>
      </w:r>
      <w:r w:rsidR="003575EC" w:rsidRPr="008A12BD">
        <w:rPr>
          <w:rFonts w:asciiTheme="minorEastAsia" w:eastAsiaTheme="minorEastAsia" w:hAnsiTheme="minorEastAsia" w:hint="eastAsia"/>
        </w:rPr>
        <w:t>O</w:t>
      </w:r>
      <w:r w:rsidRPr="008A12BD">
        <w:rPr>
          <w:rFonts w:asciiTheme="minorEastAsia" w:eastAsiaTheme="minorEastAsia" w:hAnsiTheme="minorEastAsia"/>
        </w:rPr>
        <w:t>N</w:t>
      </w:r>
      <w:r w:rsidRPr="00A53D73">
        <w:rPr>
          <w:rFonts w:asciiTheme="minorEastAsia" w:eastAsiaTheme="minorEastAsia" w:hAnsiTheme="minorEastAsia" w:hint="eastAsia"/>
        </w:rPr>
        <w:t>（</w:t>
      </w:r>
      <w:r w:rsidR="003C3AF4">
        <w:rPr>
          <w:rFonts w:ascii="宋体" w:hAnsi="宋体" w:cs="宋体" w:hint="eastAsia"/>
          <w:kern w:val="0"/>
        </w:rPr>
        <w:t>石油化工</w:t>
      </w:r>
      <w:r w:rsidRPr="00A53D73">
        <w:rPr>
          <w:rFonts w:asciiTheme="minorEastAsia" w:eastAsiaTheme="minorEastAsia" w:hAnsiTheme="minorEastAsia"/>
        </w:rPr>
        <w:t>模</w:t>
      </w:r>
      <w:r w:rsidRPr="00A53D73">
        <w:rPr>
          <w:rFonts w:asciiTheme="minorEastAsia" w:eastAsiaTheme="minorEastAsia" w:hAnsiTheme="minorEastAsia" w:hint="eastAsia"/>
        </w:rPr>
        <w:t>型</w:t>
      </w:r>
      <w:r w:rsidRPr="00A53D73">
        <w:rPr>
          <w:rFonts w:asciiTheme="minorEastAsia" w:eastAsiaTheme="minorEastAsia" w:hAnsiTheme="minorEastAsia"/>
        </w:rPr>
        <w:t>系统</w:t>
      </w:r>
      <w:r w:rsidRPr="00A53D73">
        <w:rPr>
          <w:rFonts w:asciiTheme="minorEastAsia" w:eastAsiaTheme="minorEastAsia" w:hAnsiTheme="minorEastAsia" w:hint="eastAsia"/>
        </w:rPr>
        <w:t>-炼厂全流程优化模拟-</w:t>
      </w:r>
      <w:r w:rsidRPr="00A53D73">
        <w:rPr>
          <w:rFonts w:asciiTheme="minorEastAsia" w:eastAsiaTheme="minorEastAsia" w:hAnsiTheme="minorEastAsia"/>
        </w:rPr>
        <w:t>生产计划与调度系统</w:t>
      </w:r>
      <w:r w:rsidRPr="00A53D73">
        <w:rPr>
          <w:rFonts w:asciiTheme="minorEastAsia" w:eastAsiaTheme="minorEastAsia" w:hAnsiTheme="minorEastAsia" w:hint="eastAsia"/>
        </w:rPr>
        <w:t>）</w:t>
      </w:r>
      <w:r w:rsidRPr="00A53D73">
        <w:rPr>
          <w:rFonts w:asciiTheme="minorEastAsia" w:eastAsiaTheme="minorEastAsia" w:hAnsiTheme="minorEastAsia"/>
        </w:rPr>
        <w:t>联动优化为核心，强化形成生产操作业务基于发挥每个</w:t>
      </w:r>
      <w:r w:rsidR="00746E12">
        <w:rPr>
          <w:rFonts w:asciiTheme="minorEastAsia" w:eastAsiaTheme="minorEastAsia" w:hAnsiTheme="minorEastAsia" w:hint="eastAsia"/>
        </w:rPr>
        <w:t>馏分</w:t>
      </w:r>
      <w:r w:rsidRPr="00A53D73">
        <w:rPr>
          <w:rFonts w:asciiTheme="minorEastAsia" w:eastAsiaTheme="minorEastAsia" w:hAnsiTheme="minorEastAsia"/>
        </w:rPr>
        <w:t>价值的全流程实时优化集中管控。</w:t>
      </w:r>
    </w:p>
    <w:p w:rsidR="00CF0D3A" w:rsidRPr="00A53D73" w:rsidRDefault="00CF0D3A" w:rsidP="00CF0D3A">
      <w:pPr>
        <w:ind w:firstLineChars="200" w:firstLine="420"/>
        <w:rPr>
          <w:rFonts w:asciiTheme="minorEastAsia" w:eastAsiaTheme="minorEastAsia" w:hAnsiTheme="minorEastAsia"/>
        </w:rPr>
      </w:pPr>
      <w:r w:rsidRPr="00A53D73">
        <w:rPr>
          <w:rFonts w:asciiTheme="minorEastAsia" w:eastAsiaTheme="minorEastAsia" w:hAnsiTheme="minorEastAsia"/>
        </w:rPr>
        <w:t>运</w:t>
      </w:r>
      <w:proofErr w:type="gramStart"/>
      <w:r w:rsidRPr="00A53D73">
        <w:rPr>
          <w:rFonts w:asciiTheme="minorEastAsia" w:eastAsiaTheme="minorEastAsia" w:hAnsiTheme="minorEastAsia"/>
        </w:rPr>
        <w:t>维保障</w:t>
      </w:r>
      <w:proofErr w:type="gramEnd"/>
      <w:r w:rsidRPr="00A53D73">
        <w:rPr>
          <w:rFonts w:asciiTheme="minorEastAsia" w:eastAsiaTheme="minorEastAsia" w:hAnsiTheme="minorEastAsia"/>
        </w:rPr>
        <w:t>业务优化集中。为提高相关专业支持保障能力，组合原有应急指挥、调度指挥、119接处警、消气防等业务，通过泛在感知技术，实现HSE应急指挥和应急处置的集中管控；组合原有分散的环保监督、分析监测、环保治理等业务，实施环保指标分级控制，开展泄漏检测与挥发性有机物治理，实现环保业务由事后管理向事前预测和事中控制转变的集中管理；统一建设标准</w:t>
      </w:r>
      <w:r w:rsidRPr="00A53D73">
        <w:rPr>
          <w:rFonts w:asciiTheme="minorEastAsia" w:eastAsiaTheme="minorEastAsia" w:hAnsiTheme="minorEastAsia"/>
        </w:rPr>
        <w:lastRenderedPageBreak/>
        <w:t>化外操室，对原有分散的外操“据点”实施组合集中，打破工段和岗位限制，按大装置和大区域原则实施联合巡检，实施班长和外操双重交叉巡检，有效实现外操巡检业务的集中管控。</w:t>
      </w:r>
    </w:p>
    <w:p w:rsidR="00CF0D3A" w:rsidRPr="00B53D23" w:rsidRDefault="00CF0D3A" w:rsidP="002715D7">
      <w:pPr>
        <w:pStyle w:val="3"/>
        <w:spacing w:line="240" w:lineRule="auto"/>
        <w:ind w:firstLineChars="177" w:firstLine="425"/>
        <w:rPr>
          <w:b w:val="0"/>
          <w:sz w:val="24"/>
          <w:szCs w:val="24"/>
        </w:rPr>
      </w:pPr>
      <w:bookmarkStart w:id="425" w:name="_Toc482304865"/>
      <w:bookmarkStart w:id="426" w:name="_Toc487618405"/>
      <w:bookmarkStart w:id="427" w:name="_Toc494209490"/>
      <w:bookmarkStart w:id="428" w:name="_Toc496698721"/>
      <w:r>
        <w:rPr>
          <w:rFonts w:hint="eastAsia"/>
          <w:b w:val="0"/>
          <w:sz w:val="24"/>
          <w:szCs w:val="24"/>
        </w:rPr>
        <w:t>（三）</w:t>
      </w:r>
      <w:r w:rsidRPr="00B53D23">
        <w:rPr>
          <w:b w:val="0"/>
          <w:sz w:val="24"/>
          <w:szCs w:val="24"/>
        </w:rPr>
        <w:t>要素固化：基于持续改进的卓越运营</w:t>
      </w:r>
      <w:bookmarkEnd w:id="425"/>
      <w:bookmarkEnd w:id="426"/>
      <w:bookmarkEnd w:id="427"/>
      <w:bookmarkEnd w:id="428"/>
    </w:p>
    <w:p w:rsidR="00CF0D3A" w:rsidRPr="00A53D73" w:rsidRDefault="00CF0D3A" w:rsidP="00CF0D3A">
      <w:pPr>
        <w:ind w:firstLineChars="200" w:firstLine="420"/>
        <w:rPr>
          <w:rFonts w:asciiTheme="minorEastAsia" w:eastAsiaTheme="minorEastAsia" w:hAnsiTheme="minorEastAsia"/>
        </w:rPr>
      </w:pPr>
      <w:r w:rsidRPr="00A53D73">
        <w:rPr>
          <w:rFonts w:asciiTheme="minorEastAsia" w:eastAsiaTheme="minorEastAsia" w:hAnsiTheme="minorEastAsia"/>
        </w:rPr>
        <w:t>实施生产管理从分散走向集中，必然</w:t>
      </w:r>
      <w:proofErr w:type="gramStart"/>
      <w:r w:rsidRPr="00A53D73">
        <w:rPr>
          <w:rFonts w:asciiTheme="minorEastAsia" w:eastAsiaTheme="minorEastAsia" w:hAnsiTheme="minorEastAsia"/>
        </w:rPr>
        <w:t>配套推行</w:t>
      </w:r>
      <w:proofErr w:type="gramEnd"/>
      <w:r w:rsidRPr="00A53D73">
        <w:rPr>
          <w:rFonts w:asciiTheme="minorEastAsia" w:eastAsiaTheme="minorEastAsia" w:hAnsiTheme="minorEastAsia"/>
        </w:rPr>
        <w:t>诸多管理新机制、新方式和新方法，企业要持续培育、改进并完善新要素的应用管理并发挥其应有作用。</w:t>
      </w:r>
    </w:p>
    <w:p w:rsidR="00CF0D3A" w:rsidRPr="00A53D73" w:rsidRDefault="00CF0D3A" w:rsidP="00CF0D3A">
      <w:pPr>
        <w:ind w:firstLineChars="200" w:firstLine="420"/>
        <w:rPr>
          <w:rFonts w:asciiTheme="minorEastAsia" w:eastAsiaTheme="minorEastAsia" w:hAnsiTheme="minorEastAsia"/>
        </w:rPr>
      </w:pPr>
      <w:r w:rsidRPr="00A53D73">
        <w:rPr>
          <w:rFonts w:asciiTheme="minorEastAsia" w:eastAsiaTheme="minorEastAsia" w:hAnsiTheme="minorEastAsia"/>
        </w:rPr>
        <w:t>数字化晨会，是基于生产信息集中、经营决策集中的配套要素，力求在全方位掌握所有信息的前提下，发布并预判生产计划执行、采购库存销售等运营绩效动态，确保安全环保、设备设施及IT运</w:t>
      </w:r>
      <w:proofErr w:type="gramStart"/>
      <w:r w:rsidRPr="00A53D73">
        <w:rPr>
          <w:rFonts w:asciiTheme="minorEastAsia" w:eastAsiaTheme="minorEastAsia" w:hAnsiTheme="minorEastAsia"/>
        </w:rPr>
        <w:t>维及时</w:t>
      </w:r>
      <w:proofErr w:type="gramEnd"/>
      <w:r w:rsidRPr="00A53D73">
        <w:rPr>
          <w:rFonts w:asciiTheme="minorEastAsia" w:eastAsiaTheme="minorEastAsia" w:hAnsiTheme="minorEastAsia"/>
        </w:rPr>
        <w:t>受控，实现基于集中管</w:t>
      </w:r>
      <w:proofErr w:type="gramStart"/>
      <w:r w:rsidRPr="00A53D73">
        <w:rPr>
          <w:rFonts w:asciiTheme="minorEastAsia" w:eastAsiaTheme="minorEastAsia" w:hAnsiTheme="minorEastAsia"/>
        </w:rPr>
        <w:t>控基</w:t>
      </w:r>
      <w:proofErr w:type="gramEnd"/>
      <w:r w:rsidRPr="00A53D73">
        <w:rPr>
          <w:rFonts w:asciiTheme="minorEastAsia" w:eastAsiaTheme="minorEastAsia" w:hAnsiTheme="minorEastAsia"/>
        </w:rPr>
        <w:t>础上的“日算日调”和“日清日结”。</w:t>
      </w:r>
    </w:p>
    <w:p w:rsidR="00CF0D3A" w:rsidRPr="00A53D73" w:rsidRDefault="00CF0D3A" w:rsidP="00CF0D3A">
      <w:pPr>
        <w:ind w:firstLineChars="200" w:firstLine="420"/>
        <w:rPr>
          <w:rFonts w:asciiTheme="minorEastAsia" w:eastAsiaTheme="minorEastAsia" w:hAnsiTheme="minorEastAsia"/>
        </w:rPr>
      </w:pPr>
      <w:r w:rsidRPr="00A53D73">
        <w:rPr>
          <w:rFonts w:asciiTheme="minorEastAsia" w:eastAsiaTheme="minorEastAsia" w:hAnsiTheme="minorEastAsia"/>
        </w:rPr>
        <w:t>报警视频监控联动，是基于生产指挥和应急处置指挥集中管控的配套要素。要求360度感知现场态势，实现及时感知危害因素，实时预判风险程度，安全作业、处理过程全程受控。强化报警仪视频监控器故障修复、视频报警联动关系配置、119接处警系统运维和火灾报警集成等业务管理，持续提升报警监控联动效果。</w:t>
      </w:r>
    </w:p>
    <w:p w:rsidR="00CF0D3A" w:rsidRPr="00A53D73" w:rsidRDefault="00CF0D3A" w:rsidP="00CF0D3A">
      <w:pPr>
        <w:ind w:firstLineChars="200" w:firstLine="420"/>
        <w:rPr>
          <w:rFonts w:asciiTheme="minorEastAsia" w:eastAsiaTheme="minorEastAsia" w:hAnsiTheme="minorEastAsia"/>
        </w:rPr>
      </w:pPr>
      <w:r w:rsidRPr="00A53D73">
        <w:rPr>
          <w:rFonts w:asciiTheme="minorEastAsia" w:eastAsiaTheme="minorEastAsia" w:hAnsiTheme="minorEastAsia"/>
        </w:rPr>
        <w:t>视频交接班是实施内、外操分置与集中管控，实现班组正常管理的配套要素。实施操作室标准化改造，强化IT运维和属地保管职责，加强视频语音设备维护以减少语音设备故障，强化交接班纪律，提升视频交接班效果。</w:t>
      </w:r>
    </w:p>
    <w:p w:rsidR="00CF0D3A" w:rsidRPr="00A53D73" w:rsidRDefault="00CF0D3A" w:rsidP="00CF0D3A">
      <w:pPr>
        <w:ind w:firstLineChars="200" w:firstLine="420"/>
        <w:rPr>
          <w:rFonts w:asciiTheme="minorEastAsia" w:eastAsiaTheme="minorEastAsia" w:hAnsiTheme="minorEastAsia"/>
        </w:rPr>
      </w:pPr>
      <w:r w:rsidRPr="00A53D73">
        <w:rPr>
          <w:rFonts w:asciiTheme="minorEastAsia" w:eastAsiaTheme="minorEastAsia" w:hAnsiTheme="minorEastAsia"/>
        </w:rPr>
        <w:t>矩阵式联合办公是实施全流程优化、SMES系统</w:t>
      </w:r>
      <w:r w:rsidRPr="00A53D73">
        <w:rPr>
          <w:rFonts w:asciiTheme="minorEastAsia" w:eastAsiaTheme="minorEastAsia" w:hAnsiTheme="minorEastAsia" w:hint="eastAsia"/>
        </w:rPr>
        <w:t>（</w:t>
      </w:r>
      <w:r w:rsidRPr="00A53D73">
        <w:rPr>
          <w:rFonts w:asciiTheme="minorEastAsia" w:eastAsiaTheme="minorEastAsia" w:hAnsiTheme="minorEastAsia"/>
        </w:rPr>
        <w:t>生产执行系统</w:t>
      </w:r>
      <w:r w:rsidRPr="00A53D73">
        <w:rPr>
          <w:rFonts w:asciiTheme="minorEastAsia" w:eastAsiaTheme="minorEastAsia" w:hAnsiTheme="minorEastAsia" w:hint="eastAsia"/>
        </w:rPr>
        <w:t>）</w:t>
      </w:r>
      <w:r w:rsidRPr="00A53D73">
        <w:rPr>
          <w:rFonts w:asciiTheme="minorEastAsia" w:eastAsiaTheme="minorEastAsia" w:hAnsiTheme="minorEastAsia"/>
        </w:rPr>
        <w:t>、运</w:t>
      </w:r>
      <w:proofErr w:type="gramStart"/>
      <w:r w:rsidRPr="00A53D73">
        <w:rPr>
          <w:rFonts w:asciiTheme="minorEastAsia" w:eastAsiaTheme="minorEastAsia" w:hAnsiTheme="minorEastAsia"/>
        </w:rPr>
        <w:t>维保障</w:t>
      </w:r>
      <w:proofErr w:type="gramEnd"/>
      <w:r w:rsidRPr="00A53D73">
        <w:rPr>
          <w:rFonts w:asciiTheme="minorEastAsia" w:eastAsiaTheme="minorEastAsia" w:hAnsiTheme="minorEastAsia"/>
        </w:rPr>
        <w:t>等各种团队的集中管控而采取的配套要素。通过明确职责、强化管理，加强联合办公岗位值岗制度执行，增加劳动纪律检查覆盖矩阵办公地点等措施，有效提升联合办公工作效果。</w:t>
      </w:r>
    </w:p>
    <w:p w:rsidR="00CF0D3A" w:rsidRPr="00A53D73" w:rsidRDefault="00CF0D3A" w:rsidP="00CF0D3A">
      <w:pPr>
        <w:ind w:firstLineChars="200" w:firstLine="420"/>
        <w:rPr>
          <w:rFonts w:asciiTheme="minorEastAsia" w:eastAsiaTheme="minorEastAsia" w:hAnsiTheme="minorEastAsia"/>
        </w:rPr>
      </w:pPr>
      <w:r w:rsidRPr="00A53D73">
        <w:rPr>
          <w:rFonts w:asciiTheme="minorEastAsia" w:eastAsiaTheme="minorEastAsia" w:hAnsiTheme="minorEastAsia"/>
        </w:rPr>
        <w:t>移动开作业票，是基于移动终端（i</w:t>
      </w:r>
      <w:r w:rsidR="00DC616A">
        <w:rPr>
          <w:rFonts w:asciiTheme="minorEastAsia" w:eastAsiaTheme="minorEastAsia" w:hAnsiTheme="minorEastAsia"/>
        </w:rPr>
        <w:t>P</w:t>
      </w:r>
      <w:r w:rsidRPr="00A53D73">
        <w:rPr>
          <w:rFonts w:asciiTheme="minorEastAsia" w:eastAsiaTheme="minorEastAsia" w:hAnsiTheme="minorEastAsia"/>
        </w:rPr>
        <w:t>ad）、打印机和安全管理信息系统（2.0）互联而强化安全作业管理的配套措施。通过采取升级移动终端、加强4G网络建设，及时补充完善作业人员信息和固化新版票据格式等措施，不断完善应用效果。</w:t>
      </w:r>
    </w:p>
    <w:p w:rsidR="00CF0D3A" w:rsidRPr="00A53D73" w:rsidRDefault="00CF0D3A" w:rsidP="00CF0D3A">
      <w:pPr>
        <w:ind w:firstLineChars="200" w:firstLine="420"/>
        <w:rPr>
          <w:rFonts w:asciiTheme="minorEastAsia" w:eastAsiaTheme="minorEastAsia" w:hAnsiTheme="minorEastAsia"/>
        </w:rPr>
      </w:pPr>
      <w:r w:rsidRPr="00A53D73">
        <w:rPr>
          <w:rFonts w:asciiTheme="minorEastAsia" w:eastAsiaTheme="minorEastAsia" w:hAnsiTheme="minorEastAsia"/>
        </w:rPr>
        <w:t>4G智能巡检，是加强外</w:t>
      </w:r>
      <w:proofErr w:type="gramStart"/>
      <w:r w:rsidRPr="00A53D73">
        <w:rPr>
          <w:rFonts w:asciiTheme="minorEastAsia" w:eastAsiaTheme="minorEastAsia" w:hAnsiTheme="minorEastAsia"/>
        </w:rPr>
        <w:t>操管理</w:t>
      </w:r>
      <w:proofErr w:type="gramEnd"/>
      <w:r w:rsidRPr="00A53D73">
        <w:rPr>
          <w:rFonts w:asciiTheme="minorEastAsia" w:eastAsiaTheme="minorEastAsia" w:hAnsiTheme="minorEastAsia"/>
        </w:rPr>
        <w:t>并提升巡检质量和效果的有效手段。通过升级巡检终端，加强运</w:t>
      </w:r>
      <w:proofErr w:type="gramStart"/>
      <w:r w:rsidRPr="00A53D73">
        <w:rPr>
          <w:rFonts w:asciiTheme="minorEastAsia" w:eastAsiaTheme="minorEastAsia" w:hAnsiTheme="minorEastAsia"/>
        </w:rPr>
        <w:t>维管理</w:t>
      </w:r>
      <w:proofErr w:type="gramEnd"/>
      <w:r w:rsidRPr="00A53D73">
        <w:rPr>
          <w:rFonts w:asciiTheme="minorEastAsia" w:eastAsiaTheme="minorEastAsia" w:hAnsiTheme="minorEastAsia"/>
        </w:rPr>
        <w:t>和属地单位使用管理，并督促加强供应</w:t>
      </w:r>
      <w:proofErr w:type="gramStart"/>
      <w:r w:rsidRPr="00A53D73">
        <w:rPr>
          <w:rFonts w:asciiTheme="minorEastAsia" w:eastAsiaTheme="minorEastAsia" w:hAnsiTheme="minorEastAsia"/>
        </w:rPr>
        <w:t>商服</w:t>
      </w:r>
      <w:proofErr w:type="gramEnd"/>
      <w:r w:rsidRPr="00A53D73">
        <w:rPr>
          <w:rFonts w:asciiTheme="minorEastAsia" w:eastAsiaTheme="minorEastAsia" w:hAnsiTheme="minorEastAsia"/>
        </w:rPr>
        <w:t>务和规范操作培训等措施，提升并达到智能巡检预期效果。</w:t>
      </w:r>
    </w:p>
    <w:p w:rsidR="00CF0D3A" w:rsidRPr="00A53D73" w:rsidRDefault="00CF0D3A" w:rsidP="00CF0D3A">
      <w:pPr>
        <w:ind w:firstLineChars="200" w:firstLine="420"/>
        <w:rPr>
          <w:rFonts w:asciiTheme="minorEastAsia" w:eastAsiaTheme="minorEastAsia" w:hAnsiTheme="minorEastAsia"/>
        </w:rPr>
      </w:pPr>
      <w:r w:rsidRPr="00A53D73">
        <w:rPr>
          <w:rFonts w:asciiTheme="minorEastAsia" w:eastAsiaTheme="minorEastAsia" w:hAnsiTheme="minorEastAsia"/>
        </w:rPr>
        <w:t>生产管理从分散走向集中出现的新要素、新要求，需以制度形式予以固化，实现有效传承与增值。为此，重新设计制度体系架构，基于生产管控中心的“神经中枢”地位，与实现“经营优化、生产指挥、工艺操作、运行管理、专业支持、应急保障”等“六位一体”等系列新功能，对“计划调度、安全环保、生产操作”相关领域业务流程实施厘清、重组和优化，在企业总体制度体系架构下，“逆向构造”形成与生产集中管</w:t>
      </w:r>
      <w:proofErr w:type="gramStart"/>
      <w:r w:rsidRPr="00A53D73">
        <w:rPr>
          <w:rFonts w:asciiTheme="minorEastAsia" w:eastAsiaTheme="minorEastAsia" w:hAnsiTheme="minorEastAsia"/>
        </w:rPr>
        <w:t>控模式</w:t>
      </w:r>
      <w:proofErr w:type="gramEnd"/>
      <w:r w:rsidRPr="00A53D73">
        <w:rPr>
          <w:rFonts w:asciiTheme="minorEastAsia" w:eastAsiaTheme="minorEastAsia" w:hAnsiTheme="minorEastAsia"/>
        </w:rPr>
        <w:t>相匹配的</w:t>
      </w:r>
      <w:proofErr w:type="gramStart"/>
      <w:r w:rsidRPr="00A53D73">
        <w:rPr>
          <w:rFonts w:asciiTheme="minorEastAsia" w:eastAsiaTheme="minorEastAsia" w:hAnsiTheme="minorEastAsia"/>
        </w:rPr>
        <w:t>专项制</w:t>
      </w:r>
      <w:proofErr w:type="gramEnd"/>
      <w:r w:rsidRPr="00A53D73">
        <w:rPr>
          <w:rFonts w:asciiTheme="minorEastAsia" w:eastAsiaTheme="minorEastAsia" w:hAnsiTheme="minorEastAsia"/>
        </w:rPr>
        <w:t>度体系。</w:t>
      </w:r>
    </w:p>
    <w:p w:rsidR="00CF0D3A" w:rsidRPr="00A53D73" w:rsidRDefault="00CF0D3A" w:rsidP="002715D7">
      <w:pPr>
        <w:pStyle w:val="3"/>
        <w:spacing w:line="240" w:lineRule="auto"/>
        <w:ind w:firstLineChars="176" w:firstLine="424"/>
        <w:rPr>
          <w:sz w:val="24"/>
          <w:szCs w:val="24"/>
          <w:shd w:val="clear" w:color="auto" w:fill="FFFFFF"/>
        </w:rPr>
      </w:pPr>
      <w:bookmarkStart w:id="429" w:name="_Toc482304866"/>
      <w:bookmarkStart w:id="430" w:name="_Toc487618406"/>
      <w:bookmarkStart w:id="431" w:name="_Toc494209491"/>
      <w:bookmarkStart w:id="432" w:name="_Toc496698722"/>
      <w:r w:rsidRPr="00A53D73">
        <w:rPr>
          <w:rFonts w:hint="eastAsia"/>
          <w:sz w:val="24"/>
          <w:szCs w:val="24"/>
          <w:shd w:val="clear" w:color="auto" w:fill="FFFFFF"/>
        </w:rPr>
        <w:t>三、</w:t>
      </w:r>
      <w:r w:rsidRPr="00A53D73">
        <w:rPr>
          <w:sz w:val="24"/>
          <w:szCs w:val="24"/>
          <w:shd w:val="clear" w:color="auto" w:fill="FFFFFF"/>
        </w:rPr>
        <w:t>从</w:t>
      </w:r>
      <w:r w:rsidR="00081770" w:rsidRPr="00B631CF">
        <w:rPr>
          <w:rFonts w:ascii="宋体" w:hAnsi="宋体"/>
          <w:color w:val="000000"/>
          <w:sz w:val="24"/>
          <w:szCs w:val="24"/>
          <w:shd w:val="clear" w:color="auto" w:fill="FFFFFF"/>
        </w:rPr>
        <w:t>“</w:t>
      </w:r>
      <w:r w:rsidR="00081770" w:rsidRPr="00A53D73">
        <w:rPr>
          <w:sz w:val="24"/>
          <w:szCs w:val="24"/>
          <w:shd w:val="clear" w:color="auto" w:fill="FFFFFF"/>
        </w:rPr>
        <w:t>烟囱</w:t>
      </w:r>
      <w:r w:rsidR="00081770" w:rsidRPr="00B631CF">
        <w:rPr>
          <w:rFonts w:ascii="宋体" w:hAnsi="宋体"/>
          <w:color w:val="000000"/>
          <w:sz w:val="24"/>
          <w:szCs w:val="24"/>
          <w:shd w:val="clear" w:color="auto" w:fill="FFFFFF"/>
        </w:rPr>
        <w:t>”</w:t>
      </w:r>
      <w:r w:rsidRPr="00A53D73">
        <w:rPr>
          <w:sz w:val="24"/>
          <w:szCs w:val="24"/>
          <w:shd w:val="clear" w:color="auto" w:fill="FFFFFF"/>
        </w:rPr>
        <w:t>到</w:t>
      </w:r>
      <w:r w:rsidR="00081770" w:rsidRPr="00B631CF">
        <w:rPr>
          <w:rFonts w:ascii="宋体" w:hAnsi="宋体"/>
          <w:color w:val="000000"/>
          <w:sz w:val="24"/>
          <w:szCs w:val="24"/>
          <w:shd w:val="clear" w:color="auto" w:fill="FFFFFF"/>
        </w:rPr>
        <w:t>“</w:t>
      </w:r>
      <w:r w:rsidR="00081770" w:rsidRPr="00A53D73">
        <w:rPr>
          <w:sz w:val="24"/>
          <w:szCs w:val="24"/>
          <w:shd w:val="clear" w:color="auto" w:fill="FFFFFF"/>
        </w:rPr>
        <w:t>矩阵</w:t>
      </w:r>
      <w:r w:rsidR="00081770" w:rsidRPr="00B631CF">
        <w:rPr>
          <w:rFonts w:ascii="宋体" w:hAnsi="宋体"/>
          <w:color w:val="000000"/>
          <w:sz w:val="24"/>
          <w:szCs w:val="24"/>
          <w:shd w:val="clear" w:color="auto" w:fill="FFFFFF"/>
        </w:rPr>
        <w:t>”</w:t>
      </w:r>
      <w:r w:rsidRPr="00A53D73">
        <w:rPr>
          <w:sz w:val="24"/>
          <w:szCs w:val="24"/>
          <w:shd w:val="clear" w:color="auto" w:fill="FFFFFF"/>
        </w:rPr>
        <w:t>：推动智能</w:t>
      </w:r>
      <w:bookmarkEnd w:id="429"/>
      <w:bookmarkEnd w:id="430"/>
      <w:r w:rsidR="00D71A88">
        <w:rPr>
          <w:rFonts w:hint="eastAsia"/>
          <w:sz w:val="24"/>
          <w:szCs w:val="24"/>
          <w:shd w:val="clear" w:color="auto" w:fill="FFFFFF"/>
        </w:rPr>
        <w:t>制造</w:t>
      </w:r>
      <w:bookmarkEnd w:id="431"/>
      <w:bookmarkEnd w:id="432"/>
    </w:p>
    <w:p w:rsidR="00CF0D3A" w:rsidRPr="00A53D73" w:rsidRDefault="00CF0D3A" w:rsidP="002715D7">
      <w:pPr>
        <w:pStyle w:val="3"/>
        <w:spacing w:line="240" w:lineRule="auto"/>
        <w:ind w:firstLineChars="177" w:firstLine="425"/>
        <w:rPr>
          <w:b w:val="0"/>
          <w:sz w:val="24"/>
          <w:szCs w:val="24"/>
        </w:rPr>
      </w:pPr>
      <w:bookmarkStart w:id="433" w:name="_Toc482304867"/>
      <w:bookmarkStart w:id="434" w:name="_Toc487618407"/>
      <w:bookmarkStart w:id="435" w:name="_Toc494209492"/>
      <w:bookmarkStart w:id="436" w:name="_Toc496698723"/>
      <w:r w:rsidRPr="00A53D73">
        <w:rPr>
          <w:rFonts w:hint="eastAsia"/>
          <w:b w:val="0"/>
          <w:sz w:val="24"/>
          <w:szCs w:val="24"/>
        </w:rPr>
        <w:t>（一）</w:t>
      </w:r>
      <w:r w:rsidRPr="00A53D73">
        <w:rPr>
          <w:b w:val="0"/>
          <w:sz w:val="24"/>
          <w:szCs w:val="24"/>
        </w:rPr>
        <w:t>横向专业团队：</w:t>
      </w:r>
      <w:r w:rsidR="00525D65">
        <w:rPr>
          <w:rFonts w:hint="eastAsia"/>
          <w:b w:val="0"/>
          <w:sz w:val="24"/>
          <w:szCs w:val="24"/>
        </w:rPr>
        <w:t>“</w:t>
      </w:r>
      <w:r w:rsidRPr="00A53D73">
        <w:rPr>
          <w:b w:val="0"/>
          <w:sz w:val="24"/>
          <w:szCs w:val="24"/>
        </w:rPr>
        <w:t>矩阵式</w:t>
      </w:r>
      <w:r w:rsidR="00525D65">
        <w:rPr>
          <w:rFonts w:hint="eastAsia"/>
          <w:b w:val="0"/>
          <w:sz w:val="24"/>
          <w:szCs w:val="24"/>
        </w:rPr>
        <w:t>”</w:t>
      </w:r>
      <w:r w:rsidRPr="00A53D73">
        <w:rPr>
          <w:b w:val="0"/>
          <w:sz w:val="24"/>
          <w:szCs w:val="24"/>
        </w:rPr>
        <w:t>管理结构</w:t>
      </w:r>
      <w:bookmarkEnd w:id="433"/>
      <w:bookmarkEnd w:id="434"/>
      <w:bookmarkEnd w:id="435"/>
      <w:bookmarkEnd w:id="436"/>
    </w:p>
    <w:p w:rsidR="00CF0D3A" w:rsidRPr="00A53D73" w:rsidRDefault="00CF0D3A" w:rsidP="00CF0D3A">
      <w:pPr>
        <w:ind w:firstLineChars="200" w:firstLine="420"/>
        <w:rPr>
          <w:rFonts w:asciiTheme="minorEastAsia" w:eastAsiaTheme="minorEastAsia" w:hAnsiTheme="minorEastAsia"/>
        </w:rPr>
      </w:pPr>
      <w:r w:rsidRPr="00A53D73">
        <w:rPr>
          <w:rFonts w:asciiTheme="minorEastAsia" w:eastAsiaTheme="minorEastAsia" w:hAnsiTheme="minorEastAsia"/>
        </w:rPr>
        <w:t>传统</w:t>
      </w:r>
      <w:r w:rsidR="00DC616A">
        <w:rPr>
          <w:rFonts w:ascii="宋体" w:hAnsi="宋体" w:cs="宋体" w:hint="eastAsia"/>
          <w:kern w:val="0"/>
        </w:rPr>
        <w:t>石化</w:t>
      </w:r>
      <w:r w:rsidRPr="00A53D73">
        <w:rPr>
          <w:rFonts w:asciiTheme="minorEastAsia" w:eastAsiaTheme="minorEastAsia" w:hAnsiTheme="minorEastAsia"/>
        </w:rPr>
        <w:t>企业，多为直线职能制管理模式，各职能、各专业，从上到下均有</w:t>
      </w:r>
      <w:r w:rsidR="00525D65">
        <w:rPr>
          <w:rFonts w:asciiTheme="minorEastAsia" w:eastAsiaTheme="minorEastAsia" w:hAnsiTheme="minorEastAsia" w:hint="eastAsia"/>
        </w:rPr>
        <w:t>自己</w:t>
      </w:r>
      <w:r w:rsidRPr="00A53D73">
        <w:rPr>
          <w:rFonts w:asciiTheme="minorEastAsia" w:eastAsiaTheme="minorEastAsia" w:hAnsiTheme="minorEastAsia"/>
        </w:rPr>
        <w:t>的管理线条，像“烟囱”一样，独立地发挥作用。但是，这种模式对新兴技术业务、跨专业技术业务，较难深入应用并产生效果。因此，</w:t>
      </w:r>
      <w:r w:rsidR="00525D65">
        <w:rPr>
          <w:rFonts w:asciiTheme="minorEastAsia" w:eastAsiaTheme="minorEastAsia" w:hAnsiTheme="minorEastAsia" w:hint="eastAsia"/>
        </w:rPr>
        <w:t>必须</w:t>
      </w:r>
      <w:r w:rsidRPr="00A53D73">
        <w:rPr>
          <w:rFonts w:asciiTheme="minorEastAsia" w:eastAsiaTheme="minorEastAsia" w:hAnsiTheme="minorEastAsia"/>
        </w:rPr>
        <w:t>推进部门和专业的“矩阵”管理，增强横向协同、提升管理绩效。</w:t>
      </w:r>
    </w:p>
    <w:p w:rsidR="00CF0D3A" w:rsidRPr="00A53D73" w:rsidRDefault="00CF0D3A" w:rsidP="00CF0D3A">
      <w:pPr>
        <w:ind w:firstLineChars="200" w:firstLine="420"/>
        <w:rPr>
          <w:rFonts w:asciiTheme="minorEastAsia" w:eastAsiaTheme="minorEastAsia" w:hAnsiTheme="minorEastAsia"/>
        </w:rPr>
      </w:pPr>
      <w:r w:rsidRPr="00A53D73">
        <w:rPr>
          <w:rFonts w:asciiTheme="minorEastAsia" w:eastAsiaTheme="minorEastAsia" w:hAnsiTheme="minorEastAsia"/>
        </w:rPr>
        <w:t>矩阵管理就是为了某一工作目标，把同一领域内具备相当水平的创新元素组成一个纵横交错的矩阵。根据石化工业发展特点，可考虑在生产运维和智能转型方面实施必要的团队矩阵管理。</w:t>
      </w:r>
    </w:p>
    <w:p w:rsidR="00CF0D3A" w:rsidRPr="00A53D73" w:rsidRDefault="00CF0D3A" w:rsidP="00CF0D3A">
      <w:pPr>
        <w:ind w:firstLineChars="200" w:firstLine="420"/>
        <w:rPr>
          <w:rFonts w:asciiTheme="minorEastAsia" w:eastAsiaTheme="minorEastAsia" w:hAnsiTheme="minorEastAsia"/>
        </w:rPr>
      </w:pPr>
      <w:r w:rsidRPr="00A53D73">
        <w:rPr>
          <w:rFonts w:asciiTheme="minorEastAsia" w:eastAsiaTheme="minorEastAsia" w:hAnsiTheme="minorEastAsia"/>
        </w:rPr>
        <w:lastRenderedPageBreak/>
        <w:t>创建横向办公团队。集中生产经营、设备运维、安全环保、IT支持等专业支持人员，实行联合办公，形成装置日常生产运维团队，及时解决日常生产运行保障中遇到的各种问题。组合生产经营管理、计量和基层工艺与核算等岗位，形成生产管理系统运维团队，强化生产管理系统数据日常运维，有效支撑智能工厂“神经中枢”的运行管理。</w:t>
      </w:r>
    </w:p>
    <w:p w:rsidR="00CF0D3A" w:rsidRPr="00A53D73" w:rsidRDefault="00CF0D3A" w:rsidP="00CF0D3A">
      <w:pPr>
        <w:ind w:firstLineChars="200" w:firstLine="420"/>
        <w:rPr>
          <w:rFonts w:asciiTheme="minorEastAsia" w:eastAsiaTheme="minorEastAsia" w:hAnsiTheme="minorEastAsia"/>
        </w:rPr>
      </w:pPr>
      <w:r w:rsidRPr="00A53D73">
        <w:rPr>
          <w:rFonts w:asciiTheme="minorEastAsia" w:eastAsiaTheme="minorEastAsia" w:hAnsiTheme="minorEastAsia"/>
        </w:rPr>
        <w:t>创建横向专业团队。为配合全流程优化，集中生产经营与各装置模型优化工程师，形成全流程优化团队，利用PIMS-RSIM-ORION-SMES</w:t>
      </w:r>
      <w:r w:rsidRPr="00A53D73">
        <w:rPr>
          <w:rFonts w:asciiTheme="minorEastAsia" w:eastAsiaTheme="minorEastAsia" w:hAnsiTheme="minorEastAsia" w:hint="eastAsia"/>
        </w:rPr>
        <w:t>（</w:t>
      </w:r>
      <w:r w:rsidR="003C3AF4">
        <w:rPr>
          <w:rFonts w:ascii="宋体" w:hAnsi="宋体" w:cs="宋体" w:hint="eastAsia"/>
          <w:kern w:val="0"/>
        </w:rPr>
        <w:t>石油化工</w:t>
      </w:r>
      <w:r w:rsidRPr="00A53D73">
        <w:rPr>
          <w:rFonts w:asciiTheme="minorEastAsia" w:eastAsiaTheme="minorEastAsia" w:hAnsiTheme="minorEastAsia"/>
        </w:rPr>
        <w:t>模</w:t>
      </w:r>
      <w:r w:rsidRPr="00A53D73">
        <w:rPr>
          <w:rFonts w:asciiTheme="minorEastAsia" w:eastAsiaTheme="minorEastAsia" w:hAnsiTheme="minorEastAsia" w:hint="eastAsia"/>
        </w:rPr>
        <w:t>型</w:t>
      </w:r>
      <w:r w:rsidRPr="00A53D73">
        <w:rPr>
          <w:rFonts w:asciiTheme="minorEastAsia" w:eastAsiaTheme="minorEastAsia" w:hAnsiTheme="minorEastAsia"/>
        </w:rPr>
        <w:t>系统</w:t>
      </w:r>
      <w:r w:rsidRPr="00A53D73">
        <w:rPr>
          <w:rFonts w:asciiTheme="minorEastAsia" w:eastAsiaTheme="minorEastAsia" w:hAnsiTheme="minorEastAsia" w:hint="eastAsia"/>
        </w:rPr>
        <w:t>-炼厂全流程优化模拟-</w:t>
      </w:r>
      <w:r w:rsidRPr="00A53D73">
        <w:rPr>
          <w:rFonts w:asciiTheme="minorEastAsia" w:eastAsiaTheme="minorEastAsia" w:hAnsiTheme="minorEastAsia"/>
        </w:rPr>
        <w:t>生产计划与调度系统</w:t>
      </w:r>
      <w:r w:rsidRPr="00A53D73">
        <w:rPr>
          <w:rFonts w:asciiTheme="minorEastAsia" w:eastAsiaTheme="minorEastAsia" w:hAnsiTheme="minorEastAsia" w:hint="eastAsia"/>
        </w:rPr>
        <w:t>-</w:t>
      </w:r>
      <w:r w:rsidRPr="00A53D73">
        <w:rPr>
          <w:rFonts w:asciiTheme="minorEastAsia" w:eastAsiaTheme="minorEastAsia" w:hAnsiTheme="minorEastAsia"/>
        </w:rPr>
        <w:t>生产执行系统</w:t>
      </w:r>
      <w:r w:rsidRPr="00A53D73">
        <w:rPr>
          <w:rFonts w:asciiTheme="minorEastAsia" w:eastAsiaTheme="minorEastAsia" w:hAnsiTheme="minorEastAsia" w:hint="eastAsia"/>
        </w:rPr>
        <w:t>）</w:t>
      </w:r>
      <w:r w:rsidRPr="00A53D73">
        <w:rPr>
          <w:rFonts w:asciiTheme="minorEastAsia" w:eastAsiaTheme="minorEastAsia" w:hAnsiTheme="minorEastAsia"/>
        </w:rPr>
        <w:t>炼油全流程一体化优化平台，深度开展全流程优化和单装置生产优化工作；以设备管理和基层设备岗位为核心，组建三维数字化装置建模团队，实施正逆向建模，集成全部生产装置及辅助系统，打造与“实体空间”高度一致的虚拟数字化工厂，实现企业级超大场景全覆盖、海量数据实时动态交互、</w:t>
      </w:r>
      <w:proofErr w:type="gramStart"/>
      <w:r w:rsidRPr="00A53D73">
        <w:rPr>
          <w:rFonts w:asciiTheme="minorEastAsia" w:eastAsiaTheme="minorEastAsia" w:hAnsiTheme="minorEastAsia"/>
        </w:rPr>
        <w:t>全业务</w:t>
      </w:r>
      <w:proofErr w:type="gramEnd"/>
      <w:r w:rsidRPr="00A53D73">
        <w:rPr>
          <w:rFonts w:asciiTheme="minorEastAsia" w:eastAsiaTheme="minorEastAsia" w:hAnsiTheme="minorEastAsia"/>
        </w:rPr>
        <w:t>深化应用单一入口操作，推进工艺管理、设备管理、质量管理、HSE</w:t>
      </w:r>
      <w:r w:rsidRPr="00A53D73">
        <w:rPr>
          <w:rFonts w:asciiTheme="minorEastAsia" w:eastAsiaTheme="minorEastAsia" w:hAnsiTheme="minorEastAsia" w:hint="eastAsia"/>
        </w:rPr>
        <w:t>（职业健康安全与环境）</w:t>
      </w:r>
      <w:r w:rsidRPr="00A53D73">
        <w:rPr>
          <w:rFonts w:asciiTheme="minorEastAsia" w:eastAsiaTheme="minorEastAsia" w:hAnsiTheme="minorEastAsia"/>
        </w:rPr>
        <w:t>管理、操作管理、视频监控基于虚拟数字工厂的深化应用。</w:t>
      </w:r>
    </w:p>
    <w:p w:rsidR="00CF0D3A" w:rsidRPr="00A53D73" w:rsidRDefault="00CF0D3A" w:rsidP="00CF0D3A">
      <w:pPr>
        <w:ind w:firstLineChars="200" w:firstLine="420"/>
        <w:rPr>
          <w:rFonts w:asciiTheme="minorEastAsia" w:eastAsiaTheme="minorEastAsia" w:hAnsiTheme="minorEastAsia"/>
        </w:rPr>
      </w:pPr>
      <w:r w:rsidRPr="00A53D73">
        <w:rPr>
          <w:rFonts w:asciiTheme="minorEastAsia" w:eastAsiaTheme="minorEastAsia" w:hAnsiTheme="minorEastAsia"/>
        </w:rPr>
        <w:t>除此之外，还可根据实际情况和项目重要程度，适宜组建VOCs治理、管理诊断服务等多样性专业团队。各团队利用业余时间，自主开展培训、学习，通过团队工作，团队成员自身得到锻炼提高的同时，企业相关新业务、重点业务的管理目标水平也顺利实现，整体管理水平也持续提升。</w:t>
      </w:r>
    </w:p>
    <w:p w:rsidR="00CF0D3A" w:rsidRPr="00582651" w:rsidRDefault="00CF0D3A" w:rsidP="002715D7">
      <w:pPr>
        <w:pStyle w:val="3"/>
        <w:spacing w:line="240" w:lineRule="auto"/>
        <w:ind w:firstLineChars="177" w:firstLine="425"/>
        <w:rPr>
          <w:b w:val="0"/>
          <w:sz w:val="24"/>
          <w:szCs w:val="24"/>
        </w:rPr>
      </w:pPr>
      <w:bookmarkStart w:id="437" w:name="_Toc482304868"/>
      <w:bookmarkStart w:id="438" w:name="_Toc487618408"/>
      <w:bookmarkStart w:id="439" w:name="_Toc494209493"/>
      <w:bookmarkStart w:id="440" w:name="_Toc496698724"/>
      <w:r w:rsidRPr="00582651">
        <w:rPr>
          <w:rFonts w:hint="eastAsia"/>
          <w:b w:val="0"/>
          <w:sz w:val="24"/>
          <w:szCs w:val="24"/>
        </w:rPr>
        <w:t>（二）</w:t>
      </w:r>
      <w:r w:rsidRPr="00582651">
        <w:rPr>
          <w:b w:val="0"/>
          <w:sz w:val="24"/>
          <w:szCs w:val="24"/>
        </w:rPr>
        <w:t>柔性协同推动石化企业智能</w:t>
      </w:r>
      <w:bookmarkEnd w:id="437"/>
      <w:bookmarkEnd w:id="438"/>
      <w:r w:rsidR="00D71A88">
        <w:rPr>
          <w:rFonts w:hint="eastAsia"/>
          <w:b w:val="0"/>
          <w:sz w:val="24"/>
          <w:szCs w:val="24"/>
        </w:rPr>
        <w:t>制造</w:t>
      </w:r>
      <w:bookmarkEnd w:id="439"/>
      <w:bookmarkEnd w:id="440"/>
    </w:p>
    <w:p w:rsidR="00CF0D3A" w:rsidRPr="00582651" w:rsidRDefault="00CF0D3A" w:rsidP="00CF0D3A">
      <w:pPr>
        <w:ind w:firstLineChars="200" w:firstLine="420"/>
        <w:rPr>
          <w:rFonts w:asciiTheme="minorEastAsia" w:eastAsiaTheme="minorEastAsia" w:hAnsiTheme="minorEastAsia"/>
        </w:rPr>
      </w:pPr>
      <w:r w:rsidRPr="00582651">
        <w:rPr>
          <w:rFonts w:asciiTheme="minorEastAsia" w:eastAsiaTheme="minorEastAsia" w:hAnsiTheme="minorEastAsia"/>
        </w:rPr>
        <w:t>协同广泛存在于自然界和人类社会运动变化中。随着工业智能化的进程，要求组织内部、组织之间的协同关系更紧密、响应速度更快。同时，在变化剧烈的竞争环境下</w:t>
      </w:r>
      <w:r w:rsidR="00525D65">
        <w:rPr>
          <w:rFonts w:asciiTheme="minorEastAsia" w:eastAsiaTheme="minorEastAsia" w:hAnsiTheme="minorEastAsia" w:hint="eastAsia"/>
        </w:rPr>
        <w:t>，</w:t>
      </w:r>
      <w:r w:rsidRPr="00582651">
        <w:rPr>
          <w:rFonts w:asciiTheme="minorEastAsia" w:eastAsiaTheme="minorEastAsia" w:hAnsiTheme="minorEastAsia"/>
        </w:rPr>
        <w:t>传统石化企业采用单一的直线制、职能制、矩阵制或事业部制等刚性组织结构，缺乏柔性，难以满足快速、灵敏、高度适应性等竞争要求。</w:t>
      </w:r>
    </w:p>
    <w:p w:rsidR="00CF0D3A" w:rsidRPr="00582651" w:rsidRDefault="00CF0D3A" w:rsidP="00CF0D3A">
      <w:pPr>
        <w:ind w:firstLineChars="200" w:firstLine="420"/>
        <w:rPr>
          <w:rFonts w:asciiTheme="minorEastAsia" w:eastAsiaTheme="minorEastAsia" w:hAnsiTheme="minorEastAsia"/>
        </w:rPr>
      </w:pPr>
      <w:r w:rsidRPr="00582651">
        <w:rPr>
          <w:rFonts w:asciiTheme="minorEastAsia" w:eastAsiaTheme="minorEastAsia" w:hAnsiTheme="minorEastAsia"/>
        </w:rPr>
        <w:t>刚性到柔性的组织结构调整。要突破思维方式，从线性向非线性转变，从以下方向进行调整：一是扁平化，由集权向分权过渡；二是组织单元由分工为依据变为以特定任务为导向，以适应异质性特点，各组织单元既能保证相对的独立性，又能完成协同时的组合或对接；三是淡化组织横向与纵向边界，保持开放，以强调速度、整合与创新。建立由“烟囱”到“矩阵”刚柔并济的组织结构，在企业管理中打破部门和级别的界限实施无边界管理，将静态管理变为动态管理，增强管理协同能力，为推动石化企业</w:t>
      </w:r>
      <w:r w:rsidR="00DD609B" w:rsidRPr="00B60583">
        <w:rPr>
          <w:rFonts w:asciiTheme="minorEastAsia" w:eastAsiaTheme="minorEastAsia" w:hAnsiTheme="minorEastAsia" w:hint="eastAsia"/>
        </w:rPr>
        <w:t>智能</w:t>
      </w:r>
      <w:r w:rsidR="00DD609B">
        <w:rPr>
          <w:rFonts w:asciiTheme="minorEastAsia" w:eastAsiaTheme="minorEastAsia" w:hAnsiTheme="minorEastAsia" w:hint="eastAsia"/>
        </w:rPr>
        <w:t>制造</w:t>
      </w:r>
      <w:r w:rsidRPr="00582651">
        <w:rPr>
          <w:rFonts w:asciiTheme="minorEastAsia" w:eastAsiaTheme="minorEastAsia" w:hAnsiTheme="minorEastAsia"/>
        </w:rPr>
        <w:t>奠定管理基础。</w:t>
      </w:r>
    </w:p>
    <w:p w:rsidR="00CF0D3A" w:rsidRPr="00582651" w:rsidRDefault="00CF0D3A" w:rsidP="00CF0D3A">
      <w:pPr>
        <w:ind w:firstLineChars="200" w:firstLine="420"/>
        <w:rPr>
          <w:rFonts w:asciiTheme="minorEastAsia" w:eastAsiaTheme="minorEastAsia" w:hAnsiTheme="minorEastAsia"/>
        </w:rPr>
      </w:pPr>
      <w:r w:rsidRPr="00582651">
        <w:rPr>
          <w:rFonts w:asciiTheme="minorEastAsia" w:eastAsiaTheme="minorEastAsia" w:hAnsiTheme="minorEastAsia"/>
        </w:rPr>
        <w:t>刚性到柔性的人力资源管理。现代企业之间的竞争实际上是人才的竞争，在刚性管理的基础上，采用“柔性”的方式管理和开发人力资源，采取信任</w:t>
      </w:r>
      <w:proofErr w:type="gramStart"/>
      <w:r w:rsidRPr="00582651">
        <w:rPr>
          <w:rFonts w:asciiTheme="minorEastAsia" w:eastAsiaTheme="minorEastAsia" w:hAnsiTheme="minorEastAsia"/>
        </w:rPr>
        <w:t>—指导—</w:t>
      </w:r>
      <w:proofErr w:type="gramEnd"/>
      <w:r w:rsidRPr="00582651">
        <w:rPr>
          <w:rFonts w:asciiTheme="minorEastAsia" w:eastAsiaTheme="minorEastAsia" w:hAnsiTheme="minorEastAsia"/>
        </w:rPr>
        <w:t>感化—自控的方式，通过实施员工参与管理、柔性化的工作设计、创造环境强化员工培训、规划管理员工职业生涯、建立柔性的激励机制等措施，从内心深处激发每个员工的内在潜力、主动性和创造精神，把组织的意志变为员工的自觉行动，为推动企业</w:t>
      </w:r>
      <w:r w:rsidR="00525D65">
        <w:rPr>
          <w:rFonts w:asciiTheme="minorEastAsia" w:eastAsiaTheme="minorEastAsia" w:hAnsiTheme="minorEastAsia" w:hint="eastAsia"/>
        </w:rPr>
        <w:t>迈</w:t>
      </w:r>
      <w:r w:rsidRPr="00582651">
        <w:rPr>
          <w:rFonts w:asciiTheme="minorEastAsia" w:eastAsiaTheme="minorEastAsia" w:hAnsiTheme="minorEastAsia"/>
        </w:rPr>
        <w:t>向</w:t>
      </w:r>
      <w:r w:rsidR="00DD609B" w:rsidRPr="00B60583">
        <w:rPr>
          <w:rFonts w:asciiTheme="minorEastAsia" w:eastAsiaTheme="minorEastAsia" w:hAnsiTheme="minorEastAsia" w:hint="eastAsia"/>
        </w:rPr>
        <w:t>智能</w:t>
      </w:r>
      <w:r w:rsidR="00DD609B">
        <w:rPr>
          <w:rFonts w:asciiTheme="minorEastAsia" w:eastAsiaTheme="minorEastAsia" w:hAnsiTheme="minorEastAsia" w:hint="eastAsia"/>
        </w:rPr>
        <w:t>制造</w:t>
      </w:r>
      <w:r w:rsidRPr="00582651">
        <w:rPr>
          <w:rFonts w:asciiTheme="minorEastAsia" w:eastAsiaTheme="minorEastAsia" w:hAnsiTheme="minorEastAsia"/>
        </w:rPr>
        <w:t>奠定坚实的人才基础。</w:t>
      </w:r>
    </w:p>
    <w:p w:rsidR="00CF0D3A" w:rsidRPr="00582651" w:rsidRDefault="00CF0D3A" w:rsidP="00CF0D3A">
      <w:pPr>
        <w:ind w:firstLineChars="200" w:firstLine="420"/>
        <w:rPr>
          <w:rFonts w:asciiTheme="minorEastAsia" w:eastAsiaTheme="minorEastAsia" w:hAnsiTheme="minorEastAsia"/>
        </w:rPr>
      </w:pPr>
      <w:r w:rsidRPr="00582651">
        <w:rPr>
          <w:rFonts w:asciiTheme="minorEastAsia" w:eastAsiaTheme="minorEastAsia" w:hAnsiTheme="minorEastAsia"/>
        </w:rPr>
        <w:t>刚性到柔性的信息系统建设。石化企业在信息化建设的过程中，</w:t>
      </w:r>
      <w:r w:rsidR="00862960">
        <w:rPr>
          <w:rFonts w:asciiTheme="minorEastAsia" w:eastAsiaTheme="minorEastAsia" w:hAnsiTheme="minorEastAsia" w:hint="eastAsia"/>
          <w:kern w:val="0"/>
        </w:rPr>
        <w:t>很多信息系统单体运行，</w:t>
      </w:r>
      <w:r w:rsidRPr="00582651">
        <w:rPr>
          <w:rFonts w:asciiTheme="minorEastAsia" w:eastAsiaTheme="minorEastAsia" w:hAnsiTheme="minorEastAsia"/>
        </w:rPr>
        <w:t>造成很多信息孤岛、业务孤岛，导致企业内部无法形成有效协同运作。同时，这些信息系统管理的业务流程都是固化的流程，如企业业务流程稍有变化，造成系统因不适应管理所需而不能应用，被闲置，造成资源浪费。这些传统的管理信息化模式已经无法满足企业现代管理的需求。随着信息化技术的不断发展，通过标准化、搭建平台，实现系统之间信息互通、协同管理；对于单个信息系统可实现柔性配置功能、灵活应用，为推动石化企业智能化提供支撑。</w:t>
      </w:r>
      <w:r w:rsidRPr="00582651">
        <w:rPr>
          <w:rFonts w:asciiTheme="minorEastAsia" w:eastAsiaTheme="minorEastAsia" w:hAnsiTheme="minorEastAsia" w:hint="eastAsia"/>
        </w:rPr>
        <w:t>自我配置流程增强业务执行的柔性</w:t>
      </w:r>
      <w:r>
        <w:rPr>
          <w:rFonts w:asciiTheme="minorEastAsia" w:eastAsiaTheme="minorEastAsia" w:hAnsiTheme="minorEastAsia" w:hint="eastAsia"/>
        </w:rPr>
        <w:t>如</w:t>
      </w:r>
      <w:r w:rsidRPr="00582651">
        <w:rPr>
          <w:rFonts w:asciiTheme="minorEastAsia" w:eastAsiaTheme="minorEastAsia" w:hAnsiTheme="minorEastAsia"/>
        </w:rPr>
        <w:t>图</w:t>
      </w:r>
      <w:r>
        <w:rPr>
          <w:rFonts w:asciiTheme="minorEastAsia" w:eastAsiaTheme="minorEastAsia" w:hAnsiTheme="minorEastAsia" w:hint="eastAsia"/>
        </w:rPr>
        <w:t>5-</w:t>
      </w:r>
      <w:r w:rsidRPr="00582651">
        <w:rPr>
          <w:rFonts w:asciiTheme="minorEastAsia" w:eastAsiaTheme="minorEastAsia" w:hAnsiTheme="minorEastAsia" w:hint="eastAsia"/>
        </w:rPr>
        <w:t>4</w:t>
      </w:r>
      <w:r>
        <w:rPr>
          <w:rFonts w:asciiTheme="minorEastAsia" w:eastAsiaTheme="minorEastAsia" w:hAnsiTheme="minorEastAsia" w:hint="eastAsia"/>
        </w:rPr>
        <w:t>所示</w:t>
      </w:r>
      <w:r w:rsidRPr="00582651">
        <w:rPr>
          <w:rFonts w:asciiTheme="minorEastAsia" w:eastAsiaTheme="minorEastAsia" w:hAnsiTheme="minorEastAsia" w:hint="eastAsia"/>
        </w:rPr>
        <w:t>。</w:t>
      </w:r>
    </w:p>
    <w:p w:rsidR="00CF0D3A" w:rsidRPr="00582651" w:rsidRDefault="00CF0D3A" w:rsidP="00D71A88">
      <w:pPr>
        <w:snapToGrid w:val="0"/>
        <w:jc w:val="center"/>
        <w:rPr>
          <w:rFonts w:ascii="黑体" w:eastAsia="黑体" w:hAnsi="黑体"/>
          <w:sz w:val="18"/>
          <w:szCs w:val="18"/>
        </w:rPr>
      </w:pPr>
      <w:r>
        <w:rPr>
          <w:rFonts w:asciiTheme="minorEastAsia" w:eastAsiaTheme="minorEastAsia" w:hAnsiTheme="minorEastAsia"/>
          <w:noProof/>
          <w:color w:val="00B050"/>
        </w:rPr>
        <w:lastRenderedPageBreak/>
        <w:drawing>
          <wp:inline distT="0" distB="0" distL="0" distR="0">
            <wp:extent cx="5611486" cy="1804988"/>
            <wp:effectExtent l="19050" t="0" r="8264" b="0"/>
            <wp:docPr id="90"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36" cstate="print"/>
                    <a:srcRect/>
                    <a:stretch>
                      <a:fillRect/>
                    </a:stretch>
                  </pic:blipFill>
                  <pic:spPr bwMode="auto">
                    <a:xfrm>
                      <a:off x="0" y="0"/>
                      <a:ext cx="5611486" cy="1804988"/>
                    </a:xfrm>
                    <a:prstGeom prst="rect">
                      <a:avLst/>
                    </a:prstGeom>
                    <a:noFill/>
                    <a:ln w="9525">
                      <a:noFill/>
                      <a:miter lim="800000"/>
                      <a:headEnd/>
                      <a:tailEnd/>
                    </a:ln>
                  </pic:spPr>
                </pic:pic>
              </a:graphicData>
            </a:graphic>
          </wp:inline>
        </w:drawing>
      </w:r>
      <w:r w:rsidRPr="00582651">
        <w:rPr>
          <w:rFonts w:ascii="黑体" w:eastAsia="黑体" w:hAnsi="黑体"/>
          <w:sz w:val="18"/>
          <w:szCs w:val="18"/>
        </w:rPr>
        <w:t>图</w:t>
      </w:r>
      <w:r w:rsidRPr="00582651">
        <w:rPr>
          <w:rFonts w:ascii="黑体" w:eastAsia="黑体" w:hAnsi="黑体" w:hint="eastAsia"/>
          <w:sz w:val="18"/>
          <w:szCs w:val="18"/>
        </w:rPr>
        <w:t>5-4  自我配置流程增强业务执行的柔性</w:t>
      </w:r>
    </w:p>
    <w:p w:rsidR="00CF0D3A" w:rsidRPr="00582651" w:rsidRDefault="00CF0D3A" w:rsidP="002715D7">
      <w:pPr>
        <w:pStyle w:val="3"/>
        <w:spacing w:line="240" w:lineRule="auto"/>
        <w:ind w:firstLineChars="176" w:firstLine="424"/>
        <w:rPr>
          <w:sz w:val="24"/>
          <w:szCs w:val="24"/>
          <w:shd w:val="clear" w:color="auto" w:fill="FFFFFF"/>
        </w:rPr>
      </w:pPr>
      <w:bookmarkStart w:id="441" w:name="_Toc482304869"/>
      <w:bookmarkStart w:id="442" w:name="_Toc487618409"/>
      <w:bookmarkStart w:id="443" w:name="_Toc494209494"/>
      <w:bookmarkStart w:id="444" w:name="_Toc496698725"/>
      <w:r w:rsidRPr="00582651">
        <w:rPr>
          <w:rFonts w:hint="eastAsia"/>
          <w:sz w:val="24"/>
          <w:szCs w:val="24"/>
          <w:shd w:val="clear" w:color="auto" w:fill="FFFFFF"/>
        </w:rPr>
        <w:t>四、</w:t>
      </w:r>
      <w:r w:rsidRPr="00582651">
        <w:rPr>
          <w:sz w:val="24"/>
          <w:szCs w:val="24"/>
          <w:shd w:val="clear" w:color="auto" w:fill="FFFFFF"/>
        </w:rPr>
        <w:t>面向未来：从集中管控迈向智能管控</w:t>
      </w:r>
      <w:bookmarkEnd w:id="441"/>
      <w:bookmarkEnd w:id="442"/>
      <w:bookmarkEnd w:id="443"/>
      <w:bookmarkEnd w:id="444"/>
    </w:p>
    <w:p w:rsidR="00CF0D3A" w:rsidRPr="00582651" w:rsidRDefault="00CF0D3A" w:rsidP="002715D7">
      <w:pPr>
        <w:pStyle w:val="3"/>
        <w:spacing w:line="240" w:lineRule="auto"/>
        <w:ind w:firstLineChars="177" w:firstLine="425"/>
        <w:rPr>
          <w:b w:val="0"/>
          <w:sz w:val="24"/>
          <w:szCs w:val="24"/>
        </w:rPr>
      </w:pPr>
      <w:bookmarkStart w:id="445" w:name="_Toc482304870"/>
      <w:bookmarkStart w:id="446" w:name="_Toc487618410"/>
      <w:bookmarkStart w:id="447" w:name="_Toc494209495"/>
      <w:bookmarkStart w:id="448" w:name="_Toc496698726"/>
      <w:r w:rsidRPr="00582651">
        <w:rPr>
          <w:rFonts w:hint="eastAsia"/>
          <w:b w:val="0"/>
          <w:sz w:val="24"/>
          <w:szCs w:val="24"/>
        </w:rPr>
        <w:t>（一）</w:t>
      </w:r>
      <w:r w:rsidRPr="00582651">
        <w:rPr>
          <w:b w:val="0"/>
          <w:sz w:val="24"/>
          <w:szCs w:val="24"/>
        </w:rPr>
        <w:t>解决痛点：重点业务流程端到</w:t>
      </w:r>
      <w:proofErr w:type="gramStart"/>
      <w:r w:rsidRPr="00582651">
        <w:rPr>
          <w:b w:val="0"/>
          <w:sz w:val="24"/>
          <w:szCs w:val="24"/>
        </w:rPr>
        <w:t>端标准</w:t>
      </w:r>
      <w:proofErr w:type="gramEnd"/>
      <w:r w:rsidRPr="00582651">
        <w:rPr>
          <w:b w:val="0"/>
          <w:sz w:val="24"/>
          <w:szCs w:val="24"/>
        </w:rPr>
        <w:t>匹配</w:t>
      </w:r>
      <w:bookmarkEnd w:id="445"/>
      <w:bookmarkEnd w:id="446"/>
      <w:bookmarkEnd w:id="447"/>
      <w:bookmarkEnd w:id="448"/>
    </w:p>
    <w:p w:rsidR="00CF0D3A" w:rsidRPr="00582651" w:rsidRDefault="00CF0D3A" w:rsidP="00CF0D3A">
      <w:pPr>
        <w:ind w:firstLineChars="200" w:firstLine="420"/>
        <w:rPr>
          <w:rFonts w:asciiTheme="minorEastAsia" w:eastAsiaTheme="minorEastAsia" w:hAnsiTheme="minorEastAsia"/>
        </w:rPr>
      </w:pPr>
      <w:r w:rsidRPr="00582651">
        <w:rPr>
          <w:rFonts w:asciiTheme="minorEastAsia" w:eastAsiaTheme="minorEastAsia" w:hAnsiTheme="minorEastAsia"/>
        </w:rPr>
        <w:t>企业经营</w:t>
      </w:r>
      <w:r w:rsidRPr="00582651">
        <w:rPr>
          <w:rFonts w:asciiTheme="minorEastAsia" w:eastAsiaTheme="minorEastAsia" w:hAnsiTheme="minorEastAsia" w:hint="eastAsia"/>
        </w:rPr>
        <w:t>活动</w:t>
      </w:r>
      <w:r w:rsidRPr="00582651">
        <w:rPr>
          <w:rFonts w:asciiTheme="minorEastAsia" w:eastAsiaTheme="minorEastAsia" w:hAnsiTheme="minorEastAsia"/>
        </w:rPr>
        <w:t>是由一系列相互关联的业务流程</w:t>
      </w:r>
      <w:r w:rsidRPr="00582651">
        <w:rPr>
          <w:rFonts w:asciiTheme="minorEastAsia" w:eastAsiaTheme="minorEastAsia" w:hAnsiTheme="minorEastAsia" w:hint="eastAsia"/>
        </w:rPr>
        <w:t>所组成</w:t>
      </w:r>
      <w:r w:rsidRPr="00582651">
        <w:rPr>
          <w:rFonts w:asciiTheme="minorEastAsia" w:eastAsiaTheme="minorEastAsia" w:hAnsiTheme="minorEastAsia"/>
        </w:rPr>
        <w:t>，</w:t>
      </w:r>
      <w:r w:rsidRPr="00582651">
        <w:rPr>
          <w:rFonts w:asciiTheme="minorEastAsia" w:eastAsiaTheme="minorEastAsia" w:hAnsiTheme="minorEastAsia" w:hint="eastAsia"/>
        </w:rPr>
        <w:t>而</w:t>
      </w:r>
      <w:r w:rsidRPr="00582651">
        <w:rPr>
          <w:rFonts w:asciiTheme="minorEastAsia" w:eastAsiaTheme="minorEastAsia" w:hAnsiTheme="minorEastAsia"/>
        </w:rPr>
        <w:t>业务流程又是由一系列连续贯穿的</w:t>
      </w:r>
      <w:r w:rsidRPr="00582651">
        <w:rPr>
          <w:rFonts w:asciiTheme="minorEastAsia" w:eastAsiaTheme="minorEastAsia" w:hAnsiTheme="minorEastAsia" w:hint="eastAsia"/>
        </w:rPr>
        <w:t>过程</w:t>
      </w:r>
      <w:r w:rsidRPr="00582651">
        <w:rPr>
          <w:rFonts w:asciiTheme="minorEastAsia" w:eastAsiaTheme="minorEastAsia" w:hAnsiTheme="minorEastAsia"/>
        </w:rPr>
        <w:t>节点所</w:t>
      </w:r>
      <w:r w:rsidRPr="00582651">
        <w:rPr>
          <w:rFonts w:asciiTheme="minorEastAsia" w:eastAsiaTheme="minorEastAsia" w:hAnsiTheme="minorEastAsia" w:hint="eastAsia"/>
        </w:rPr>
        <w:t>构</w:t>
      </w:r>
      <w:r w:rsidRPr="00582651">
        <w:rPr>
          <w:rFonts w:asciiTheme="minorEastAsia" w:eastAsiaTheme="minorEastAsia" w:hAnsiTheme="minorEastAsia"/>
        </w:rPr>
        <w:t>成。</w:t>
      </w:r>
      <w:r w:rsidRPr="00582651">
        <w:rPr>
          <w:rFonts w:asciiTheme="minorEastAsia" w:eastAsiaTheme="minorEastAsia" w:hAnsiTheme="minorEastAsia" w:hint="eastAsia"/>
        </w:rPr>
        <w:t>因</w:t>
      </w:r>
      <w:r w:rsidRPr="00582651">
        <w:rPr>
          <w:rFonts w:asciiTheme="minorEastAsia" w:eastAsiaTheme="minorEastAsia" w:hAnsiTheme="minorEastAsia"/>
        </w:rPr>
        <w:t>内</w:t>
      </w:r>
      <w:r w:rsidRPr="00582651">
        <w:rPr>
          <w:rFonts w:asciiTheme="minorEastAsia" w:eastAsiaTheme="minorEastAsia" w:hAnsiTheme="minorEastAsia" w:hint="eastAsia"/>
        </w:rPr>
        <w:t>外</w:t>
      </w:r>
      <w:r w:rsidRPr="00582651">
        <w:rPr>
          <w:rFonts w:asciiTheme="minorEastAsia" w:eastAsiaTheme="minorEastAsia" w:hAnsiTheme="minorEastAsia"/>
        </w:rPr>
        <w:t>部环境变化</w:t>
      </w:r>
      <w:r w:rsidRPr="00582651">
        <w:rPr>
          <w:rFonts w:asciiTheme="minorEastAsia" w:eastAsiaTheme="minorEastAsia" w:hAnsiTheme="minorEastAsia" w:hint="eastAsia"/>
        </w:rPr>
        <w:t>等原因</w:t>
      </w:r>
      <w:r w:rsidRPr="00582651">
        <w:rPr>
          <w:rFonts w:asciiTheme="minorEastAsia" w:eastAsiaTheme="minorEastAsia" w:hAnsiTheme="minorEastAsia"/>
        </w:rPr>
        <w:t>，原</w:t>
      </w:r>
      <w:r w:rsidRPr="00582651">
        <w:rPr>
          <w:rFonts w:asciiTheme="minorEastAsia" w:eastAsiaTheme="minorEastAsia" w:hAnsiTheme="minorEastAsia" w:hint="eastAsia"/>
        </w:rPr>
        <w:t>有</w:t>
      </w:r>
      <w:r w:rsidRPr="00582651">
        <w:rPr>
          <w:rFonts w:asciiTheme="minorEastAsia" w:eastAsiaTheme="minorEastAsia" w:hAnsiTheme="minorEastAsia"/>
        </w:rPr>
        <w:t>行之有效的“流程</w:t>
      </w:r>
      <w:r w:rsidRPr="00582651">
        <w:rPr>
          <w:rFonts w:asciiTheme="minorEastAsia" w:eastAsiaTheme="minorEastAsia" w:hAnsiTheme="minorEastAsia" w:hint="eastAsia"/>
        </w:rPr>
        <w:t>节点</w:t>
      </w:r>
      <w:r w:rsidRPr="00582651">
        <w:rPr>
          <w:rFonts w:asciiTheme="minorEastAsia" w:eastAsiaTheme="minorEastAsia" w:hAnsiTheme="minorEastAsia"/>
        </w:rPr>
        <w:t>”可能会成为企业前进的桎梏和痛点，发现痛点、分析痛点、对标痛点进而形成关键节点量化标准，实现流程的自动化管理以解决痛点</w:t>
      </w:r>
      <w:r w:rsidRPr="00582651">
        <w:rPr>
          <w:rFonts w:asciiTheme="minorEastAsia" w:eastAsiaTheme="minorEastAsia" w:hAnsiTheme="minorEastAsia" w:hint="eastAsia"/>
        </w:rPr>
        <w:t>将</w:t>
      </w:r>
      <w:r w:rsidRPr="00582651">
        <w:rPr>
          <w:rFonts w:asciiTheme="minorEastAsia" w:eastAsiaTheme="minorEastAsia" w:hAnsiTheme="minorEastAsia"/>
        </w:rPr>
        <w:t>成为管理的新常态。</w:t>
      </w:r>
    </w:p>
    <w:p w:rsidR="00CF0D3A" w:rsidRDefault="0054686B" w:rsidP="00CF0D3A">
      <w:pPr>
        <w:ind w:firstLineChars="200" w:firstLine="420"/>
        <w:rPr>
          <w:rFonts w:asciiTheme="minorEastAsia" w:eastAsiaTheme="minorEastAsia" w:hAnsiTheme="minorEastAsia"/>
        </w:rPr>
      </w:pPr>
      <w:r>
        <w:rPr>
          <w:rFonts w:asciiTheme="minorEastAsia" w:eastAsiaTheme="minorEastAsia" w:hAnsiTheme="minorEastAsia" w:hint="eastAsia"/>
        </w:rPr>
        <w:t>1.</w:t>
      </w:r>
      <w:r w:rsidR="00CF0D3A" w:rsidRPr="00582651">
        <w:rPr>
          <w:rFonts w:asciiTheme="minorEastAsia" w:eastAsiaTheme="minorEastAsia" w:hAnsiTheme="minorEastAsia"/>
        </w:rPr>
        <w:t>发现流程痛点</w:t>
      </w:r>
    </w:p>
    <w:p w:rsidR="00CF0D3A" w:rsidRPr="00582651" w:rsidRDefault="00CF0D3A" w:rsidP="00CF0D3A">
      <w:pPr>
        <w:ind w:firstLineChars="200" w:firstLine="420"/>
        <w:rPr>
          <w:rFonts w:asciiTheme="minorEastAsia" w:eastAsiaTheme="minorEastAsia" w:hAnsiTheme="minorEastAsia"/>
        </w:rPr>
      </w:pPr>
      <w:r w:rsidRPr="00582651">
        <w:rPr>
          <w:rFonts w:asciiTheme="minorEastAsia" w:eastAsiaTheme="minorEastAsia" w:hAnsiTheme="minorEastAsia"/>
        </w:rPr>
        <w:t>流程痛点的表现一般以出现流程断点为标志，所谓流程断点是指从流程的使用者角度出发，在流程的某个环节中，由于没有在所期望的或流程所明确的时间等要求内获得所需的结果，而感觉流程发生了中断，造成</w:t>
      </w:r>
      <w:r w:rsidRPr="00582651">
        <w:rPr>
          <w:rFonts w:asciiTheme="minorEastAsia" w:eastAsiaTheme="minorEastAsia" w:hAnsiTheme="minorEastAsia" w:hint="eastAsia"/>
        </w:rPr>
        <w:t>的随后</w:t>
      </w:r>
      <w:r w:rsidRPr="00582651">
        <w:rPr>
          <w:rFonts w:asciiTheme="minorEastAsia" w:eastAsiaTheme="minorEastAsia" w:hAnsiTheme="minorEastAsia"/>
        </w:rPr>
        <w:t>关键节点动作不及时</w:t>
      </w:r>
      <w:r w:rsidRPr="00582651">
        <w:rPr>
          <w:rFonts w:asciiTheme="minorEastAsia" w:eastAsiaTheme="minorEastAsia" w:hAnsiTheme="minorEastAsia" w:hint="eastAsia"/>
        </w:rPr>
        <w:t>或</w:t>
      </w:r>
      <w:r w:rsidRPr="00582651">
        <w:rPr>
          <w:rFonts w:asciiTheme="minorEastAsia" w:eastAsiaTheme="minorEastAsia" w:hAnsiTheme="minorEastAsia"/>
        </w:rPr>
        <w:t>流程中断</w:t>
      </w:r>
      <w:r w:rsidRPr="00582651">
        <w:rPr>
          <w:rFonts w:asciiTheme="minorEastAsia" w:eastAsiaTheme="minorEastAsia" w:hAnsiTheme="minorEastAsia" w:hint="eastAsia"/>
        </w:rPr>
        <w:t>，给相关业务带来</w:t>
      </w:r>
      <w:r w:rsidRPr="00582651">
        <w:rPr>
          <w:rFonts w:asciiTheme="minorEastAsia" w:eastAsiaTheme="minorEastAsia" w:hAnsiTheme="minorEastAsia"/>
        </w:rPr>
        <w:t>潜在风险。</w:t>
      </w:r>
    </w:p>
    <w:p w:rsidR="00CF0D3A" w:rsidRDefault="0054686B" w:rsidP="00CF0D3A">
      <w:pPr>
        <w:ind w:firstLineChars="200" w:firstLine="420"/>
        <w:rPr>
          <w:rFonts w:asciiTheme="minorEastAsia" w:eastAsiaTheme="minorEastAsia" w:hAnsiTheme="minorEastAsia"/>
        </w:rPr>
      </w:pPr>
      <w:r>
        <w:rPr>
          <w:rFonts w:asciiTheme="minorEastAsia" w:eastAsiaTheme="minorEastAsia" w:hAnsiTheme="minorEastAsia" w:hint="eastAsia"/>
        </w:rPr>
        <w:t>2.</w:t>
      </w:r>
      <w:r w:rsidR="00CF0D3A" w:rsidRPr="00582651">
        <w:rPr>
          <w:rFonts w:asciiTheme="minorEastAsia" w:eastAsiaTheme="minorEastAsia" w:hAnsiTheme="minorEastAsia"/>
        </w:rPr>
        <w:t>分析流程痛点</w:t>
      </w:r>
    </w:p>
    <w:p w:rsidR="00CF0D3A" w:rsidRDefault="00CF0D3A" w:rsidP="00CF0D3A">
      <w:pPr>
        <w:ind w:firstLineChars="200" w:firstLine="420"/>
        <w:rPr>
          <w:rFonts w:asciiTheme="minorEastAsia" w:eastAsiaTheme="minorEastAsia" w:hAnsiTheme="minorEastAsia"/>
        </w:rPr>
      </w:pPr>
      <w:r w:rsidRPr="00582651">
        <w:rPr>
          <w:rFonts w:asciiTheme="minorEastAsia" w:eastAsiaTheme="minorEastAsia" w:hAnsiTheme="minorEastAsia"/>
        </w:rPr>
        <w:t>造成流程断点的原因有很多种</w:t>
      </w:r>
      <w:r>
        <w:rPr>
          <w:rFonts w:asciiTheme="minorEastAsia" w:eastAsiaTheme="minorEastAsia" w:hAnsiTheme="minorEastAsia" w:hint="eastAsia"/>
        </w:rPr>
        <w:t>：</w:t>
      </w:r>
    </w:p>
    <w:p w:rsidR="00CF0D3A" w:rsidRDefault="00CF0D3A" w:rsidP="00CF0D3A">
      <w:pPr>
        <w:ind w:firstLineChars="200" w:firstLine="420"/>
        <w:rPr>
          <w:rFonts w:asciiTheme="minorEastAsia" w:eastAsiaTheme="minorEastAsia" w:hAnsiTheme="minorEastAsia"/>
        </w:rPr>
      </w:pPr>
      <w:r w:rsidRPr="00582651">
        <w:rPr>
          <w:rFonts w:asciiTheme="minorEastAsia" w:eastAsiaTheme="minorEastAsia" w:hAnsiTheme="minorEastAsia"/>
        </w:rPr>
        <w:t>一</w:t>
      </w:r>
      <w:r w:rsidRPr="00582651">
        <w:rPr>
          <w:rFonts w:asciiTheme="minorEastAsia" w:eastAsiaTheme="minorEastAsia" w:hAnsiTheme="minorEastAsia" w:hint="eastAsia"/>
        </w:rPr>
        <w:t>是</w:t>
      </w:r>
      <w:r w:rsidRPr="00582651">
        <w:rPr>
          <w:rFonts w:asciiTheme="minorEastAsia" w:eastAsiaTheme="minorEastAsia" w:hAnsiTheme="minorEastAsia"/>
        </w:rPr>
        <w:t>系统断点</w:t>
      </w:r>
      <w:r w:rsidRPr="00582651">
        <w:rPr>
          <w:rFonts w:asciiTheme="minorEastAsia" w:eastAsiaTheme="minorEastAsia" w:hAnsiTheme="minorEastAsia" w:hint="eastAsia"/>
        </w:rPr>
        <w:t>，即</w:t>
      </w:r>
      <w:r w:rsidRPr="00582651">
        <w:rPr>
          <w:rFonts w:asciiTheme="minorEastAsia" w:eastAsiaTheme="minorEastAsia" w:hAnsiTheme="minorEastAsia"/>
        </w:rPr>
        <w:t>不同流程步骤所使用的信息系统不同而造成信息无法及时互通</w:t>
      </w:r>
      <w:r w:rsidR="0054686B">
        <w:rPr>
          <w:rFonts w:asciiTheme="minorEastAsia" w:eastAsiaTheme="minorEastAsia" w:hAnsiTheme="minorEastAsia" w:hint="eastAsia"/>
        </w:rPr>
        <w:t>。</w:t>
      </w:r>
      <w:r w:rsidRPr="00582651">
        <w:rPr>
          <w:rFonts w:asciiTheme="minorEastAsia" w:eastAsiaTheme="minorEastAsia" w:hAnsiTheme="minorEastAsia" w:hint="eastAsia"/>
        </w:rPr>
        <w:t>对于流程性工业</w:t>
      </w:r>
      <w:r w:rsidRPr="00582651">
        <w:rPr>
          <w:rFonts w:asciiTheme="minorEastAsia" w:eastAsiaTheme="minorEastAsia" w:hAnsiTheme="minorEastAsia"/>
        </w:rPr>
        <w:t>企业，</w:t>
      </w:r>
      <w:r w:rsidRPr="00582651">
        <w:rPr>
          <w:rFonts w:asciiTheme="minorEastAsia" w:eastAsiaTheme="minorEastAsia" w:hAnsiTheme="minorEastAsia" w:hint="eastAsia"/>
        </w:rPr>
        <w:t>消除</w:t>
      </w:r>
      <w:r w:rsidRPr="00582651">
        <w:rPr>
          <w:rFonts w:asciiTheme="minorEastAsia" w:eastAsiaTheme="minorEastAsia" w:hAnsiTheme="minorEastAsia"/>
        </w:rPr>
        <w:t>传统信息系统信息孤岛现象，建设统一集成中央数据库</w:t>
      </w:r>
      <w:r w:rsidRPr="00582651">
        <w:rPr>
          <w:rFonts w:asciiTheme="minorEastAsia" w:eastAsiaTheme="minorEastAsia" w:hAnsiTheme="minorEastAsia" w:hint="eastAsia"/>
        </w:rPr>
        <w:t>，提升信息互通能力</w:t>
      </w:r>
      <w:r w:rsidRPr="00582651">
        <w:rPr>
          <w:rFonts w:asciiTheme="minorEastAsia" w:eastAsiaTheme="minorEastAsia" w:hAnsiTheme="minorEastAsia"/>
        </w:rPr>
        <w:t>显得尤为必要。</w:t>
      </w:r>
    </w:p>
    <w:p w:rsidR="00CF0D3A" w:rsidRDefault="00CF0D3A" w:rsidP="00CF0D3A">
      <w:pPr>
        <w:ind w:firstLineChars="200" w:firstLine="420"/>
        <w:rPr>
          <w:rFonts w:asciiTheme="minorEastAsia" w:eastAsiaTheme="minorEastAsia" w:hAnsiTheme="minorEastAsia"/>
        </w:rPr>
      </w:pPr>
      <w:r w:rsidRPr="00582651">
        <w:rPr>
          <w:rFonts w:asciiTheme="minorEastAsia" w:eastAsiaTheme="minorEastAsia" w:hAnsiTheme="minorEastAsia" w:hint="eastAsia"/>
        </w:rPr>
        <w:t>二是</w:t>
      </w:r>
      <w:r w:rsidRPr="00582651">
        <w:rPr>
          <w:rFonts w:asciiTheme="minorEastAsia" w:eastAsiaTheme="minorEastAsia" w:hAnsiTheme="minorEastAsia"/>
        </w:rPr>
        <w:t>媒介断点</w:t>
      </w:r>
      <w:r w:rsidRPr="00582651">
        <w:rPr>
          <w:rFonts w:asciiTheme="minorEastAsia" w:eastAsiaTheme="minorEastAsia" w:hAnsiTheme="minorEastAsia" w:hint="eastAsia"/>
        </w:rPr>
        <w:t>，即</w:t>
      </w:r>
      <w:r w:rsidRPr="00582651">
        <w:rPr>
          <w:rFonts w:asciiTheme="minorEastAsia" w:eastAsiaTheme="minorEastAsia" w:hAnsiTheme="minorEastAsia"/>
        </w:rPr>
        <w:t>流程中既有系统支持完成的活动</w:t>
      </w:r>
      <w:r w:rsidR="00537789">
        <w:rPr>
          <w:rFonts w:asciiTheme="minorEastAsia" w:eastAsiaTheme="minorEastAsia" w:hAnsiTheme="minorEastAsia" w:hint="eastAsia"/>
        </w:rPr>
        <w:t>，</w:t>
      </w:r>
      <w:r w:rsidRPr="00582651">
        <w:rPr>
          <w:rFonts w:asciiTheme="minorEastAsia" w:eastAsiaTheme="minorEastAsia" w:hAnsiTheme="minorEastAsia"/>
        </w:rPr>
        <w:t>又有需要人工处理完成的活动，造成信息从一种媒介转变成另一种媒介所需处理的时间过长，使得流程等待时间过长或流程中断。</w:t>
      </w:r>
    </w:p>
    <w:p w:rsidR="00CF0D3A" w:rsidRPr="00582651" w:rsidRDefault="00CF0D3A" w:rsidP="00CF0D3A">
      <w:pPr>
        <w:ind w:firstLineChars="200" w:firstLine="420"/>
        <w:rPr>
          <w:rFonts w:asciiTheme="minorEastAsia" w:eastAsiaTheme="minorEastAsia" w:hAnsiTheme="minorEastAsia"/>
        </w:rPr>
      </w:pPr>
      <w:r w:rsidRPr="00582651">
        <w:rPr>
          <w:rFonts w:asciiTheme="minorEastAsia" w:eastAsiaTheme="minorEastAsia" w:hAnsiTheme="minorEastAsia" w:hint="eastAsia"/>
        </w:rPr>
        <w:t>三是</w:t>
      </w:r>
      <w:r w:rsidRPr="00582651">
        <w:rPr>
          <w:rFonts w:asciiTheme="minorEastAsia" w:eastAsiaTheme="minorEastAsia" w:hAnsiTheme="minorEastAsia"/>
        </w:rPr>
        <w:t>人为断点</w:t>
      </w:r>
      <w:r w:rsidRPr="00582651">
        <w:rPr>
          <w:rFonts w:asciiTheme="minorEastAsia" w:eastAsiaTheme="minorEastAsia" w:hAnsiTheme="minorEastAsia" w:hint="eastAsia"/>
        </w:rPr>
        <w:t>，即</w:t>
      </w:r>
      <w:r w:rsidRPr="00582651">
        <w:rPr>
          <w:rFonts w:asciiTheme="minorEastAsia" w:eastAsiaTheme="minorEastAsia" w:hAnsiTheme="minorEastAsia"/>
        </w:rPr>
        <w:t>流程中虽然规定了每个步骤的操作要求和规定完成的时间，但其中某个步骤没有明确相应的岗位负责人或责任人没有及时完成相关工作，从而使得流程等待时间过长或流程中断。</w:t>
      </w:r>
    </w:p>
    <w:p w:rsidR="00CF0D3A" w:rsidRDefault="0054686B" w:rsidP="00CF0D3A">
      <w:pPr>
        <w:ind w:firstLineChars="200" w:firstLine="420"/>
        <w:rPr>
          <w:rFonts w:asciiTheme="minorEastAsia" w:eastAsiaTheme="minorEastAsia" w:hAnsiTheme="minorEastAsia"/>
        </w:rPr>
      </w:pPr>
      <w:r>
        <w:rPr>
          <w:rFonts w:asciiTheme="minorEastAsia" w:eastAsiaTheme="minorEastAsia" w:hAnsiTheme="minorEastAsia" w:hint="eastAsia"/>
        </w:rPr>
        <w:t>3.</w:t>
      </w:r>
      <w:r w:rsidR="00CF0D3A" w:rsidRPr="00582651">
        <w:rPr>
          <w:rFonts w:asciiTheme="minorEastAsia" w:eastAsiaTheme="minorEastAsia" w:hAnsiTheme="minorEastAsia"/>
        </w:rPr>
        <w:t>对标流程痛点</w:t>
      </w:r>
    </w:p>
    <w:p w:rsidR="00CF0D3A" w:rsidRPr="00582651" w:rsidRDefault="00CF0D3A" w:rsidP="00CF0D3A">
      <w:pPr>
        <w:ind w:firstLineChars="200" w:firstLine="420"/>
        <w:rPr>
          <w:rFonts w:asciiTheme="minorEastAsia" w:eastAsiaTheme="minorEastAsia" w:hAnsiTheme="minorEastAsia"/>
        </w:rPr>
      </w:pPr>
      <w:r w:rsidRPr="00582651">
        <w:rPr>
          <w:rFonts w:asciiTheme="minorEastAsia" w:eastAsiaTheme="minorEastAsia" w:hAnsiTheme="minorEastAsia"/>
        </w:rPr>
        <w:t>好的流程一般具有</w:t>
      </w:r>
      <w:r w:rsidRPr="00582651">
        <w:rPr>
          <w:rFonts w:asciiTheme="minorEastAsia" w:eastAsiaTheme="minorEastAsia" w:hAnsiTheme="minorEastAsia" w:hint="eastAsia"/>
        </w:rPr>
        <w:t>系列共同</w:t>
      </w:r>
      <w:r w:rsidRPr="00582651">
        <w:rPr>
          <w:rFonts w:asciiTheme="minorEastAsia" w:eastAsiaTheme="minorEastAsia" w:hAnsiTheme="minorEastAsia"/>
        </w:rPr>
        <w:t>特点</w:t>
      </w:r>
      <w:r>
        <w:rPr>
          <w:rFonts w:asciiTheme="minorEastAsia" w:eastAsiaTheme="minorEastAsia" w:hAnsiTheme="minorEastAsia" w:hint="eastAsia"/>
        </w:rPr>
        <w:t>：</w:t>
      </w:r>
      <w:r w:rsidRPr="00582651">
        <w:rPr>
          <w:rFonts w:asciiTheme="minorEastAsia" w:eastAsiaTheme="minorEastAsia" w:hAnsiTheme="minorEastAsia" w:hint="eastAsia"/>
        </w:rPr>
        <w:t>一</w:t>
      </w:r>
      <w:r>
        <w:rPr>
          <w:rFonts w:asciiTheme="minorEastAsia" w:eastAsiaTheme="minorEastAsia" w:hAnsiTheme="minorEastAsia" w:hint="eastAsia"/>
        </w:rPr>
        <w:t>是</w:t>
      </w:r>
      <w:r w:rsidRPr="00582651">
        <w:rPr>
          <w:rFonts w:asciiTheme="minorEastAsia" w:eastAsiaTheme="minorEastAsia" w:hAnsiTheme="minorEastAsia"/>
        </w:rPr>
        <w:t>有明确的价值指向，结果可衡量</w:t>
      </w:r>
      <w:r w:rsidR="0054686B">
        <w:rPr>
          <w:rFonts w:asciiTheme="minorEastAsia" w:eastAsiaTheme="minorEastAsia" w:hAnsiTheme="minorEastAsia" w:hint="eastAsia"/>
        </w:rPr>
        <w:t>；</w:t>
      </w:r>
      <w:r w:rsidRPr="00582651">
        <w:rPr>
          <w:rFonts w:asciiTheme="minorEastAsia" w:eastAsiaTheme="minorEastAsia" w:hAnsiTheme="minorEastAsia" w:hint="eastAsia"/>
        </w:rPr>
        <w:t>二</w:t>
      </w:r>
      <w:r>
        <w:rPr>
          <w:rFonts w:asciiTheme="minorEastAsia" w:eastAsiaTheme="minorEastAsia" w:hAnsiTheme="minorEastAsia" w:hint="eastAsia"/>
        </w:rPr>
        <w:t>是</w:t>
      </w:r>
      <w:r w:rsidRPr="00582651">
        <w:rPr>
          <w:rFonts w:asciiTheme="minorEastAsia" w:eastAsiaTheme="minorEastAsia" w:hAnsiTheme="minorEastAsia"/>
        </w:rPr>
        <w:t>环节精简</w:t>
      </w:r>
      <w:r w:rsidRPr="00582651">
        <w:rPr>
          <w:rFonts w:asciiTheme="minorEastAsia" w:eastAsiaTheme="minorEastAsia" w:hAnsiTheme="minorEastAsia" w:hint="eastAsia"/>
        </w:rPr>
        <w:t>，</w:t>
      </w:r>
      <w:r w:rsidRPr="00582651">
        <w:rPr>
          <w:rFonts w:asciiTheme="minorEastAsia" w:eastAsiaTheme="minorEastAsia" w:hAnsiTheme="minorEastAsia"/>
        </w:rPr>
        <w:t>不增值环节</w:t>
      </w:r>
      <w:r w:rsidRPr="00582651">
        <w:rPr>
          <w:rFonts w:asciiTheme="minorEastAsia" w:eastAsiaTheme="minorEastAsia" w:hAnsiTheme="minorEastAsia" w:hint="eastAsia"/>
        </w:rPr>
        <w:t>与</w:t>
      </w:r>
      <w:r w:rsidRPr="00582651">
        <w:rPr>
          <w:rFonts w:asciiTheme="minorEastAsia" w:eastAsiaTheme="minorEastAsia" w:hAnsiTheme="minorEastAsia"/>
        </w:rPr>
        <w:t>冗余环节少</w:t>
      </w:r>
      <w:r w:rsidR="0054686B">
        <w:rPr>
          <w:rFonts w:asciiTheme="minorEastAsia" w:eastAsiaTheme="minorEastAsia" w:hAnsiTheme="minorEastAsia" w:hint="eastAsia"/>
        </w:rPr>
        <w:t>；</w:t>
      </w:r>
      <w:r w:rsidRPr="00582651">
        <w:rPr>
          <w:rFonts w:asciiTheme="minorEastAsia" w:eastAsiaTheme="minorEastAsia" w:hAnsiTheme="minorEastAsia" w:hint="eastAsia"/>
        </w:rPr>
        <w:t>三</w:t>
      </w:r>
      <w:r>
        <w:rPr>
          <w:rFonts w:asciiTheme="minorEastAsia" w:eastAsiaTheme="minorEastAsia" w:hAnsiTheme="minorEastAsia" w:hint="eastAsia"/>
        </w:rPr>
        <w:t>是</w:t>
      </w:r>
      <w:r w:rsidRPr="00582651">
        <w:rPr>
          <w:rFonts w:asciiTheme="minorEastAsia" w:eastAsiaTheme="minorEastAsia" w:hAnsiTheme="minorEastAsia"/>
        </w:rPr>
        <w:t>职责明晰</w:t>
      </w:r>
      <w:r w:rsidRPr="00582651">
        <w:rPr>
          <w:rFonts w:asciiTheme="minorEastAsia" w:eastAsiaTheme="minorEastAsia" w:hAnsiTheme="minorEastAsia" w:hint="eastAsia"/>
        </w:rPr>
        <w:t>，</w:t>
      </w:r>
      <w:r w:rsidRPr="00582651">
        <w:rPr>
          <w:rFonts w:asciiTheme="minorEastAsia" w:eastAsiaTheme="minorEastAsia" w:hAnsiTheme="minorEastAsia"/>
        </w:rPr>
        <w:t>能够有效解决跨部门协同问题</w:t>
      </w:r>
      <w:r w:rsidR="0054686B">
        <w:rPr>
          <w:rFonts w:asciiTheme="minorEastAsia" w:eastAsiaTheme="minorEastAsia" w:hAnsiTheme="minorEastAsia" w:hint="eastAsia"/>
        </w:rPr>
        <w:t>；</w:t>
      </w:r>
      <w:r w:rsidRPr="00582651">
        <w:rPr>
          <w:rFonts w:asciiTheme="minorEastAsia" w:eastAsiaTheme="minorEastAsia" w:hAnsiTheme="minorEastAsia" w:hint="eastAsia"/>
        </w:rPr>
        <w:t>四</w:t>
      </w:r>
      <w:r>
        <w:rPr>
          <w:rFonts w:asciiTheme="minorEastAsia" w:eastAsiaTheme="minorEastAsia" w:hAnsiTheme="minorEastAsia" w:hint="eastAsia"/>
        </w:rPr>
        <w:t>是</w:t>
      </w:r>
      <w:r w:rsidRPr="00582651">
        <w:rPr>
          <w:rFonts w:asciiTheme="minorEastAsia" w:eastAsiaTheme="minorEastAsia" w:hAnsiTheme="minorEastAsia"/>
        </w:rPr>
        <w:t>流转顺畅</w:t>
      </w:r>
      <w:r w:rsidRPr="00582651">
        <w:rPr>
          <w:rFonts w:asciiTheme="minorEastAsia" w:eastAsiaTheme="minorEastAsia" w:hAnsiTheme="minorEastAsia" w:hint="eastAsia"/>
        </w:rPr>
        <w:t>，</w:t>
      </w:r>
      <w:r w:rsidRPr="00582651">
        <w:rPr>
          <w:rFonts w:asciiTheme="minorEastAsia" w:eastAsiaTheme="minorEastAsia" w:hAnsiTheme="minorEastAsia"/>
        </w:rPr>
        <w:t>信息流、活动流、端到端闭环</w:t>
      </w:r>
      <w:r w:rsidR="0054686B">
        <w:rPr>
          <w:rFonts w:asciiTheme="minorEastAsia" w:eastAsiaTheme="minorEastAsia" w:hAnsiTheme="minorEastAsia" w:hint="eastAsia"/>
        </w:rPr>
        <w:t>；</w:t>
      </w:r>
      <w:r w:rsidRPr="00582651">
        <w:rPr>
          <w:rFonts w:asciiTheme="minorEastAsia" w:eastAsiaTheme="minorEastAsia" w:hAnsiTheme="minorEastAsia" w:hint="eastAsia"/>
        </w:rPr>
        <w:t>五</w:t>
      </w:r>
      <w:r>
        <w:rPr>
          <w:rFonts w:asciiTheme="minorEastAsia" w:eastAsiaTheme="minorEastAsia" w:hAnsiTheme="minorEastAsia" w:hint="eastAsia"/>
        </w:rPr>
        <w:t>是</w:t>
      </w:r>
      <w:r w:rsidRPr="00582651">
        <w:rPr>
          <w:rFonts w:asciiTheme="minorEastAsia" w:eastAsiaTheme="minorEastAsia" w:hAnsiTheme="minorEastAsia"/>
        </w:rPr>
        <w:t>明确关键要求</w:t>
      </w:r>
      <w:r w:rsidRPr="00582651">
        <w:rPr>
          <w:rFonts w:asciiTheme="minorEastAsia" w:eastAsiaTheme="minorEastAsia" w:hAnsiTheme="minorEastAsia" w:hint="eastAsia"/>
        </w:rPr>
        <w:t>，</w:t>
      </w:r>
      <w:r w:rsidRPr="00582651">
        <w:rPr>
          <w:rFonts w:asciiTheme="minorEastAsia" w:eastAsiaTheme="minorEastAsia" w:hAnsiTheme="minorEastAsia"/>
        </w:rPr>
        <w:t>抓住关键结果</w:t>
      </w:r>
      <w:r w:rsidRPr="00582651">
        <w:rPr>
          <w:rFonts w:asciiTheme="minorEastAsia" w:eastAsiaTheme="minorEastAsia" w:hAnsiTheme="minorEastAsia" w:hint="eastAsia"/>
        </w:rPr>
        <w:t>，整体</w:t>
      </w:r>
      <w:r w:rsidRPr="00582651">
        <w:rPr>
          <w:rFonts w:asciiTheme="minorEastAsia" w:eastAsiaTheme="minorEastAsia" w:hAnsiTheme="minorEastAsia"/>
        </w:rPr>
        <w:t>管理可控</w:t>
      </w:r>
      <w:r w:rsidR="0054686B">
        <w:rPr>
          <w:rFonts w:asciiTheme="minorEastAsia" w:eastAsiaTheme="minorEastAsia" w:hAnsiTheme="minorEastAsia" w:hint="eastAsia"/>
        </w:rPr>
        <w:t>；</w:t>
      </w:r>
      <w:r w:rsidRPr="00582651">
        <w:rPr>
          <w:rFonts w:asciiTheme="minorEastAsia" w:eastAsiaTheme="minorEastAsia" w:hAnsiTheme="minorEastAsia" w:hint="eastAsia"/>
        </w:rPr>
        <w:t>六</w:t>
      </w:r>
      <w:r>
        <w:rPr>
          <w:rFonts w:asciiTheme="minorEastAsia" w:eastAsiaTheme="minorEastAsia" w:hAnsiTheme="minorEastAsia" w:hint="eastAsia"/>
        </w:rPr>
        <w:t>是</w:t>
      </w:r>
      <w:r w:rsidRPr="00582651">
        <w:rPr>
          <w:rFonts w:asciiTheme="minorEastAsia" w:eastAsiaTheme="minorEastAsia" w:hAnsiTheme="minorEastAsia"/>
        </w:rPr>
        <w:t>知识固化</w:t>
      </w:r>
      <w:r w:rsidRPr="00582651">
        <w:rPr>
          <w:rFonts w:asciiTheme="minorEastAsia" w:eastAsiaTheme="minorEastAsia" w:hAnsiTheme="minorEastAsia" w:hint="eastAsia"/>
        </w:rPr>
        <w:t>，</w:t>
      </w:r>
      <w:r w:rsidRPr="00582651">
        <w:rPr>
          <w:rFonts w:asciiTheme="minorEastAsia" w:eastAsiaTheme="minorEastAsia" w:hAnsiTheme="minorEastAsia"/>
        </w:rPr>
        <w:t>关键节点制订模板、表格、操作指导书，流程关键节点能力强</w:t>
      </w:r>
      <w:r w:rsidRPr="00582651">
        <w:rPr>
          <w:rFonts w:asciiTheme="minorEastAsia" w:eastAsiaTheme="minorEastAsia" w:hAnsiTheme="minorEastAsia" w:hint="eastAsia"/>
        </w:rPr>
        <w:t>、</w:t>
      </w:r>
      <w:r w:rsidRPr="00582651">
        <w:rPr>
          <w:rFonts w:asciiTheme="minorEastAsia" w:eastAsiaTheme="minorEastAsia" w:hAnsiTheme="minorEastAsia"/>
        </w:rPr>
        <w:t>经验厚。</w:t>
      </w:r>
    </w:p>
    <w:p w:rsidR="00862960" w:rsidRDefault="00862960" w:rsidP="00862960">
      <w:pPr>
        <w:ind w:firstLineChars="200" w:firstLine="420"/>
        <w:rPr>
          <w:rFonts w:asciiTheme="minorEastAsia" w:eastAsiaTheme="minorEastAsia" w:hAnsiTheme="minorEastAsia"/>
        </w:rPr>
      </w:pPr>
      <w:r>
        <w:rPr>
          <w:rFonts w:asciiTheme="minorEastAsia" w:eastAsiaTheme="minorEastAsia" w:hAnsiTheme="minorEastAsia" w:hint="eastAsia"/>
        </w:rPr>
        <w:t>企业找出流程间或流程内断点后，需进一步运用价值链分析法、平衡</w:t>
      </w:r>
      <w:proofErr w:type="gramStart"/>
      <w:r>
        <w:rPr>
          <w:rFonts w:asciiTheme="minorEastAsia" w:eastAsiaTheme="minorEastAsia" w:hAnsiTheme="minorEastAsia" w:hint="eastAsia"/>
        </w:rPr>
        <w:t>计分卡</w:t>
      </w:r>
      <w:proofErr w:type="gramEnd"/>
      <w:r>
        <w:rPr>
          <w:rFonts w:asciiTheme="minorEastAsia" w:eastAsiaTheme="minorEastAsia" w:hAnsiTheme="minorEastAsia" w:hint="eastAsia"/>
        </w:rPr>
        <w:t>法、关键成功因素法和作业成本法等企业诊断理论方法，对流程进行精准诊断，对整体流程或流程内节点的量化评判标准进行重新确认，以使流程间或节点间流转更加顺畅，对虽然不创造价值但是现有条件下</w:t>
      </w:r>
      <w:r>
        <w:rPr>
          <w:rFonts w:asciiTheme="minorEastAsia" w:eastAsiaTheme="minorEastAsia" w:hAnsiTheme="minorEastAsia" w:hint="eastAsia"/>
        </w:rPr>
        <w:lastRenderedPageBreak/>
        <w:t>不可避免的环节予以暂时保留，对不创造价值而且可以立即去掉的环节予以立即去除，持续地优化与改进过程（精益化活动），以价值创造为核心，建设端到端的标准化业务流程，做到任务自动推送，工作自动执行，结果自动输出，实现重点业务流程端到</w:t>
      </w:r>
      <w:proofErr w:type="gramStart"/>
      <w:r>
        <w:rPr>
          <w:rFonts w:asciiTheme="minorEastAsia" w:eastAsiaTheme="minorEastAsia" w:hAnsiTheme="minorEastAsia" w:hint="eastAsia"/>
        </w:rPr>
        <w:t>端标</w:t>
      </w:r>
      <w:proofErr w:type="gramEnd"/>
      <w:r>
        <w:rPr>
          <w:rFonts w:asciiTheme="minorEastAsia" w:eastAsiaTheme="minorEastAsia" w:hAnsiTheme="minorEastAsia" w:hint="eastAsia"/>
        </w:rPr>
        <w:t xml:space="preserve">准匹配。 </w:t>
      </w:r>
    </w:p>
    <w:p w:rsidR="00CF0D3A" w:rsidRPr="002B16DA" w:rsidRDefault="00CF0D3A" w:rsidP="002715D7">
      <w:pPr>
        <w:pStyle w:val="3"/>
        <w:spacing w:line="240" w:lineRule="auto"/>
        <w:ind w:firstLineChars="177" w:firstLine="425"/>
        <w:rPr>
          <w:b w:val="0"/>
          <w:sz w:val="24"/>
          <w:szCs w:val="24"/>
        </w:rPr>
      </w:pPr>
      <w:bookmarkStart w:id="449" w:name="_Toc482304871"/>
      <w:bookmarkStart w:id="450" w:name="_Toc487618411"/>
      <w:bookmarkStart w:id="451" w:name="_Toc494209496"/>
      <w:bookmarkStart w:id="452" w:name="_Toc496698727"/>
      <w:r w:rsidRPr="002B16DA">
        <w:rPr>
          <w:rFonts w:hint="eastAsia"/>
          <w:b w:val="0"/>
          <w:sz w:val="24"/>
          <w:szCs w:val="24"/>
        </w:rPr>
        <w:t>（二）</w:t>
      </w:r>
      <w:r w:rsidRPr="002B16DA">
        <w:rPr>
          <w:b w:val="0"/>
          <w:sz w:val="24"/>
          <w:szCs w:val="24"/>
        </w:rPr>
        <w:t>增值分析：持续消除非增</w:t>
      </w:r>
      <w:proofErr w:type="gramStart"/>
      <w:r w:rsidRPr="002B16DA">
        <w:rPr>
          <w:b w:val="0"/>
          <w:sz w:val="24"/>
          <w:szCs w:val="24"/>
        </w:rPr>
        <w:t>值活动</w:t>
      </w:r>
      <w:proofErr w:type="gramEnd"/>
      <w:r w:rsidRPr="002B16DA">
        <w:rPr>
          <w:b w:val="0"/>
          <w:sz w:val="24"/>
          <w:szCs w:val="24"/>
        </w:rPr>
        <w:t>再造流程</w:t>
      </w:r>
      <w:bookmarkEnd w:id="449"/>
      <w:bookmarkEnd w:id="450"/>
      <w:bookmarkEnd w:id="451"/>
      <w:bookmarkEnd w:id="452"/>
    </w:p>
    <w:p w:rsidR="00CF0D3A" w:rsidRPr="002B16DA" w:rsidRDefault="0092041B" w:rsidP="00CF0D3A">
      <w:pPr>
        <w:snapToGrid w:val="0"/>
        <w:ind w:firstLineChars="200" w:firstLine="420"/>
        <w:rPr>
          <w:rFonts w:asciiTheme="minorEastAsia" w:eastAsiaTheme="minorEastAsia" w:hAnsiTheme="minorEastAsia"/>
        </w:rPr>
      </w:pPr>
      <w:hyperlink r:id="rId137" w:tooltip="企业的核心竞争力" w:history="1">
        <w:r w:rsidR="00CF0D3A" w:rsidRPr="002B16DA">
          <w:rPr>
            <w:rFonts w:asciiTheme="minorEastAsia" w:eastAsiaTheme="minorEastAsia" w:hAnsiTheme="minorEastAsia"/>
          </w:rPr>
          <w:t>企业的业务流程</w:t>
        </w:r>
      </w:hyperlink>
      <w:r w:rsidR="00CF0D3A" w:rsidRPr="002B16DA">
        <w:rPr>
          <w:rFonts w:asciiTheme="minorEastAsia" w:eastAsiaTheme="minorEastAsia" w:hAnsiTheme="minorEastAsia"/>
        </w:rPr>
        <w:t>随内外部环境而变化，根据价值链和增值原则，开展流程价值分析，动态消除非增值活动，扩大并突显增值活动，提高流程效率</w:t>
      </w:r>
      <w:r w:rsidR="0054686B">
        <w:rPr>
          <w:rFonts w:asciiTheme="minorEastAsia" w:eastAsiaTheme="minorEastAsia" w:hAnsiTheme="minorEastAsia" w:hint="eastAsia"/>
        </w:rPr>
        <w:t>，</w:t>
      </w:r>
      <w:r w:rsidR="00CF0D3A" w:rsidRPr="002B16DA">
        <w:rPr>
          <w:rFonts w:asciiTheme="minorEastAsia" w:eastAsiaTheme="minorEastAsia" w:hAnsiTheme="minorEastAsia"/>
        </w:rPr>
        <w:t>最终提高企业整体绩效</w:t>
      </w:r>
      <w:r w:rsidR="0054686B">
        <w:rPr>
          <w:rFonts w:asciiTheme="minorEastAsia" w:eastAsiaTheme="minorEastAsia" w:hAnsiTheme="minorEastAsia" w:hint="eastAsia"/>
        </w:rPr>
        <w:t>，</w:t>
      </w:r>
      <w:r w:rsidR="00CF0D3A" w:rsidRPr="002B16DA">
        <w:rPr>
          <w:rFonts w:asciiTheme="minorEastAsia" w:eastAsiaTheme="minorEastAsia" w:hAnsiTheme="minorEastAsia"/>
        </w:rPr>
        <w:t>是管理者的必备工作。</w:t>
      </w:r>
    </w:p>
    <w:p w:rsidR="00CF0D3A" w:rsidRPr="002B16DA" w:rsidRDefault="00CF0D3A" w:rsidP="00CF0D3A">
      <w:pPr>
        <w:widowControl/>
        <w:ind w:firstLineChars="200" w:firstLine="420"/>
        <w:jc w:val="left"/>
        <w:rPr>
          <w:rFonts w:asciiTheme="minorEastAsia" w:eastAsiaTheme="minorEastAsia" w:hAnsiTheme="minorEastAsia"/>
        </w:rPr>
      </w:pPr>
      <w:r w:rsidRPr="002B16DA">
        <w:rPr>
          <w:rFonts w:asciiTheme="minorEastAsia" w:eastAsiaTheme="minorEastAsia" w:hAnsiTheme="minorEastAsia"/>
        </w:rPr>
        <w:t>消除非增</w:t>
      </w:r>
      <w:proofErr w:type="gramStart"/>
      <w:r w:rsidRPr="002B16DA">
        <w:rPr>
          <w:rFonts w:asciiTheme="minorEastAsia" w:eastAsiaTheme="minorEastAsia" w:hAnsiTheme="minorEastAsia"/>
        </w:rPr>
        <w:t>值活动</w:t>
      </w:r>
      <w:proofErr w:type="gramEnd"/>
      <w:r w:rsidRPr="002B16DA">
        <w:rPr>
          <w:rFonts w:asciiTheme="minorEastAsia" w:eastAsiaTheme="minorEastAsia" w:hAnsiTheme="minorEastAsia"/>
        </w:rPr>
        <w:t>再造流程主要有清除（Eliminate）、简化（Simply）、整合（Integrate）和自动化（Automate）四种方法。</w:t>
      </w:r>
    </w:p>
    <w:p w:rsidR="00CF0D3A" w:rsidRPr="002B16DA" w:rsidRDefault="00CF0D3A" w:rsidP="00CF0D3A">
      <w:pPr>
        <w:widowControl/>
        <w:ind w:firstLineChars="200" w:firstLine="420"/>
        <w:rPr>
          <w:rFonts w:asciiTheme="minorEastAsia" w:eastAsiaTheme="minorEastAsia" w:hAnsiTheme="minorEastAsia"/>
        </w:rPr>
      </w:pPr>
      <w:r w:rsidRPr="002B16DA">
        <w:rPr>
          <w:rFonts w:asciiTheme="minorEastAsia" w:eastAsiaTheme="minorEastAsia" w:hAnsiTheme="minorEastAsia"/>
        </w:rPr>
        <w:t>清除主要指对企业现有流程内的非增</w:t>
      </w:r>
      <w:proofErr w:type="gramStart"/>
      <w:r w:rsidRPr="002B16DA">
        <w:rPr>
          <w:rFonts w:asciiTheme="minorEastAsia" w:eastAsiaTheme="minorEastAsia" w:hAnsiTheme="minorEastAsia"/>
        </w:rPr>
        <w:t>值活动</w:t>
      </w:r>
      <w:proofErr w:type="gramEnd"/>
      <w:r w:rsidRPr="002B16DA">
        <w:rPr>
          <w:rFonts w:asciiTheme="minorEastAsia" w:eastAsiaTheme="minorEastAsia" w:hAnsiTheme="minorEastAsia"/>
        </w:rPr>
        <w:t>予以清除。非增</w:t>
      </w:r>
      <w:proofErr w:type="gramStart"/>
      <w:r w:rsidRPr="002B16DA">
        <w:rPr>
          <w:rFonts w:asciiTheme="minorEastAsia" w:eastAsiaTheme="minorEastAsia" w:hAnsiTheme="minorEastAsia"/>
        </w:rPr>
        <w:t>值活动</w:t>
      </w:r>
      <w:proofErr w:type="gramEnd"/>
      <w:r w:rsidRPr="002B16DA">
        <w:rPr>
          <w:rFonts w:asciiTheme="minorEastAsia" w:eastAsiaTheme="minorEastAsia" w:hAnsiTheme="minorEastAsia"/>
        </w:rPr>
        <w:t>中，有一些节点仅起到流程上下游衔接作用，而另一些节点则完全是多余的而无任何作用。在进行流程设计时，对流程的每个环节或要素，可以通过其过程的必要性、结果的必要性、可替代性以及消减后不利因素分析等一系列问题，来判断是否是非增值环节，或者说是否是多余环节。</w:t>
      </w:r>
    </w:p>
    <w:p w:rsidR="00CF0D3A" w:rsidRPr="002B16DA" w:rsidRDefault="00CF0D3A" w:rsidP="00CF0D3A">
      <w:pPr>
        <w:widowControl/>
        <w:ind w:firstLineChars="200" w:firstLine="420"/>
        <w:rPr>
          <w:rFonts w:asciiTheme="minorEastAsia" w:eastAsiaTheme="minorEastAsia" w:hAnsiTheme="minorEastAsia"/>
        </w:rPr>
      </w:pPr>
      <w:r w:rsidRPr="002B16DA">
        <w:rPr>
          <w:rFonts w:asciiTheme="minorEastAsia" w:eastAsiaTheme="minorEastAsia" w:hAnsiTheme="minorEastAsia"/>
        </w:rPr>
        <w:t>简化是在尽可能清除非必要的非增值环节后，对剩下的活动进一步简化，包括节点过程的要求标准、表单信息、逻辑判定等要素的再调整和再匹配。</w:t>
      </w:r>
    </w:p>
    <w:p w:rsidR="0054686B" w:rsidRDefault="00CF0D3A" w:rsidP="0054686B">
      <w:pPr>
        <w:widowControl/>
        <w:ind w:firstLineChars="200" w:firstLine="420"/>
        <w:rPr>
          <w:rFonts w:asciiTheme="minorEastAsia" w:eastAsiaTheme="minorEastAsia" w:hAnsiTheme="minorEastAsia"/>
        </w:rPr>
      </w:pPr>
      <w:r w:rsidRPr="002B16DA">
        <w:rPr>
          <w:rFonts w:asciiTheme="minorEastAsia" w:eastAsiaTheme="minorEastAsia" w:hAnsiTheme="minorEastAsia"/>
        </w:rPr>
        <w:t>整合是针对某一明确目标的不同流程，实现串接、合并等优化措施，达到整合运行，以使流程顺畅、连贯，提高流程工作效率。</w:t>
      </w:r>
    </w:p>
    <w:p w:rsidR="00CF0D3A" w:rsidRPr="002B16DA" w:rsidRDefault="00CF0D3A" w:rsidP="0054686B">
      <w:pPr>
        <w:widowControl/>
        <w:ind w:firstLineChars="200" w:firstLine="420"/>
        <w:rPr>
          <w:rFonts w:asciiTheme="minorEastAsia" w:eastAsiaTheme="minorEastAsia" w:hAnsiTheme="minorEastAsia"/>
        </w:rPr>
      </w:pPr>
      <w:r w:rsidRPr="002B16DA">
        <w:rPr>
          <w:rFonts w:asciiTheme="minorEastAsia" w:eastAsiaTheme="minorEastAsia" w:hAnsiTheme="minorEastAsia"/>
        </w:rPr>
        <w:t>流程表单化、表单信息化是业务管理的大势所趋，这是管理自动化的前提和基础。通过信息化的程序设计，达到业务自动传递与执行，可以大幅提高管理效率。流程信息化过程中，要注意保持计算机程序的柔性，即保持业务流程管理的柔性，避免出现流程刚性和运行烦琐现象。</w:t>
      </w:r>
      <w:r w:rsidRPr="002B16DA">
        <w:rPr>
          <w:rFonts w:asciiTheme="minorEastAsia" w:eastAsiaTheme="minorEastAsia" w:hAnsiTheme="minorEastAsia" w:hint="eastAsia"/>
        </w:rPr>
        <w:t>业务增值性分析</w:t>
      </w:r>
      <w:r>
        <w:rPr>
          <w:rFonts w:asciiTheme="minorEastAsia" w:eastAsiaTheme="minorEastAsia" w:hAnsiTheme="minorEastAsia" w:hint="eastAsia"/>
        </w:rPr>
        <w:t>如</w:t>
      </w:r>
      <w:r w:rsidRPr="002B16DA">
        <w:rPr>
          <w:rFonts w:asciiTheme="minorEastAsia" w:eastAsiaTheme="minorEastAsia" w:hAnsiTheme="minorEastAsia" w:hint="eastAsia"/>
        </w:rPr>
        <w:t>图5</w:t>
      </w:r>
      <w:r>
        <w:rPr>
          <w:rFonts w:asciiTheme="minorEastAsia" w:eastAsiaTheme="minorEastAsia" w:hAnsiTheme="minorEastAsia" w:hint="eastAsia"/>
        </w:rPr>
        <w:t>-5所示</w:t>
      </w:r>
      <w:r w:rsidRPr="002B16DA">
        <w:rPr>
          <w:rFonts w:asciiTheme="minorEastAsia" w:eastAsiaTheme="minorEastAsia" w:hAnsiTheme="minorEastAsia" w:hint="eastAsia"/>
        </w:rPr>
        <w:t>。</w:t>
      </w:r>
    </w:p>
    <w:p w:rsidR="00CF0D3A" w:rsidRDefault="00CF0D3A" w:rsidP="00CF0D3A">
      <w:pPr>
        <w:snapToGrid w:val="0"/>
        <w:jc w:val="center"/>
        <w:rPr>
          <w:rFonts w:asciiTheme="minorEastAsia" w:eastAsiaTheme="minorEastAsia" w:hAnsiTheme="minorEastAsia"/>
          <w:color w:val="00B050"/>
        </w:rPr>
      </w:pPr>
      <w:r>
        <w:rPr>
          <w:rFonts w:asciiTheme="minorEastAsia" w:eastAsiaTheme="minorEastAsia" w:hAnsiTheme="minorEastAsia"/>
          <w:noProof/>
          <w:color w:val="00B050"/>
        </w:rPr>
        <w:drawing>
          <wp:inline distT="0" distB="0" distL="0" distR="0">
            <wp:extent cx="5615794" cy="1997938"/>
            <wp:effectExtent l="0" t="0" r="4445" b="2540"/>
            <wp:docPr id="9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38" cstate="print"/>
                    <a:srcRect/>
                    <a:stretch>
                      <a:fillRect/>
                    </a:stretch>
                  </pic:blipFill>
                  <pic:spPr bwMode="auto">
                    <a:xfrm>
                      <a:off x="0" y="0"/>
                      <a:ext cx="5634775" cy="2004691"/>
                    </a:xfrm>
                    <a:prstGeom prst="rect">
                      <a:avLst/>
                    </a:prstGeom>
                    <a:noFill/>
                    <a:ln w="9525">
                      <a:noFill/>
                      <a:miter lim="800000"/>
                      <a:headEnd/>
                      <a:tailEnd/>
                    </a:ln>
                  </pic:spPr>
                </pic:pic>
              </a:graphicData>
            </a:graphic>
          </wp:inline>
        </w:drawing>
      </w:r>
    </w:p>
    <w:p w:rsidR="00CF0D3A" w:rsidRPr="002B16DA" w:rsidRDefault="00CF0D3A" w:rsidP="00CF0D3A">
      <w:pPr>
        <w:snapToGrid w:val="0"/>
        <w:jc w:val="center"/>
        <w:rPr>
          <w:rFonts w:ascii="黑体" w:eastAsia="黑体" w:hAnsi="黑体"/>
          <w:sz w:val="18"/>
          <w:szCs w:val="18"/>
        </w:rPr>
      </w:pPr>
      <w:r w:rsidRPr="002B16DA">
        <w:rPr>
          <w:rFonts w:ascii="黑体" w:eastAsia="黑体" w:hAnsi="黑体" w:hint="eastAsia"/>
          <w:sz w:val="18"/>
          <w:szCs w:val="18"/>
        </w:rPr>
        <w:t>图5-5  业务增值性分析</w:t>
      </w:r>
    </w:p>
    <w:p w:rsidR="00CF0D3A" w:rsidRPr="002B16DA" w:rsidRDefault="00CF0D3A" w:rsidP="002715D7">
      <w:pPr>
        <w:pStyle w:val="3"/>
        <w:spacing w:line="240" w:lineRule="auto"/>
        <w:ind w:firstLineChars="177" w:firstLine="425"/>
        <w:rPr>
          <w:b w:val="0"/>
          <w:sz w:val="24"/>
          <w:szCs w:val="24"/>
        </w:rPr>
      </w:pPr>
      <w:bookmarkStart w:id="453" w:name="_Toc482304872"/>
      <w:bookmarkStart w:id="454" w:name="_Toc487618412"/>
      <w:bookmarkStart w:id="455" w:name="_Toc494209497"/>
      <w:bookmarkStart w:id="456" w:name="_Toc496698728"/>
      <w:r w:rsidRPr="002B16DA">
        <w:rPr>
          <w:rFonts w:hint="eastAsia"/>
          <w:b w:val="0"/>
          <w:sz w:val="24"/>
          <w:szCs w:val="24"/>
        </w:rPr>
        <w:t>（三）</w:t>
      </w:r>
      <w:r w:rsidRPr="002B16DA">
        <w:rPr>
          <w:b w:val="0"/>
          <w:sz w:val="24"/>
          <w:szCs w:val="24"/>
        </w:rPr>
        <w:t>管理可视：人机交互实时化、智能</w:t>
      </w:r>
      <w:bookmarkEnd w:id="453"/>
      <w:bookmarkEnd w:id="454"/>
      <w:r w:rsidR="00D71A88">
        <w:rPr>
          <w:rFonts w:hint="eastAsia"/>
          <w:b w:val="0"/>
          <w:sz w:val="24"/>
          <w:szCs w:val="24"/>
        </w:rPr>
        <w:t>制造</w:t>
      </w:r>
      <w:bookmarkEnd w:id="455"/>
      <w:bookmarkEnd w:id="456"/>
    </w:p>
    <w:p w:rsidR="00CF0D3A" w:rsidRPr="002B16DA" w:rsidRDefault="00CF0D3A" w:rsidP="00CF0D3A">
      <w:pPr>
        <w:widowControl/>
        <w:ind w:firstLineChars="200" w:firstLine="420"/>
        <w:rPr>
          <w:rFonts w:asciiTheme="minorEastAsia" w:eastAsiaTheme="minorEastAsia" w:hAnsiTheme="minorEastAsia"/>
        </w:rPr>
      </w:pPr>
      <w:r w:rsidRPr="002B16DA">
        <w:rPr>
          <w:rFonts w:asciiTheme="minorEastAsia" w:eastAsiaTheme="minorEastAsia" w:hAnsiTheme="minorEastAsia"/>
        </w:rPr>
        <w:t>网络技术</w:t>
      </w:r>
      <w:r w:rsidRPr="002B16DA">
        <w:rPr>
          <w:rFonts w:asciiTheme="minorEastAsia" w:eastAsiaTheme="minorEastAsia" w:hAnsiTheme="minorEastAsia" w:hint="eastAsia"/>
        </w:rPr>
        <w:t>与</w:t>
      </w:r>
      <w:r w:rsidRPr="002B16DA">
        <w:rPr>
          <w:rFonts w:asciiTheme="minorEastAsia" w:eastAsiaTheme="minorEastAsia" w:hAnsiTheme="minorEastAsia"/>
        </w:rPr>
        <w:t>人机交互技术的发展，以及工业物联网的提出</w:t>
      </w:r>
      <w:r w:rsidRPr="002B16DA">
        <w:rPr>
          <w:rFonts w:asciiTheme="minorEastAsia" w:eastAsiaTheme="minorEastAsia" w:hAnsiTheme="minorEastAsia" w:hint="eastAsia"/>
        </w:rPr>
        <w:t>和建设</w:t>
      </w:r>
      <w:r w:rsidRPr="002B16DA">
        <w:rPr>
          <w:rFonts w:asciiTheme="minorEastAsia" w:eastAsiaTheme="minorEastAsia" w:hAnsiTheme="minorEastAsia"/>
        </w:rPr>
        <w:t>，为“中国制造2025”提供了一个新的突破方向。在流程管理的基础上，借助信息技术，石化流程企业在三个层面实施智能转型。</w:t>
      </w:r>
    </w:p>
    <w:p w:rsidR="00CF0D3A" w:rsidRPr="002B16DA" w:rsidRDefault="00CF0D3A" w:rsidP="00CF0D3A">
      <w:pPr>
        <w:widowControl/>
        <w:ind w:firstLineChars="200" w:firstLine="420"/>
        <w:rPr>
          <w:rFonts w:asciiTheme="minorEastAsia" w:eastAsiaTheme="minorEastAsia" w:hAnsiTheme="minorEastAsia"/>
        </w:rPr>
      </w:pPr>
      <w:r w:rsidRPr="002B16DA">
        <w:rPr>
          <w:rFonts w:asciiTheme="minorEastAsia" w:eastAsiaTheme="minorEastAsia" w:hAnsiTheme="minorEastAsia"/>
        </w:rPr>
        <w:t>操作控制层。以岗位生产操作为对象，主要利用各类自动化仪器仪表获取操作实时数据，经过DCS、先进控制系统等实现生产操作的智能控制与实时优化；除此以外，利用互联网和</w:t>
      </w:r>
      <w:proofErr w:type="gramStart"/>
      <w:r w:rsidRPr="002B16DA">
        <w:rPr>
          <w:rFonts w:asciiTheme="minorEastAsia" w:eastAsiaTheme="minorEastAsia" w:hAnsiTheme="minorEastAsia"/>
        </w:rPr>
        <w:t>物联网</w:t>
      </w:r>
      <w:proofErr w:type="gramEnd"/>
      <w:r w:rsidRPr="002B16DA">
        <w:rPr>
          <w:rFonts w:asciiTheme="minorEastAsia" w:eastAsiaTheme="minorEastAsia" w:hAnsiTheme="minorEastAsia"/>
        </w:rPr>
        <w:lastRenderedPageBreak/>
        <w:t>技术，实施人员地理空间跟踪、作业安全实时监控、环保地图实时监测、生产设备自动巡检</w:t>
      </w:r>
      <w:r w:rsidRPr="002B16DA">
        <w:rPr>
          <w:rFonts w:asciiTheme="minorEastAsia" w:eastAsiaTheme="minorEastAsia" w:hAnsiTheme="minorEastAsia" w:hint="eastAsia"/>
        </w:rPr>
        <w:t>，有效提高操作可视化效果。如此实现操作控制层面的</w:t>
      </w:r>
      <w:r w:rsidR="00DD609B" w:rsidRPr="00B60583">
        <w:rPr>
          <w:rFonts w:asciiTheme="minorEastAsia" w:eastAsiaTheme="minorEastAsia" w:hAnsiTheme="minorEastAsia" w:hint="eastAsia"/>
        </w:rPr>
        <w:t>智能</w:t>
      </w:r>
      <w:r w:rsidR="00DD609B">
        <w:rPr>
          <w:rFonts w:asciiTheme="minorEastAsia" w:eastAsiaTheme="minorEastAsia" w:hAnsiTheme="minorEastAsia" w:hint="eastAsia"/>
        </w:rPr>
        <w:t>制造</w:t>
      </w:r>
      <w:r w:rsidRPr="002B16DA">
        <w:rPr>
          <w:rFonts w:asciiTheme="minorEastAsia" w:eastAsiaTheme="minorEastAsia" w:hAnsiTheme="minorEastAsia" w:hint="eastAsia"/>
        </w:rPr>
        <w:t>，</w:t>
      </w:r>
      <w:r w:rsidRPr="002B16DA">
        <w:rPr>
          <w:rFonts w:asciiTheme="minorEastAsia" w:eastAsiaTheme="minorEastAsia" w:hAnsiTheme="minorEastAsia"/>
        </w:rPr>
        <w:t>将极大提高岗位操作效率并有效避免人为事故。</w:t>
      </w:r>
    </w:p>
    <w:p w:rsidR="00CF0D3A" w:rsidRPr="002B16DA" w:rsidRDefault="00CF0D3A" w:rsidP="00CF0D3A">
      <w:pPr>
        <w:widowControl/>
        <w:ind w:firstLineChars="200" w:firstLine="420"/>
        <w:rPr>
          <w:rFonts w:asciiTheme="minorEastAsia" w:eastAsiaTheme="minorEastAsia" w:hAnsiTheme="minorEastAsia"/>
        </w:rPr>
      </w:pPr>
      <w:r w:rsidRPr="002B16DA">
        <w:rPr>
          <w:rFonts w:asciiTheme="minorEastAsia" w:eastAsiaTheme="minorEastAsia" w:hAnsiTheme="minorEastAsia"/>
        </w:rPr>
        <w:t>生产运营层。涉及到的信息化系统较多，包括生产计划与调度系统</w:t>
      </w:r>
      <w:r w:rsidRPr="002B16DA">
        <w:rPr>
          <w:rFonts w:asciiTheme="minorEastAsia" w:eastAsiaTheme="minorEastAsia" w:hAnsiTheme="minorEastAsia" w:hint="eastAsia"/>
        </w:rPr>
        <w:t>（</w:t>
      </w:r>
      <w:r w:rsidRPr="002B16DA">
        <w:rPr>
          <w:rFonts w:asciiTheme="minorEastAsia" w:eastAsiaTheme="minorEastAsia" w:hAnsiTheme="minorEastAsia"/>
        </w:rPr>
        <w:t>ORION</w:t>
      </w:r>
      <w:r w:rsidRPr="002B16DA">
        <w:rPr>
          <w:rFonts w:asciiTheme="minorEastAsia" w:eastAsiaTheme="minorEastAsia" w:hAnsiTheme="minorEastAsia" w:hint="eastAsia"/>
        </w:rPr>
        <w:t>）</w:t>
      </w:r>
      <w:r w:rsidRPr="002B16DA">
        <w:rPr>
          <w:rFonts w:asciiTheme="minorEastAsia" w:eastAsiaTheme="minorEastAsia" w:hAnsiTheme="minorEastAsia"/>
        </w:rPr>
        <w:t>、流程模拟系统</w:t>
      </w:r>
      <w:r w:rsidRPr="002B16DA">
        <w:rPr>
          <w:rFonts w:asciiTheme="minorEastAsia" w:eastAsiaTheme="minorEastAsia" w:hAnsiTheme="minorEastAsia" w:hint="eastAsia"/>
        </w:rPr>
        <w:t>（</w:t>
      </w:r>
      <w:r w:rsidRPr="002B16DA">
        <w:rPr>
          <w:rFonts w:asciiTheme="minorEastAsia" w:eastAsiaTheme="minorEastAsia" w:hAnsiTheme="minorEastAsia"/>
        </w:rPr>
        <w:t>PIMS</w:t>
      </w:r>
      <w:r w:rsidRPr="002B16DA">
        <w:rPr>
          <w:rFonts w:asciiTheme="minorEastAsia" w:eastAsiaTheme="minorEastAsia" w:hAnsiTheme="minorEastAsia" w:hint="eastAsia"/>
        </w:rPr>
        <w:t>）</w:t>
      </w:r>
      <w:r w:rsidRPr="002B16DA">
        <w:rPr>
          <w:rFonts w:asciiTheme="minorEastAsia" w:eastAsiaTheme="minorEastAsia" w:hAnsiTheme="minorEastAsia"/>
        </w:rPr>
        <w:t>、生产执行系统（</w:t>
      </w:r>
      <w:r w:rsidRPr="002B16DA">
        <w:rPr>
          <w:rFonts w:asciiTheme="minorEastAsia" w:eastAsiaTheme="minorEastAsia" w:hAnsiTheme="minorEastAsia" w:hint="eastAsia"/>
        </w:rPr>
        <w:t>S</w:t>
      </w:r>
      <w:r w:rsidRPr="002B16DA">
        <w:rPr>
          <w:rFonts w:asciiTheme="minorEastAsia" w:eastAsiaTheme="minorEastAsia" w:hAnsiTheme="minorEastAsia"/>
        </w:rPr>
        <w:t>MES）及相关辅助系统，通过输入生产过程各种物质、能量、装置信息和相关市场信息，在</w:t>
      </w:r>
      <w:r w:rsidRPr="002B16DA">
        <w:rPr>
          <w:rFonts w:asciiTheme="minorEastAsia" w:eastAsiaTheme="minorEastAsia" w:hAnsiTheme="minorEastAsia" w:hint="eastAsia"/>
        </w:rPr>
        <w:t>符合</w:t>
      </w:r>
      <w:r w:rsidRPr="002B16DA">
        <w:rPr>
          <w:rFonts w:asciiTheme="minorEastAsia" w:eastAsiaTheme="minorEastAsia" w:hAnsiTheme="minorEastAsia"/>
        </w:rPr>
        <w:t>安全环保</w:t>
      </w:r>
      <w:r w:rsidRPr="002B16DA">
        <w:rPr>
          <w:rFonts w:asciiTheme="minorEastAsia" w:eastAsiaTheme="minorEastAsia" w:hAnsiTheme="minorEastAsia" w:hint="eastAsia"/>
        </w:rPr>
        <w:t>等</w:t>
      </w:r>
      <w:r w:rsidRPr="002B16DA">
        <w:rPr>
          <w:rFonts w:asciiTheme="minorEastAsia" w:eastAsiaTheme="minorEastAsia" w:hAnsiTheme="minorEastAsia"/>
        </w:rPr>
        <w:t>前提</w:t>
      </w:r>
      <w:r w:rsidRPr="002B16DA">
        <w:rPr>
          <w:rFonts w:asciiTheme="minorEastAsia" w:eastAsiaTheme="minorEastAsia" w:hAnsiTheme="minorEastAsia" w:hint="eastAsia"/>
        </w:rPr>
        <w:t>要求</w:t>
      </w:r>
      <w:r w:rsidRPr="002B16DA">
        <w:rPr>
          <w:rFonts w:asciiTheme="minorEastAsia" w:eastAsiaTheme="minorEastAsia" w:hAnsiTheme="minorEastAsia"/>
        </w:rPr>
        <w:t>下，以经济效益最大化为目标</w:t>
      </w:r>
      <w:r w:rsidRPr="002B16DA">
        <w:rPr>
          <w:rFonts w:asciiTheme="minorEastAsia" w:eastAsiaTheme="minorEastAsia" w:hAnsiTheme="minorEastAsia" w:hint="eastAsia"/>
        </w:rPr>
        <w:t>，自动形成调整加工方案、产品产量计划，执行过程中，动态监控各生产系统信息，自动判断并纠正调整</w:t>
      </w:r>
      <w:r w:rsidRPr="002B16DA">
        <w:rPr>
          <w:rFonts w:asciiTheme="minorEastAsia" w:eastAsiaTheme="minorEastAsia" w:hAnsiTheme="minorEastAsia"/>
        </w:rPr>
        <w:t>生产操作优化方案。通过上述系统</w:t>
      </w:r>
      <w:r w:rsidRPr="002B16DA">
        <w:rPr>
          <w:rFonts w:asciiTheme="minorEastAsia" w:eastAsiaTheme="minorEastAsia" w:hAnsiTheme="minorEastAsia" w:hint="eastAsia"/>
        </w:rPr>
        <w:t>的有效联接</w:t>
      </w:r>
      <w:r w:rsidRPr="002B16DA">
        <w:rPr>
          <w:rFonts w:asciiTheme="minorEastAsia" w:eastAsiaTheme="minorEastAsia" w:hAnsiTheme="minorEastAsia"/>
        </w:rPr>
        <w:t>，达到生产运营的实时可视与智能管控。</w:t>
      </w:r>
    </w:p>
    <w:p w:rsidR="00CF0D3A" w:rsidRPr="002B16DA" w:rsidRDefault="00CF0D3A" w:rsidP="00CF0D3A">
      <w:pPr>
        <w:widowControl/>
        <w:ind w:firstLineChars="200" w:firstLine="420"/>
        <w:rPr>
          <w:rFonts w:asciiTheme="minorEastAsia" w:eastAsiaTheme="minorEastAsia" w:hAnsiTheme="minorEastAsia"/>
        </w:rPr>
      </w:pPr>
      <w:r w:rsidRPr="002B16DA">
        <w:rPr>
          <w:rFonts w:asciiTheme="minorEastAsia" w:eastAsiaTheme="minorEastAsia" w:hAnsiTheme="minorEastAsia"/>
        </w:rPr>
        <w:t>经营管理层。诸如计划、工程、财务、物料、销售、设备、人力资源等管理方面，形成以企业资源计划系统（ERP）应用为核心，以各种专业业务系统为辅助</w:t>
      </w:r>
      <w:r w:rsidRPr="002B16DA">
        <w:rPr>
          <w:rFonts w:asciiTheme="minorEastAsia" w:eastAsiaTheme="minorEastAsia" w:hAnsiTheme="minorEastAsia" w:hint="eastAsia"/>
        </w:rPr>
        <w:t>，实现各种经营管理业务</w:t>
      </w:r>
      <w:r w:rsidRPr="002B16DA">
        <w:rPr>
          <w:rFonts w:asciiTheme="minorEastAsia" w:eastAsiaTheme="minorEastAsia" w:hAnsiTheme="minorEastAsia"/>
        </w:rPr>
        <w:t>实时</w:t>
      </w:r>
      <w:r w:rsidRPr="002B16DA">
        <w:rPr>
          <w:rFonts w:asciiTheme="minorEastAsia" w:eastAsiaTheme="minorEastAsia" w:hAnsiTheme="minorEastAsia" w:hint="eastAsia"/>
        </w:rPr>
        <w:t>流转运行与</w:t>
      </w:r>
      <w:r w:rsidRPr="002B16DA">
        <w:rPr>
          <w:rFonts w:asciiTheme="minorEastAsia" w:eastAsiaTheme="minorEastAsia" w:hAnsiTheme="minorEastAsia"/>
        </w:rPr>
        <w:t>智能管控</w:t>
      </w:r>
      <w:r w:rsidRPr="002B16DA">
        <w:rPr>
          <w:rFonts w:asciiTheme="minorEastAsia" w:eastAsiaTheme="minorEastAsia" w:hAnsiTheme="minorEastAsia" w:hint="eastAsia"/>
        </w:rPr>
        <w:t>。建设</w:t>
      </w:r>
      <w:r w:rsidRPr="002B16DA">
        <w:rPr>
          <w:rFonts w:asciiTheme="minorEastAsia" w:eastAsiaTheme="minorEastAsia" w:hAnsiTheme="minorEastAsia"/>
        </w:rPr>
        <w:t>业务流程系统</w:t>
      </w:r>
      <w:r w:rsidRPr="002B16DA">
        <w:rPr>
          <w:rFonts w:asciiTheme="minorEastAsia" w:eastAsiaTheme="minorEastAsia" w:hAnsiTheme="minorEastAsia" w:hint="eastAsia"/>
        </w:rPr>
        <w:t>，基于经营管理专门目标，</w:t>
      </w:r>
      <w:r w:rsidRPr="002B16DA">
        <w:rPr>
          <w:rFonts w:asciiTheme="minorEastAsia" w:eastAsiaTheme="minorEastAsia" w:hAnsiTheme="minorEastAsia"/>
        </w:rPr>
        <w:t>“定制”相关业务的专门运行流程，</w:t>
      </w:r>
      <w:r w:rsidRPr="002B16DA">
        <w:rPr>
          <w:rFonts w:asciiTheme="minorEastAsia" w:eastAsiaTheme="minorEastAsia" w:hAnsiTheme="minorEastAsia" w:hint="eastAsia"/>
        </w:rPr>
        <w:t>打通经营管理系统间的数据互通，实现经营管理重点目标的可视跟踪和智能管理，</w:t>
      </w:r>
      <w:r w:rsidRPr="002B16DA">
        <w:rPr>
          <w:rFonts w:asciiTheme="minorEastAsia" w:eastAsiaTheme="minorEastAsia" w:hAnsiTheme="minorEastAsia"/>
        </w:rPr>
        <w:t>针对特定经营岗位设计专门“驾驶舱”或设置相关呼叫系统，增强人机互动和管理可视效果。</w:t>
      </w:r>
    </w:p>
    <w:p w:rsidR="00CF0D3A" w:rsidRPr="002B16DA" w:rsidRDefault="00CF0D3A" w:rsidP="00CF0D3A">
      <w:pPr>
        <w:widowControl/>
        <w:ind w:firstLineChars="200" w:firstLine="420"/>
        <w:rPr>
          <w:rFonts w:asciiTheme="minorEastAsia" w:eastAsiaTheme="minorEastAsia" w:hAnsiTheme="minorEastAsia"/>
        </w:rPr>
      </w:pPr>
      <w:r w:rsidRPr="002B16DA">
        <w:rPr>
          <w:rFonts w:asciiTheme="minorEastAsia" w:eastAsiaTheme="minorEastAsia" w:hAnsiTheme="minorEastAsia"/>
        </w:rPr>
        <w:t>可视化管理能让企业的流程更加直观，企业内部信息实现可视化，能得到更有效的传达，从而实现管理的透明化，以此大幅提高管理效率和管控效果，这将为石化流程工业提质增效和创新管理体制</w:t>
      </w:r>
      <w:r w:rsidR="00DC616A">
        <w:rPr>
          <w:rFonts w:asciiTheme="minorEastAsia" w:eastAsiaTheme="minorEastAsia" w:hAnsiTheme="minorEastAsia"/>
        </w:rPr>
        <w:t>与运行机制，最终为石化流程工业的可持续发展奠定重要支撑。建设</w:t>
      </w:r>
      <w:r w:rsidR="00DC616A">
        <w:rPr>
          <w:rFonts w:asciiTheme="minorEastAsia" w:eastAsiaTheme="minorEastAsia" w:hAnsiTheme="minorEastAsia" w:hint="eastAsia"/>
        </w:rPr>
        <w:t>全</w:t>
      </w:r>
      <w:r w:rsidRPr="002B16DA">
        <w:rPr>
          <w:rFonts w:hint="eastAsia"/>
        </w:rPr>
        <w:t>数字化炼厂实现操作控制的可视化</w:t>
      </w:r>
      <w:r>
        <w:rPr>
          <w:rFonts w:hint="eastAsia"/>
        </w:rPr>
        <w:t>如</w:t>
      </w:r>
      <w:r w:rsidRPr="002B16DA">
        <w:rPr>
          <w:rFonts w:asciiTheme="minorEastAsia" w:eastAsiaTheme="minorEastAsia" w:hAnsiTheme="minorEastAsia" w:hint="eastAsia"/>
        </w:rPr>
        <w:t>图</w:t>
      </w:r>
      <w:r>
        <w:rPr>
          <w:rFonts w:asciiTheme="minorEastAsia" w:eastAsiaTheme="minorEastAsia" w:hAnsiTheme="minorEastAsia" w:hint="eastAsia"/>
        </w:rPr>
        <w:t>5-</w:t>
      </w:r>
      <w:r w:rsidRPr="002B16DA">
        <w:rPr>
          <w:rFonts w:asciiTheme="minorEastAsia" w:eastAsiaTheme="minorEastAsia" w:hAnsiTheme="minorEastAsia" w:hint="eastAsia"/>
        </w:rPr>
        <w:t>6</w:t>
      </w:r>
      <w:r>
        <w:rPr>
          <w:rFonts w:asciiTheme="minorEastAsia" w:eastAsiaTheme="minorEastAsia" w:hAnsiTheme="minorEastAsia" w:hint="eastAsia"/>
        </w:rPr>
        <w:t>所示</w:t>
      </w:r>
      <w:r w:rsidRPr="002B16DA">
        <w:rPr>
          <w:rFonts w:asciiTheme="minorEastAsia" w:eastAsiaTheme="minorEastAsia" w:hAnsiTheme="minorEastAsia" w:hint="eastAsia"/>
        </w:rPr>
        <w:t>，公文文件签批发布流程的可视化管理</w:t>
      </w:r>
      <w:r>
        <w:rPr>
          <w:rFonts w:asciiTheme="minorEastAsia" w:eastAsiaTheme="minorEastAsia" w:hAnsiTheme="minorEastAsia" w:hint="eastAsia"/>
        </w:rPr>
        <w:t>如</w:t>
      </w:r>
      <w:r w:rsidRPr="002B16DA">
        <w:rPr>
          <w:rFonts w:asciiTheme="minorEastAsia" w:eastAsiaTheme="minorEastAsia" w:hAnsiTheme="minorEastAsia" w:hint="eastAsia"/>
        </w:rPr>
        <w:t>图</w:t>
      </w:r>
      <w:r>
        <w:rPr>
          <w:rFonts w:asciiTheme="minorEastAsia" w:eastAsiaTheme="minorEastAsia" w:hAnsiTheme="minorEastAsia" w:hint="eastAsia"/>
        </w:rPr>
        <w:t>5-</w:t>
      </w:r>
      <w:r w:rsidRPr="002B16DA">
        <w:rPr>
          <w:rFonts w:asciiTheme="minorEastAsia" w:eastAsiaTheme="minorEastAsia" w:hAnsiTheme="minorEastAsia" w:hint="eastAsia"/>
        </w:rPr>
        <w:t>7</w:t>
      </w:r>
      <w:r>
        <w:rPr>
          <w:rFonts w:asciiTheme="minorEastAsia" w:eastAsiaTheme="minorEastAsia" w:hAnsiTheme="minorEastAsia" w:hint="eastAsia"/>
        </w:rPr>
        <w:t>所示</w:t>
      </w:r>
      <w:r w:rsidRPr="002B16DA">
        <w:rPr>
          <w:rFonts w:asciiTheme="minorEastAsia" w:eastAsiaTheme="minorEastAsia" w:hAnsiTheme="minorEastAsia" w:hint="eastAsia"/>
        </w:rPr>
        <w:t>。</w:t>
      </w:r>
    </w:p>
    <w:p w:rsidR="00CF0D3A" w:rsidRDefault="00CF0D3A" w:rsidP="00BA76EA">
      <w:pPr>
        <w:jc w:val="center"/>
      </w:pPr>
      <w:r>
        <w:rPr>
          <w:noProof/>
        </w:rPr>
        <w:drawing>
          <wp:inline distT="0" distB="0" distL="0" distR="0">
            <wp:extent cx="5274310" cy="1902798"/>
            <wp:effectExtent l="0" t="0" r="2540" b="2540"/>
            <wp:docPr id="17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cstate="print"/>
                    <a:srcRect/>
                    <a:stretch>
                      <a:fillRect/>
                    </a:stretch>
                  </pic:blipFill>
                  <pic:spPr bwMode="auto">
                    <a:xfrm>
                      <a:off x="0" y="0"/>
                      <a:ext cx="5278627" cy="1904355"/>
                    </a:xfrm>
                    <a:prstGeom prst="rect">
                      <a:avLst/>
                    </a:prstGeom>
                    <a:noFill/>
                    <a:ln w="9525">
                      <a:noFill/>
                      <a:miter lim="800000"/>
                      <a:headEnd/>
                      <a:tailEnd/>
                    </a:ln>
                  </pic:spPr>
                </pic:pic>
              </a:graphicData>
            </a:graphic>
          </wp:inline>
        </w:drawing>
      </w:r>
    </w:p>
    <w:p w:rsidR="00CF0D3A" w:rsidRPr="00561536" w:rsidRDefault="00CF0D3A" w:rsidP="00CF0D3A">
      <w:pPr>
        <w:jc w:val="center"/>
        <w:rPr>
          <w:rFonts w:ascii="黑体" w:eastAsia="黑体" w:hAnsi="黑体"/>
          <w:sz w:val="18"/>
          <w:szCs w:val="18"/>
        </w:rPr>
      </w:pPr>
      <w:r w:rsidRPr="00561536">
        <w:rPr>
          <w:rFonts w:ascii="黑体" w:eastAsia="黑体" w:hAnsi="黑体" w:hint="eastAsia"/>
          <w:sz w:val="18"/>
          <w:szCs w:val="18"/>
        </w:rPr>
        <w:t>图</w:t>
      </w:r>
      <w:r>
        <w:rPr>
          <w:rFonts w:ascii="黑体" w:eastAsia="黑体" w:hAnsi="黑体" w:hint="eastAsia"/>
          <w:sz w:val="18"/>
          <w:szCs w:val="18"/>
        </w:rPr>
        <w:t xml:space="preserve">5-6 </w:t>
      </w:r>
      <w:r w:rsidRPr="00561536">
        <w:rPr>
          <w:rFonts w:ascii="黑体" w:eastAsia="黑体" w:hAnsi="黑体" w:hint="eastAsia"/>
          <w:sz w:val="18"/>
          <w:szCs w:val="18"/>
        </w:rPr>
        <w:t xml:space="preserve"> </w:t>
      </w:r>
      <w:r w:rsidR="00DC616A">
        <w:rPr>
          <w:rFonts w:ascii="黑体" w:eastAsia="黑体" w:hAnsi="黑体" w:hint="eastAsia"/>
          <w:sz w:val="18"/>
          <w:szCs w:val="18"/>
        </w:rPr>
        <w:t>全</w:t>
      </w:r>
      <w:r w:rsidRPr="00561536">
        <w:rPr>
          <w:rFonts w:ascii="黑体" w:eastAsia="黑体" w:hAnsi="黑体" w:hint="eastAsia"/>
          <w:sz w:val="18"/>
          <w:szCs w:val="18"/>
        </w:rPr>
        <w:t>数字化炼厂实现操作控制的可视化</w:t>
      </w:r>
    </w:p>
    <w:p w:rsidR="00CF0D3A" w:rsidRDefault="00CF0D3A" w:rsidP="00CF0D3A">
      <w:pPr>
        <w:jc w:val="center"/>
      </w:pPr>
      <w:r>
        <w:rPr>
          <w:noProof/>
        </w:rPr>
        <w:drawing>
          <wp:inline distT="0" distB="0" distL="0" distR="0">
            <wp:extent cx="5263515" cy="1654810"/>
            <wp:effectExtent l="19050" t="0" r="0" b="0"/>
            <wp:docPr id="17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cstate="print"/>
                    <a:srcRect/>
                    <a:stretch>
                      <a:fillRect/>
                    </a:stretch>
                  </pic:blipFill>
                  <pic:spPr bwMode="auto">
                    <a:xfrm>
                      <a:off x="0" y="0"/>
                      <a:ext cx="5263515" cy="1654810"/>
                    </a:xfrm>
                    <a:prstGeom prst="rect">
                      <a:avLst/>
                    </a:prstGeom>
                    <a:noFill/>
                    <a:ln w="9525">
                      <a:noFill/>
                      <a:miter lim="800000"/>
                      <a:headEnd/>
                      <a:tailEnd/>
                    </a:ln>
                  </pic:spPr>
                </pic:pic>
              </a:graphicData>
            </a:graphic>
          </wp:inline>
        </w:drawing>
      </w:r>
    </w:p>
    <w:p w:rsidR="00CF0D3A" w:rsidRDefault="00CF0D3A" w:rsidP="00CF0D3A">
      <w:pPr>
        <w:jc w:val="center"/>
        <w:rPr>
          <w:rFonts w:ascii="黑体" w:eastAsia="黑体" w:hAnsi="黑体"/>
          <w:sz w:val="18"/>
          <w:szCs w:val="18"/>
        </w:rPr>
      </w:pPr>
      <w:r w:rsidRPr="00561536">
        <w:rPr>
          <w:rFonts w:ascii="黑体" w:eastAsia="黑体" w:hAnsi="黑体" w:hint="eastAsia"/>
          <w:sz w:val="18"/>
          <w:szCs w:val="18"/>
        </w:rPr>
        <w:t>图</w:t>
      </w:r>
      <w:r>
        <w:rPr>
          <w:rFonts w:ascii="黑体" w:eastAsia="黑体" w:hAnsi="黑体" w:hint="eastAsia"/>
          <w:sz w:val="18"/>
          <w:szCs w:val="18"/>
        </w:rPr>
        <w:t xml:space="preserve">5-7 </w:t>
      </w:r>
      <w:r w:rsidRPr="00561536">
        <w:rPr>
          <w:rFonts w:ascii="黑体" w:eastAsia="黑体" w:hAnsi="黑体" w:hint="eastAsia"/>
          <w:sz w:val="18"/>
          <w:szCs w:val="18"/>
        </w:rPr>
        <w:t xml:space="preserve"> 公文文件签批发布流程的可视化管理</w:t>
      </w:r>
    </w:p>
    <w:p w:rsidR="00CF0D3A" w:rsidRPr="002715D7" w:rsidRDefault="00CF0D3A" w:rsidP="00CF0D3A">
      <w:pPr>
        <w:pStyle w:val="2"/>
        <w:jc w:val="center"/>
        <w:rPr>
          <w:rFonts w:asciiTheme="minorEastAsia" w:eastAsiaTheme="minorEastAsia" w:hAnsiTheme="minorEastAsia"/>
          <w:sz w:val="28"/>
          <w:szCs w:val="28"/>
        </w:rPr>
      </w:pPr>
      <w:bookmarkStart w:id="457" w:name="_Toc487618413"/>
      <w:bookmarkStart w:id="458" w:name="_Toc494209498"/>
      <w:bookmarkStart w:id="459" w:name="_Toc496698729"/>
      <w:r w:rsidRPr="002715D7">
        <w:rPr>
          <w:rFonts w:asciiTheme="minorEastAsia" w:eastAsiaTheme="minorEastAsia" w:hAnsiTheme="minorEastAsia"/>
          <w:sz w:val="28"/>
          <w:szCs w:val="28"/>
        </w:rPr>
        <w:lastRenderedPageBreak/>
        <w:t>第2节  面向智能制造的运行维护</w:t>
      </w:r>
      <w:bookmarkEnd w:id="457"/>
      <w:bookmarkEnd w:id="458"/>
      <w:bookmarkEnd w:id="459"/>
    </w:p>
    <w:p w:rsidR="00F034DE" w:rsidRPr="002715D7" w:rsidRDefault="00F034DE" w:rsidP="006C1D9C">
      <w:pPr>
        <w:pStyle w:val="3"/>
        <w:spacing w:line="240" w:lineRule="auto"/>
        <w:ind w:firstLineChars="176" w:firstLine="424"/>
        <w:rPr>
          <w:sz w:val="24"/>
          <w:szCs w:val="24"/>
          <w:shd w:val="clear" w:color="auto" w:fill="FFFFFF"/>
        </w:rPr>
      </w:pPr>
      <w:bookmarkStart w:id="460" w:name="_Toc491283710"/>
      <w:bookmarkStart w:id="461" w:name="_Toc494209499"/>
      <w:bookmarkStart w:id="462" w:name="_Toc496698730"/>
      <w:r w:rsidRPr="002715D7">
        <w:rPr>
          <w:rFonts w:hint="eastAsia"/>
          <w:sz w:val="24"/>
          <w:szCs w:val="24"/>
          <w:shd w:val="clear" w:color="auto" w:fill="FFFFFF"/>
        </w:rPr>
        <w:t>一、</w:t>
      </w:r>
      <w:r w:rsidR="004B71C6" w:rsidRPr="002715D7">
        <w:rPr>
          <w:rFonts w:ascii="宋体" w:hAnsi="宋体"/>
          <w:sz w:val="24"/>
          <w:szCs w:val="24"/>
          <w:shd w:val="clear" w:color="auto" w:fill="FFFFFF"/>
        </w:rPr>
        <w:t>“</w:t>
      </w:r>
      <w:r w:rsidR="004B71C6" w:rsidRPr="002715D7">
        <w:rPr>
          <w:sz w:val="24"/>
          <w:szCs w:val="24"/>
          <w:shd w:val="clear" w:color="auto" w:fill="FFFFFF"/>
        </w:rPr>
        <w:t>管、建、维</w:t>
      </w:r>
      <w:r w:rsidR="004B71C6" w:rsidRPr="002715D7">
        <w:rPr>
          <w:rFonts w:ascii="宋体" w:hAnsi="宋体"/>
          <w:sz w:val="24"/>
          <w:szCs w:val="24"/>
          <w:shd w:val="clear" w:color="auto" w:fill="FFFFFF"/>
        </w:rPr>
        <w:t>”</w:t>
      </w:r>
      <w:r w:rsidRPr="002715D7">
        <w:rPr>
          <w:sz w:val="24"/>
          <w:szCs w:val="24"/>
          <w:shd w:val="clear" w:color="auto" w:fill="FFFFFF"/>
        </w:rPr>
        <w:t>分离运行的体制机制</w:t>
      </w:r>
      <w:bookmarkEnd w:id="460"/>
      <w:bookmarkEnd w:id="461"/>
      <w:bookmarkEnd w:id="462"/>
    </w:p>
    <w:p w:rsidR="00F034DE" w:rsidRPr="002715D7" w:rsidRDefault="00F034DE" w:rsidP="00F034DE">
      <w:pPr>
        <w:pStyle w:val="3"/>
        <w:spacing w:line="240" w:lineRule="auto"/>
        <w:ind w:firstLineChars="177" w:firstLine="425"/>
        <w:rPr>
          <w:b w:val="0"/>
          <w:sz w:val="24"/>
          <w:szCs w:val="24"/>
        </w:rPr>
      </w:pPr>
      <w:bookmarkStart w:id="463" w:name="_Toc491283711"/>
      <w:bookmarkStart w:id="464" w:name="_Toc494209500"/>
      <w:bookmarkStart w:id="465" w:name="_Toc496698731"/>
      <w:r w:rsidRPr="002715D7">
        <w:rPr>
          <w:rFonts w:hint="eastAsia"/>
          <w:b w:val="0"/>
          <w:sz w:val="24"/>
          <w:szCs w:val="24"/>
        </w:rPr>
        <w:t>（一）</w:t>
      </w:r>
      <w:r w:rsidRPr="002715D7">
        <w:rPr>
          <w:rFonts w:asciiTheme="minorEastAsia" w:eastAsiaTheme="minorEastAsia" w:hAnsiTheme="minorEastAsia"/>
          <w:b w:val="0"/>
          <w:sz w:val="24"/>
          <w:szCs w:val="24"/>
        </w:rPr>
        <w:t>IT治</w:t>
      </w:r>
      <w:r w:rsidRPr="002715D7">
        <w:rPr>
          <w:b w:val="0"/>
          <w:sz w:val="24"/>
          <w:szCs w:val="24"/>
        </w:rPr>
        <w:t>理面临的新挑战</w:t>
      </w:r>
      <w:bookmarkEnd w:id="463"/>
      <w:bookmarkEnd w:id="464"/>
      <w:bookmarkEnd w:id="465"/>
    </w:p>
    <w:p w:rsidR="00F034DE" w:rsidRPr="002715D7" w:rsidRDefault="00F034DE" w:rsidP="00F034DE">
      <w:pPr>
        <w:ind w:firstLineChars="200" w:firstLine="420"/>
        <w:rPr>
          <w:rFonts w:ascii="宋体" w:hAnsi="宋体"/>
        </w:rPr>
      </w:pPr>
      <w:r w:rsidRPr="002715D7">
        <w:rPr>
          <w:rFonts w:ascii="宋体" w:hAnsi="宋体" w:hint="eastAsia"/>
        </w:rPr>
        <w:t>1.</w:t>
      </w:r>
      <w:r w:rsidRPr="002715D7">
        <w:rPr>
          <w:rFonts w:ascii="宋体" w:hAnsi="宋体"/>
        </w:rPr>
        <w:t>IT</w:t>
      </w:r>
      <w:r w:rsidRPr="002715D7">
        <w:rPr>
          <w:rFonts w:ascii="宋体" w:hAnsi="宋体" w:hint="eastAsia"/>
        </w:rPr>
        <w:t>治理</w:t>
      </w:r>
      <w:r w:rsidRPr="002715D7">
        <w:rPr>
          <w:rFonts w:ascii="宋体" w:hAnsi="宋体"/>
        </w:rPr>
        <w:t>的</w:t>
      </w:r>
      <w:r w:rsidRPr="002715D7">
        <w:rPr>
          <w:rFonts w:ascii="宋体" w:hAnsi="宋体" w:hint="eastAsia"/>
        </w:rPr>
        <w:t>概念</w:t>
      </w:r>
    </w:p>
    <w:p w:rsidR="00F034DE" w:rsidRPr="008A12BD"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IT治理也称为IT治理安排（IT Governance Arrangement）或IT治理结构（IT Governance Structure），是在企业信息化进程中，以企业的战略目标为导向，以特定的制度安排（组织结构）与管理模式为基础，以IT业务过程和IT服务的改进为手段，合理利用 IT资源，规避IT风险，旨在推动企业业务发展、完成目标利润的动态过程</w:t>
      </w:r>
      <w:r w:rsidRPr="008A12BD">
        <w:rPr>
          <w:rFonts w:asciiTheme="minorEastAsia" w:eastAsiaTheme="minorEastAsia" w:hAnsiTheme="minorEastAsia" w:hint="eastAsia"/>
          <w:vertAlign w:val="superscript"/>
        </w:rPr>
        <w:t>[1]</w:t>
      </w:r>
      <w:r w:rsidRPr="008A12BD">
        <w:rPr>
          <w:rFonts w:asciiTheme="minorEastAsia" w:eastAsiaTheme="minorEastAsia" w:hAnsiTheme="minorEastAsia" w:hint="eastAsia"/>
        </w:rPr>
        <w:t>。</w:t>
      </w:r>
    </w:p>
    <w:p w:rsidR="00F034DE" w:rsidRPr="008A12BD" w:rsidRDefault="00F034DE" w:rsidP="00F034DE">
      <w:pPr>
        <w:ind w:firstLineChars="200" w:firstLine="420"/>
        <w:rPr>
          <w:rFonts w:asciiTheme="minorEastAsia" w:eastAsiaTheme="minorEastAsia" w:hAnsiTheme="minorEastAsia"/>
        </w:rPr>
      </w:pPr>
      <w:r w:rsidRPr="008A12BD">
        <w:rPr>
          <w:rFonts w:asciiTheme="minorEastAsia" w:eastAsiaTheme="minorEastAsia" w:hAnsiTheme="minorEastAsia"/>
        </w:rPr>
        <w:t>IT治理的目的是使IT与组织业务有效融合，其出发点首先是组织的发展战略，以组织发展战略为起点，遵循组织的风险与</w:t>
      </w:r>
      <w:hyperlink r:id="rId141" w:tgtFrame="_blank" w:history="1">
        <w:r w:rsidRPr="008A12BD">
          <w:rPr>
            <w:rFonts w:asciiTheme="minorEastAsia" w:eastAsiaTheme="minorEastAsia" w:hAnsiTheme="minorEastAsia"/>
          </w:rPr>
          <w:t>内控体系</w:t>
        </w:r>
      </w:hyperlink>
      <w:r w:rsidRPr="008A12BD">
        <w:rPr>
          <w:rFonts w:asciiTheme="minorEastAsia" w:eastAsiaTheme="minorEastAsia" w:hAnsiTheme="minorEastAsia"/>
        </w:rPr>
        <w:t>，</w:t>
      </w:r>
      <w:r w:rsidR="00590C1F" w:rsidRPr="008A12BD">
        <w:rPr>
          <w:rFonts w:asciiTheme="minorEastAsia" w:eastAsiaTheme="minorEastAsia" w:hAnsiTheme="minorEastAsia" w:hint="eastAsia"/>
        </w:rPr>
        <w:t>制订</w:t>
      </w:r>
      <w:r w:rsidRPr="008A12BD">
        <w:rPr>
          <w:rFonts w:asciiTheme="minorEastAsia" w:eastAsiaTheme="minorEastAsia" w:hAnsiTheme="minorEastAsia"/>
        </w:rPr>
        <w:t>相应的IT建设运行的管理机制</w:t>
      </w:r>
      <w:r w:rsidRPr="008A12BD">
        <w:rPr>
          <w:rFonts w:asciiTheme="minorEastAsia" w:eastAsiaTheme="minorEastAsia" w:hAnsiTheme="minorEastAsia" w:hint="eastAsia"/>
          <w:vertAlign w:val="superscript"/>
        </w:rPr>
        <w:t>[2]</w:t>
      </w:r>
      <w:r w:rsidRPr="008A12BD">
        <w:rPr>
          <w:rFonts w:asciiTheme="minorEastAsia" w:eastAsiaTheme="minorEastAsia" w:hAnsiTheme="minorEastAsia"/>
        </w:rPr>
        <w:t>。IT治理的关键要素涵盖IT</w:t>
      </w:r>
      <w:r w:rsidRPr="008A12BD">
        <w:rPr>
          <w:rFonts w:asciiTheme="minorEastAsia" w:eastAsiaTheme="minorEastAsia" w:hAnsiTheme="minorEastAsia" w:hint="eastAsia"/>
        </w:rPr>
        <w:t>的</w:t>
      </w:r>
      <w:r w:rsidRPr="008A12BD">
        <w:rPr>
          <w:rFonts w:asciiTheme="minorEastAsia" w:eastAsiaTheme="minorEastAsia" w:hAnsiTheme="minorEastAsia"/>
        </w:rPr>
        <w:t>组织、</w:t>
      </w:r>
      <w:hyperlink r:id="rId142" w:tgtFrame="_blank" w:history="1">
        <w:r w:rsidRPr="008A12BD">
          <w:rPr>
            <w:rFonts w:asciiTheme="minorEastAsia" w:eastAsiaTheme="minorEastAsia" w:hAnsiTheme="minorEastAsia"/>
          </w:rPr>
          <w:t>战略</w:t>
        </w:r>
      </w:hyperlink>
      <w:r w:rsidRPr="008A12BD">
        <w:rPr>
          <w:rFonts w:asciiTheme="minorEastAsia" w:eastAsiaTheme="minorEastAsia" w:hAnsiTheme="minorEastAsia"/>
        </w:rPr>
        <w:t>、架构、基础设施、业务需求、投资、信息安全等</w:t>
      </w:r>
      <w:r w:rsidRPr="008A12BD">
        <w:rPr>
          <w:rFonts w:asciiTheme="minorEastAsia" w:eastAsiaTheme="minorEastAsia" w:hAnsiTheme="minorEastAsia" w:hint="eastAsia"/>
          <w:vertAlign w:val="superscript"/>
        </w:rPr>
        <w:t>[2]</w:t>
      </w:r>
      <w:r w:rsidRPr="008A12BD">
        <w:rPr>
          <w:rFonts w:asciiTheme="minorEastAsia" w:eastAsiaTheme="minorEastAsia" w:hAnsiTheme="minorEastAsia" w:hint="eastAsia"/>
        </w:rPr>
        <w:t>。</w:t>
      </w:r>
      <w:r w:rsidRPr="008A12BD">
        <w:rPr>
          <w:rFonts w:asciiTheme="minorEastAsia" w:eastAsiaTheme="minorEastAsia" w:hAnsiTheme="minorEastAsia"/>
        </w:rPr>
        <w:t>按照IT治理的对象，</w:t>
      </w:r>
      <w:r w:rsidRPr="008A12BD">
        <w:rPr>
          <w:rFonts w:asciiTheme="minorEastAsia" w:eastAsiaTheme="minorEastAsia" w:hAnsiTheme="minorEastAsia" w:hint="eastAsia"/>
        </w:rPr>
        <w:t>可以</w:t>
      </w:r>
      <w:r w:rsidRPr="008A12BD">
        <w:rPr>
          <w:rFonts w:asciiTheme="minorEastAsia" w:eastAsiaTheme="minorEastAsia" w:hAnsiTheme="minorEastAsia"/>
        </w:rPr>
        <w:t>将IT治理的服务划分为五类，分别是：</w:t>
      </w:r>
      <w:hyperlink r:id="rId143" w:tgtFrame="_blank" w:history="1">
        <w:r w:rsidRPr="008A12BD">
          <w:rPr>
            <w:rFonts w:asciiTheme="minorEastAsia" w:eastAsiaTheme="minorEastAsia" w:hAnsiTheme="minorEastAsia"/>
          </w:rPr>
          <w:t>规划</w:t>
        </w:r>
      </w:hyperlink>
      <w:r w:rsidRPr="008A12BD">
        <w:rPr>
          <w:rFonts w:asciiTheme="minorEastAsia" w:eastAsiaTheme="minorEastAsia" w:hAnsiTheme="minorEastAsia"/>
        </w:rPr>
        <w:t>治理、建设治理、</w:t>
      </w:r>
      <w:hyperlink r:id="rId144" w:tgtFrame="_blank" w:history="1">
        <w:r w:rsidRPr="008A12BD">
          <w:rPr>
            <w:rFonts w:asciiTheme="minorEastAsia" w:eastAsiaTheme="minorEastAsia" w:hAnsiTheme="minorEastAsia"/>
          </w:rPr>
          <w:t>运维</w:t>
        </w:r>
      </w:hyperlink>
      <w:r w:rsidRPr="008A12BD">
        <w:rPr>
          <w:rFonts w:asciiTheme="minorEastAsia" w:eastAsiaTheme="minorEastAsia" w:hAnsiTheme="minorEastAsia"/>
        </w:rPr>
        <w:t>治理、绩效治理、风险治理</w:t>
      </w:r>
      <w:r w:rsidRPr="008A12BD">
        <w:rPr>
          <w:rFonts w:asciiTheme="minorEastAsia" w:eastAsiaTheme="minorEastAsia" w:hAnsiTheme="minorEastAsia" w:hint="eastAsia"/>
          <w:vertAlign w:val="superscript"/>
        </w:rPr>
        <w:t>[3]</w:t>
      </w:r>
      <w:r w:rsidRPr="008A12BD">
        <w:rPr>
          <w:rFonts w:asciiTheme="minorEastAsia" w:eastAsiaTheme="minorEastAsia" w:hAnsiTheme="minorEastAsia"/>
        </w:rPr>
        <w:t>。</w:t>
      </w:r>
    </w:p>
    <w:p w:rsidR="00F034DE" w:rsidRPr="008A12BD" w:rsidRDefault="00F034DE" w:rsidP="00F034DE">
      <w:pPr>
        <w:ind w:firstLineChars="200" w:firstLine="420"/>
        <w:rPr>
          <w:rFonts w:ascii="宋体" w:hAnsi="宋体"/>
        </w:rPr>
      </w:pPr>
      <w:r w:rsidRPr="008A12BD">
        <w:rPr>
          <w:rFonts w:ascii="宋体" w:hAnsi="宋体" w:hint="eastAsia"/>
        </w:rPr>
        <w:t>2.</w:t>
      </w:r>
      <w:r w:rsidRPr="008A12BD">
        <w:rPr>
          <w:rFonts w:ascii="宋体" w:hAnsi="宋体"/>
        </w:rPr>
        <w:t>IT</w:t>
      </w:r>
      <w:r w:rsidRPr="008A12BD">
        <w:rPr>
          <w:rFonts w:ascii="宋体" w:hAnsi="宋体" w:hint="eastAsia"/>
        </w:rPr>
        <w:t>治理的方法</w:t>
      </w:r>
    </w:p>
    <w:p w:rsidR="00F034DE" w:rsidRPr="002715D7" w:rsidRDefault="00F034DE" w:rsidP="00F034DE">
      <w:pPr>
        <w:ind w:firstLineChars="200" w:firstLine="420"/>
        <w:rPr>
          <w:rFonts w:asciiTheme="minorEastAsia" w:eastAsiaTheme="minorEastAsia" w:hAnsiTheme="minorEastAsia"/>
        </w:rPr>
      </w:pPr>
      <w:r w:rsidRPr="008A12BD">
        <w:rPr>
          <w:rFonts w:asciiTheme="minorEastAsia" w:eastAsiaTheme="minorEastAsia" w:hAnsiTheme="minorEastAsia" w:hint="eastAsia"/>
        </w:rPr>
        <w:t>IT治理作为一种涉及</w:t>
      </w:r>
      <w:proofErr w:type="gramStart"/>
      <w:r w:rsidRPr="008A12BD">
        <w:rPr>
          <w:rFonts w:asciiTheme="minorEastAsia" w:eastAsiaTheme="minorEastAsia" w:hAnsiTheme="minorEastAsia" w:hint="eastAsia"/>
        </w:rPr>
        <w:t>所有利益</w:t>
      </w:r>
      <w:proofErr w:type="gramEnd"/>
      <w:r w:rsidRPr="008A12BD">
        <w:rPr>
          <w:rFonts w:asciiTheme="minorEastAsia" w:eastAsiaTheme="minorEastAsia" w:hAnsiTheme="minorEastAsia" w:hint="eastAsia"/>
        </w:rPr>
        <w:t>相关者之间关系的制度安排和管理实践，世界各国以及相关国际机构对这一问题都非常重视，制定了一系列的IT治理与IT管理的原则和标准，已经形成了一个全球性的IT治理与IT管理改革运动</w:t>
      </w:r>
      <w:r w:rsidRPr="008A12BD">
        <w:rPr>
          <w:rFonts w:asciiTheme="minorEastAsia" w:eastAsiaTheme="minorEastAsia" w:hAnsiTheme="minorEastAsia" w:hint="eastAsia"/>
          <w:vertAlign w:val="superscript"/>
        </w:rPr>
        <w:t>[4]</w:t>
      </w:r>
      <w:r w:rsidRPr="008A12BD">
        <w:rPr>
          <w:rFonts w:asciiTheme="minorEastAsia" w:eastAsiaTheme="minorEastAsia" w:hAnsiTheme="minorEastAsia" w:hint="eastAsia"/>
        </w:rPr>
        <w:t>。</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在IT治理</w:t>
      </w:r>
      <w:r w:rsidRPr="002715D7">
        <w:rPr>
          <w:rFonts w:asciiTheme="minorEastAsia" w:eastAsiaTheme="minorEastAsia" w:hAnsiTheme="minorEastAsia"/>
        </w:rPr>
        <w:t>的</w:t>
      </w:r>
      <w:r w:rsidRPr="002715D7">
        <w:rPr>
          <w:rFonts w:asciiTheme="minorEastAsia" w:eastAsiaTheme="minorEastAsia" w:hAnsiTheme="minorEastAsia" w:hint="eastAsia"/>
        </w:rPr>
        <w:t>全球业务</w:t>
      </w:r>
      <w:r w:rsidRPr="002715D7">
        <w:rPr>
          <w:rFonts w:asciiTheme="minorEastAsia" w:eastAsiaTheme="minorEastAsia" w:hAnsiTheme="minorEastAsia"/>
        </w:rPr>
        <w:t>最佳实践中，</w:t>
      </w:r>
      <w:r w:rsidRPr="002715D7">
        <w:rPr>
          <w:rFonts w:asciiTheme="minorEastAsia" w:eastAsiaTheme="minorEastAsia" w:hAnsiTheme="minorEastAsia" w:hint="eastAsia"/>
        </w:rPr>
        <w:t>有</w:t>
      </w:r>
      <w:r w:rsidRPr="002715D7">
        <w:rPr>
          <w:rFonts w:asciiTheme="minorEastAsia" w:eastAsiaTheme="minorEastAsia" w:hAnsiTheme="minorEastAsia"/>
        </w:rPr>
        <w:t>许多成熟的方法和工具，形成了以“ITIL</w:t>
      </w:r>
      <w:r w:rsidRPr="002715D7">
        <w:rPr>
          <w:rFonts w:asciiTheme="minorEastAsia" w:eastAsiaTheme="minorEastAsia" w:hAnsiTheme="minorEastAsia" w:hint="eastAsia"/>
        </w:rPr>
        <w:t>”“COBIT</w:t>
      </w:r>
      <w:r w:rsidRPr="002715D7">
        <w:rPr>
          <w:rFonts w:asciiTheme="minorEastAsia" w:eastAsiaTheme="minorEastAsia" w:hAnsiTheme="minorEastAsia"/>
        </w:rPr>
        <w:t>”</w:t>
      </w:r>
      <w:r w:rsidRPr="002715D7">
        <w:rPr>
          <w:rFonts w:asciiTheme="minorEastAsia" w:eastAsiaTheme="minorEastAsia" w:hAnsiTheme="minorEastAsia" w:hint="eastAsia"/>
        </w:rPr>
        <w:t>等为代表</w:t>
      </w:r>
      <w:r w:rsidRPr="002715D7">
        <w:rPr>
          <w:rFonts w:asciiTheme="minorEastAsia" w:eastAsiaTheme="minorEastAsia" w:hAnsiTheme="minorEastAsia"/>
        </w:rPr>
        <w:t>的</w:t>
      </w:r>
      <w:r w:rsidRPr="002715D7">
        <w:rPr>
          <w:rFonts w:asciiTheme="minorEastAsia" w:eastAsiaTheme="minorEastAsia" w:hAnsiTheme="minorEastAsia" w:hint="eastAsia"/>
        </w:rPr>
        <w:t>标准</w:t>
      </w:r>
      <w:r w:rsidRPr="002715D7">
        <w:rPr>
          <w:rFonts w:asciiTheme="minorEastAsia" w:eastAsiaTheme="minorEastAsia" w:hAnsiTheme="minorEastAsia"/>
        </w:rPr>
        <w:t>和方法，</w:t>
      </w:r>
      <w:r w:rsidRPr="002715D7">
        <w:rPr>
          <w:rFonts w:asciiTheme="minorEastAsia" w:eastAsiaTheme="minorEastAsia" w:hAnsiTheme="minorEastAsia" w:hint="eastAsia"/>
        </w:rPr>
        <w:t>共同</w:t>
      </w:r>
      <w:r w:rsidRPr="002715D7">
        <w:rPr>
          <w:rFonts w:asciiTheme="minorEastAsia" w:eastAsiaTheme="minorEastAsia" w:hAnsiTheme="minorEastAsia"/>
        </w:rPr>
        <w:t>构建了</w:t>
      </w:r>
      <w:r w:rsidRPr="002715D7">
        <w:rPr>
          <w:rFonts w:asciiTheme="minorEastAsia" w:eastAsiaTheme="minorEastAsia" w:hAnsiTheme="minorEastAsia" w:hint="eastAsia"/>
        </w:rPr>
        <w:t>一套相互</w:t>
      </w:r>
      <w:r w:rsidRPr="002715D7">
        <w:rPr>
          <w:rFonts w:asciiTheme="minorEastAsia" w:eastAsiaTheme="minorEastAsia" w:hAnsiTheme="minorEastAsia"/>
        </w:rPr>
        <w:t>渗透、融通</w:t>
      </w:r>
      <w:r w:rsidRPr="002715D7">
        <w:rPr>
          <w:rFonts w:asciiTheme="minorEastAsia" w:eastAsiaTheme="minorEastAsia" w:hAnsiTheme="minorEastAsia" w:hint="eastAsia"/>
        </w:rPr>
        <w:t>的IT治理方法</w:t>
      </w:r>
      <w:r w:rsidRPr="002715D7">
        <w:rPr>
          <w:rFonts w:asciiTheme="minorEastAsia" w:eastAsiaTheme="minorEastAsia" w:hAnsiTheme="minorEastAsia"/>
        </w:rPr>
        <w:t>论体系</w:t>
      </w:r>
      <w:r w:rsidRPr="002715D7">
        <w:rPr>
          <w:rFonts w:asciiTheme="minorEastAsia" w:eastAsiaTheme="minorEastAsia" w:hAnsiTheme="minorEastAsia" w:hint="eastAsia"/>
        </w:rPr>
        <w:t>，贯穿</w:t>
      </w:r>
      <w:r w:rsidRPr="002715D7">
        <w:rPr>
          <w:rFonts w:asciiTheme="minorEastAsia" w:eastAsiaTheme="minorEastAsia" w:hAnsiTheme="minorEastAsia"/>
        </w:rPr>
        <w:t>于</w:t>
      </w:r>
      <w:r w:rsidRPr="002715D7">
        <w:rPr>
          <w:rFonts w:asciiTheme="minorEastAsia" w:eastAsiaTheme="minorEastAsia" w:hAnsiTheme="minorEastAsia" w:hint="eastAsia"/>
        </w:rPr>
        <w:t>IT建设</w:t>
      </w:r>
      <w:r w:rsidRPr="002715D7">
        <w:rPr>
          <w:rFonts w:asciiTheme="minorEastAsia" w:eastAsiaTheme="minorEastAsia" w:hAnsiTheme="minorEastAsia"/>
        </w:rPr>
        <w:t>全生命周期</w:t>
      </w:r>
      <w:r w:rsidRPr="002715D7">
        <w:rPr>
          <w:rFonts w:asciiTheme="minorEastAsia" w:eastAsiaTheme="minorEastAsia" w:hAnsiTheme="minorEastAsia" w:hint="eastAsia"/>
        </w:rPr>
        <w:t>。同时</w:t>
      </w:r>
      <w:r w:rsidRPr="002715D7">
        <w:rPr>
          <w:rFonts w:asciiTheme="minorEastAsia" w:eastAsiaTheme="minorEastAsia" w:hAnsiTheme="minorEastAsia"/>
        </w:rPr>
        <w:t>，随着</w:t>
      </w:r>
      <w:r w:rsidRPr="002715D7">
        <w:rPr>
          <w:rFonts w:asciiTheme="minorEastAsia" w:eastAsiaTheme="minorEastAsia" w:hAnsiTheme="minorEastAsia" w:hint="eastAsia"/>
        </w:rPr>
        <w:t>时代</w:t>
      </w:r>
      <w:r w:rsidRPr="002715D7">
        <w:rPr>
          <w:rFonts w:asciiTheme="minorEastAsia" w:eastAsiaTheme="minorEastAsia" w:hAnsiTheme="minorEastAsia"/>
        </w:rPr>
        <w:t>的</w:t>
      </w:r>
      <w:r w:rsidRPr="002715D7">
        <w:rPr>
          <w:rFonts w:asciiTheme="minorEastAsia" w:eastAsiaTheme="minorEastAsia" w:hAnsiTheme="minorEastAsia" w:hint="eastAsia"/>
        </w:rPr>
        <w:t>进步</w:t>
      </w:r>
      <w:r w:rsidRPr="002715D7">
        <w:rPr>
          <w:rFonts w:asciiTheme="minorEastAsia" w:eastAsiaTheme="minorEastAsia" w:hAnsiTheme="minorEastAsia"/>
        </w:rPr>
        <w:t>和技术的</w:t>
      </w:r>
      <w:r w:rsidRPr="002715D7">
        <w:rPr>
          <w:rFonts w:asciiTheme="minorEastAsia" w:eastAsiaTheme="minorEastAsia" w:hAnsiTheme="minorEastAsia" w:hint="eastAsia"/>
        </w:rPr>
        <w:t>发展</w:t>
      </w:r>
      <w:r w:rsidRPr="002715D7">
        <w:rPr>
          <w:rFonts w:asciiTheme="minorEastAsia" w:eastAsiaTheme="minorEastAsia" w:hAnsiTheme="minorEastAsia"/>
        </w:rPr>
        <w:t>，</w:t>
      </w:r>
      <w:r w:rsidRPr="002715D7">
        <w:rPr>
          <w:rFonts w:asciiTheme="minorEastAsia" w:eastAsiaTheme="minorEastAsia" w:hAnsiTheme="minorEastAsia" w:hint="eastAsia"/>
        </w:rPr>
        <w:t>诸如</w:t>
      </w:r>
      <w:r w:rsidRPr="002715D7">
        <w:rPr>
          <w:rFonts w:asciiTheme="minorEastAsia" w:eastAsiaTheme="minorEastAsia" w:hAnsiTheme="minorEastAsia"/>
        </w:rPr>
        <w:t>DevOps、Agility IT</w:t>
      </w:r>
      <w:r w:rsidRPr="002715D7">
        <w:rPr>
          <w:rFonts w:asciiTheme="minorEastAsia" w:eastAsiaTheme="minorEastAsia" w:hAnsiTheme="minorEastAsia" w:hint="eastAsia"/>
        </w:rPr>
        <w:t>、</w:t>
      </w:r>
      <w:r w:rsidRPr="002715D7">
        <w:rPr>
          <w:rFonts w:asciiTheme="minorEastAsia" w:eastAsiaTheme="minorEastAsia" w:hAnsiTheme="minorEastAsia"/>
        </w:rPr>
        <w:t>IT</w:t>
      </w:r>
      <w:r w:rsidRPr="002715D7">
        <w:rPr>
          <w:rFonts w:asciiTheme="minorEastAsia" w:eastAsiaTheme="minorEastAsia" w:hAnsiTheme="minorEastAsia" w:hint="eastAsia"/>
        </w:rPr>
        <w:t>双态等</w:t>
      </w:r>
      <w:r w:rsidRPr="002715D7">
        <w:rPr>
          <w:rFonts w:asciiTheme="minorEastAsia" w:eastAsiaTheme="minorEastAsia" w:hAnsiTheme="minorEastAsia"/>
        </w:rPr>
        <w:t>IT</w:t>
      </w:r>
      <w:r w:rsidRPr="002715D7">
        <w:rPr>
          <w:rFonts w:asciiTheme="minorEastAsia" w:eastAsiaTheme="minorEastAsia" w:hAnsiTheme="minorEastAsia" w:hint="eastAsia"/>
        </w:rPr>
        <w:t>治理</w:t>
      </w:r>
      <w:r w:rsidRPr="002715D7">
        <w:rPr>
          <w:rFonts w:asciiTheme="minorEastAsia" w:eastAsiaTheme="minorEastAsia" w:hAnsiTheme="minorEastAsia"/>
        </w:rPr>
        <w:t>的</w:t>
      </w:r>
      <w:r w:rsidRPr="002715D7">
        <w:rPr>
          <w:rFonts w:asciiTheme="minorEastAsia" w:eastAsiaTheme="minorEastAsia" w:hAnsiTheme="minorEastAsia" w:hint="eastAsia"/>
        </w:rPr>
        <w:t>创新</w:t>
      </w:r>
      <w:r w:rsidRPr="002715D7">
        <w:rPr>
          <w:rFonts w:asciiTheme="minorEastAsia" w:eastAsiaTheme="minorEastAsia" w:hAnsiTheme="minorEastAsia"/>
        </w:rPr>
        <w:t>思潮</w:t>
      </w:r>
      <w:r w:rsidRPr="002715D7">
        <w:rPr>
          <w:rFonts w:asciiTheme="minorEastAsia" w:eastAsiaTheme="minorEastAsia" w:hAnsiTheme="minorEastAsia" w:hint="eastAsia"/>
        </w:rPr>
        <w:t>和</w:t>
      </w:r>
      <w:r w:rsidRPr="002715D7">
        <w:rPr>
          <w:rFonts w:asciiTheme="minorEastAsia" w:eastAsiaTheme="minorEastAsia" w:hAnsiTheme="minorEastAsia"/>
        </w:rPr>
        <w:t>方法</w:t>
      </w:r>
      <w:r w:rsidRPr="002715D7">
        <w:rPr>
          <w:rFonts w:asciiTheme="minorEastAsia" w:eastAsiaTheme="minorEastAsia" w:hAnsiTheme="minorEastAsia" w:hint="eastAsia"/>
        </w:rPr>
        <w:t>也在</w:t>
      </w:r>
      <w:r w:rsidRPr="002715D7">
        <w:rPr>
          <w:rFonts w:asciiTheme="minorEastAsia" w:eastAsiaTheme="minorEastAsia" w:hAnsiTheme="minorEastAsia"/>
        </w:rPr>
        <w:t>不断涌现</w:t>
      </w:r>
      <w:r w:rsidRPr="002715D7">
        <w:rPr>
          <w:rFonts w:asciiTheme="minorEastAsia" w:eastAsiaTheme="minorEastAsia" w:hAnsiTheme="minorEastAsia" w:hint="eastAsia"/>
        </w:rPr>
        <w:t>和</w:t>
      </w:r>
      <w:r w:rsidRPr="002715D7">
        <w:rPr>
          <w:rFonts w:asciiTheme="minorEastAsia" w:eastAsiaTheme="minorEastAsia" w:hAnsiTheme="minorEastAsia"/>
        </w:rPr>
        <w:t>实践</w:t>
      </w:r>
      <w:r w:rsidRPr="002715D7">
        <w:rPr>
          <w:rFonts w:asciiTheme="minorEastAsia" w:eastAsiaTheme="minorEastAsia" w:hAnsiTheme="minorEastAsia" w:hint="eastAsia"/>
        </w:rPr>
        <w:t>，实现</w:t>
      </w:r>
      <w:r w:rsidRPr="002715D7">
        <w:rPr>
          <w:rFonts w:asciiTheme="minorEastAsia" w:eastAsiaTheme="minorEastAsia" w:hAnsiTheme="minorEastAsia"/>
        </w:rPr>
        <w:t>业务、IT和治理三者的和谐统一</w:t>
      </w:r>
      <w:r w:rsidRPr="002715D7">
        <w:rPr>
          <w:rFonts w:asciiTheme="minorEastAsia" w:eastAsiaTheme="minorEastAsia" w:hAnsiTheme="minorEastAsia" w:hint="eastAsia"/>
        </w:rPr>
        <w:t>，成为传统企业谋划和实践转型的新式法宝</w:t>
      </w:r>
      <w:r w:rsidRPr="002715D7">
        <w:rPr>
          <w:rFonts w:asciiTheme="minorEastAsia" w:eastAsiaTheme="minorEastAsia" w:hAnsiTheme="minorEastAsia"/>
        </w:rPr>
        <w:t>。IT治理的总体框架</w:t>
      </w:r>
      <w:r w:rsidRPr="002715D7">
        <w:rPr>
          <w:rFonts w:asciiTheme="minorEastAsia" w:eastAsiaTheme="minorEastAsia" w:hAnsiTheme="minorEastAsia" w:hint="eastAsia"/>
        </w:rPr>
        <w:t>如图5-8所示。</w:t>
      </w:r>
    </w:p>
    <w:p w:rsidR="00F034DE" w:rsidRPr="007A202F" w:rsidRDefault="00F034DE" w:rsidP="00F034DE">
      <w:pPr>
        <w:snapToGrid w:val="0"/>
        <w:ind w:firstLineChars="200" w:firstLine="420"/>
        <w:rPr>
          <w:rFonts w:asciiTheme="minorEastAsia" w:eastAsiaTheme="minorEastAsia" w:hAnsiTheme="minorEastAsia"/>
          <w:color w:val="FF0000"/>
        </w:rPr>
      </w:pPr>
    </w:p>
    <w:p w:rsidR="00F034DE" w:rsidRPr="007A202F" w:rsidRDefault="00F034DE" w:rsidP="00F034DE">
      <w:pPr>
        <w:snapToGrid w:val="0"/>
        <w:spacing w:line="360" w:lineRule="auto"/>
        <w:jc w:val="center"/>
        <w:rPr>
          <w:noProof/>
          <w:color w:val="FF0000"/>
        </w:rPr>
      </w:pPr>
      <w:r w:rsidRPr="007A202F">
        <w:rPr>
          <w:rFonts w:ascii="黑体" w:eastAsia="黑体" w:hAnsi="黑体"/>
          <w:noProof/>
          <w:color w:val="FF0000"/>
          <w:sz w:val="18"/>
          <w:szCs w:val="18"/>
        </w:rPr>
        <w:drawing>
          <wp:inline distT="0" distB="0" distL="0" distR="0">
            <wp:extent cx="3215219" cy="1457325"/>
            <wp:effectExtent l="0" t="0" r="4445" b="0"/>
            <wp:docPr id="123" name="图片 1" descr="图片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图片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3217010" cy="1458137"/>
                    </a:xfrm>
                    <a:prstGeom prst="rect">
                      <a:avLst/>
                    </a:prstGeom>
                    <a:noFill/>
                    <a:ln>
                      <a:noFill/>
                    </a:ln>
                  </pic:spPr>
                </pic:pic>
              </a:graphicData>
            </a:graphic>
          </wp:inline>
        </w:drawing>
      </w:r>
    </w:p>
    <w:p w:rsidR="00F034DE" w:rsidRPr="002715D7" w:rsidRDefault="00F034DE" w:rsidP="00F034DE">
      <w:pPr>
        <w:jc w:val="center"/>
        <w:rPr>
          <w:rFonts w:ascii="黑体" w:eastAsia="黑体" w:hAnsi="黑体"/>
          <w:sz w:val="18"/>
          <w:szCs w:val="18"/>
        </w:rPr>
      </w:pPr>
      <w:r w:rsidRPr="002715D7">
        <w:rPr>
          <w:rFonts w:ascii="黑体" w:eastAsia="黑体" w:hAnsi="黑体" w:hint="eastAsia"/>
          <w:sz w:val="18"/>
          <w:szCs w:val="18"/>
        </w:rPr>
        <w:t xml:space="preserve">图5-8  </w:t>
      </w:r>
      <w:r w:rsidRPr="002715D7">
        <w:rPr>
          <w:rFonts w:ascii="黑体" w:eastAsia="黑体" w:hAnsi="黑体"/>
          <w:sz w:val="18"/>
          <w:szCs w:val="18"/>
        </w:rPr>
        <w:t>IT治理的总体框架</w:t>
      </w:r>
    </w:p>
    <w:p w:rsidR="00F034DE" w:rsidRPr="002715D7" w:rsidRDefault="00F034DE" w:rsidP="00F034DE">
      <w:pPr>
        <w:ind w:firstLineChars="200" w:firstLine="420"/>
        <w:rPr>
          <w:rFonts w:ascii="宋体" w:hAnsi="宋体"/>
        </w:rPr>
      </w:pPr>
      <w:r w:rsidRPr="002715D7">
        <w:rPr>
          <w:rFonts w:ascii="宋体" w:hAnsi="宋体" w:hint="eastAsia"/>
        </w:rPr>
        <w:t>3.</w:t>
      </w:r>
      <w:r w:rsidRPr="002715D7">
        <w:rPr>
          <w:rFonts w:ascii="宋体" w:hAnsi="宋体"/>
        </w:rPr>
        <w:t>IT</w:t>
      </w:r>
      <w:r w:rsidRPr="002715D7">
        <w:rPr>
          <w:rFonts w:ascii="宋体" w:hAnsi="宋体" w:hint="eastAsia"/>
        </w:rPr>
        <w:t>治理面临</w:t>
      </w:r>
      <w:r w:rsidRPr="002715D7">
        <w:rPr>
          <w:rFonts w:ascii="宋体" w:hAnsi="宋体"/>
        </w:rPr>
        <w:t>的</w:t>
      </w:r>
      <w:r w:rsidRPr="002715D7">
        <w:rPr>
          <w:rFonts w:ascii="宋体" w:hAnsi="宋体" w:hint="eastAsia"/>
        </w:rPr>
        <w:t>新挑战</w:t>
      </w:r>
    </w:p>
    <w:p w:rsidR="00F034DE" w:rsidRPr="002715D7" w:rsidRDefault="00F034DE" w:rsidP="00C464C9">
      <w:pPr>
        <w:ind w:firstLineChars="200" w:firstLine="420"/>
        <w:rPr>
          <w:rFonts w:asciiTheme="minorEastAsia" w:eastAsiaTheme="minorEastAsia" w:hAnsiTheme="minorEastAsia"/>
        </w:rPr>
      </w:pPr>
      <w:r w:rsidRPr="002715D7">
        <w:rPr>
          <w:rFonts w:asciiTheme="minorEastAsia" w:eastAsiaTheme="minorEastAsia" w:hAnsiTheme="minorEastAsia" w:hint="eastAsia"/>
        </w:rPr>
        <w:t>IT治理具有动态性，是企业内外部环境变化导致的必然结果，也是企业治理的内</w:t>
      </w:r>
      <w:proofErr w:type="gramStart"/>
      <w:r w:rsidRPr="002715D7">
        <w:rPr>
          <w:rFonts w:asciiTheme="minorEastAsia" w:eastAsiaTheme="minorEastAsia" w:hAnsiTheme="minorEastAsia" w:hint="eastAsia"/>
        </w:rPr>
        <w:t>生需求</w:t>
      </w:r>
      <w:proofErr w:type="gramEnd"/>
      <w:r w:rsidRPr="002715D7">
        <w:rPr>
          <w:rFonts w:asciiTheme="minorEastAsia" w:eastAsiaTheme="minorEastAsia" w:hAnsiTheme="minorEastAsia" w:hint="eastAsia"/>
        </w:rPr>
        <w:t>和创新体现。随着企业不断加快智能制造步伐，IT治理的动态性更多的是需要发挥出快速响应、主动适应、高度契合的赋能作用，但也必然面临诸多挑战。</w:t>
      </w:r>
    </w:p>
    <w:p w:rsidR="00F034DE" w:rsidRPr="002715D7" w:rsidRDefault="00F034DE" w:rsidP="00C464C9">
      <w:pPr>
        <w:ind w:firstLineChars="200" w:firstLine="420"/>
        <w:rPr>
          <w:rFonts w:asciiTheme="minorEastAsia" w:eastAsiaTheme="minorEastAsia" w:hAnsiTheme="minorEastAsia"/>
        </w:rPr>
      </w:pPr>
      <w:r w:rsidRPr="002715D7">
        <w:rPr>
          <w:rFonts w:asciiTheme="minorEastAsia" w:eastAsiaTheme="minorEastAsia" w:hAnsiTheme="minorEastAsia" w:hint="eastAsia"/>
        </w:rPr>
        <w:t>一是外部环境的速效识别。新一轮科技革命和产业变革浪潮的到来，企业面临的外部环境正</w:t>
      </w:r>
      <w:r w:rsidRPr="002715D7">
        <w:rPr>
          <w:rFonts w:asciiTheme="minorEastAsia" w:eastAsiaTheme="minorEastAsia" w:hAnsiTheme="minorEastAsia" w:hint="eastAsia"/>
        </w:rPr>
        <w:lastRenderedPageBreak/>
        <w:t>在发生急剧的变化，企业要站在新的价值前沿，快速有效识别这种变化并做出IT治理变革。</w:t>
      </w:r>
    </w:p>
    <w:p w:rsidR="00F034DE" w:rsidRPr="002715D7" w:rsidRDefault="00F034DE" w:rsidP="00C464C9">
      <w:pPr>
        <w:ind w:firstLineChars="200" w:firstLine="420"/>
        <w:rPr>
          <w:rFonts w:asciiTheme="minorEastAsia" w:eastAsiaTheme="minorEastAsia" w:hAnsiTheme="minorEastAsia"/>
        </w:rPr>
      </w:pPr>
      <w:r w:rsidRPr="002715D7">
        <w:rPr>
          <w:rFonts w:asciiTheme="minorEastAsia" w:eastAsiaTheme="minorEastAsia" w:hAnsiTheme="minorEastAsia" w:hint="eastAsia"/>
        </w:rPr>
        <w:t>二是体制机制的完善配置。信息资产业已成为企业最为宝贵</w:t>
      </w:r>
      <w:r w:rsidR="00CA4AC8">
        <w:rPr>
          <w:rFonts w:asciiTheme="minorEastAsia" w:eastAsiaTheme="minorEastAsia" w:hAnsiTheme="minorEastAsia" w:hint="eastAsia"/>
        </w:rPr>
        <w:t>的</w:t>
      </w:r>
      <w:r w:rsidRPr="002715D7">
        <w:rPr>
          <w:rFonts w:asciiTheme="minorEastAsia" w:eastAsiaTheme="minorEastAsia" w:hAnsiTheme="minorEastAsia" w:hint="eastAsia"/>
        </w:rPr>
        <w:t>资产，企业治理、风险管理和法规遵从是创造价值的前驱因素，也是培育竞争优势的动力和源泉，而IT治理的水平和质量也将成为企业分化的源头。</w:t>
      </w:r>
    </w:p>
    <w:p w:rsidR="00F034DE" w:rsidRPr="002715D7" w:rsidRDefault="00F034DE" w:rsidP="00C464C9">
      <w:pPr>
        <w:ind w:firstLineChars="200" w:firstLine="420"/>
        <w:rPr>
          <w:rFonts w:asciiTheme="minorEastAsia" w:eastAsiaTheme="minorEastAsia" w:hAnsiTheme="minorEastAsia"/>
        </w:rPr>
      </w:pPr>
      <w:r w:rsidRPr="002715D7">
        <w:rPr>
          <w:rFonts w:asciiTheme="minorEastAsia" w:eastAsiaTheme="minorEastAsia" w:hAnsiTheme="minorEastAsia" w:hint="eastAsia"/>
        </w:rPr>
        <w:t>三是企业文化的渗透融合。IT治理体系具有不可复制性，要结合企业内部环境特点和要素，进行全面的渗透和融合，避免或消除各种冲突因子，形成新的有机整体方能发挥使能作用。因此，IT治理能否成功</w:t>
      </w:r>
      <w:r w:rsidR="00590C1F">
        <w:rPr>
          <w:rFonts w:asciiTheme="minorEastAsia" w:eastAsiaTheme="minorEastAsia" w:hAnsiTheme="minorEastAsia" w:hint="eastAsia"/>
        </w:rPr>
        <w:t>，</w:t>
      </w:r>
      <w:r w:rsidRPr="002715D7">
        <w:rPr>
          <w:rFonts w:asciiTheme="minorEastAsia" w:eastAsiaTheme="minorEastAsia" w:hAnsiTheme="minorEastAsia" w:hint="eastAsia"/>
        </w:rPr>
        <w:t>最终取决于组织最基本的价值观和企业文化。</w:t>
      </w:r>
    </w:p>
    <w:p w:rsidR="00F034DE" w:rsidRPr="002715D7" w:rsidRDefault="00F034DE" w:rsidP="00C464C9">
      <w:pPr>
        <w:ind w:firstLineChars="200" w:firstLine="420"/>
        <w:rPr>
          <w:rFonts w:asciiTheme="minorEastAsia" w:eastAsiaTheme="minorEastAsia" w:hAnsiTheme="minorEastAsia"/>
        </w:rPr>
      </w:pPr>
      <w:r w:rsidRPr="002715D7">
        <w:rPr>
          <w:rFonts w:asciiTheme="minorEastAsia" w:eastAsiaTheme="minorEastAsia" w:hAnsiTheme="minorEastAsia" w:hint="eastAsia"/>
        </w:rPr>
        <w:t>四是治理人才的跨界培养。传统意义上的IT管控体系整合在角色和定位上已发生了根本性变化，支撑引领、敏捷高效、集成共享、协同智能成为新形势的客观要求，培养掌握IT治理先进理念和科学方法的复合型跨界IT治理人才势在必行。</w:t>
      </w:r>
    </w:p>
    <w:p w:rsidR="00F034DE" w:rsidRPr="002715D7" w:rsidRDefault="00F034DE" w:rsidP="006C1D9C">
      <w:pPr>
        <w:pStyle w:val="3"/>
        <w:spacing w:line="240" w:lineRule="auto"/>
        <w:ind w:firstLineChars="177" w:firstLine="425"/>
        <w:rPr>
          <w:b w:val="0"/>
          <w:sz w:val="24"/>
          <w:szCs w:val="24"/>
        </w:rPr>
      </w:pPr>
      <w:bookmarkStart w:id="466" w:name="_Toc491283712"/>
      <w:bookmarkStart w:id="467" w:name="_Toc494209501"/>
      <w:bookmarkStart w:id="468" w:name="_Toc496698732"/>
      <w:r w:rsidRPr="002715D7">
        <w:rPr>
          <w:rFonts w:hint="eastAsia"/>
          <w:b w:val="0"/>
          <w:sz w:val="24"/>
          <w:szCs w:val="24"/>
        </w:rPr>
        <w:t>（二）</w:t>
      </w:r>
      <w:r w:rsidRPr="002715D7">
        <w:rPr>
          <w:rFonts w:asciiTheme="minorEastAsia" w:eastAsiaTheme="minorEastAsia" w:hAnsiTheme="minorEastAsia"/>
          <w:b w:val="0"/>
          <w:sz w:val="24"/>
          <w:szCs w:val="24"/>
        </w:rPr>
        <w:t>IT</w:t>
      </w:r>
      <w:r w:rsidRPr="002715D7">
        <w:rPr>
          <w:b w:val="0"/>
          <w:sz w:val="24"/>
          <w:szCs w:val="24"/>
        </w:rPr>
        <w:t>治理变革的必要性</w:t>
      </w:r>
      <w:bookmarkEnd w:id="466"/>
      <w:bookmarkEnd w:id="467"/>
      <w:bookmarkEnd w:id="468"/>
    </w:p>
    <w:p w:rsidR="00F034DE" w:rsidRPr="008A12BD"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rPr>
        <w:t>智能制造是</w:t>
      </w:r>
      <w:r w:rsidRPr="002715D7">
        <w:rPr>
          <w:rFonts w:asciiTheme="minorEastAsia" w:eastAsiaTheme="minorEastAsia" w:hAnsiTheme="minorEastAsia" w:hint="eastAsia"/>
        </w:rPr>
        <w:t>基于物联网、大数据、</w:t>
      </w:r>
      <w:proofErr w:type="gramStart"/>
      <w:r w:rsidRPr="002715D7">
        <w:rPr>
          <w:rFonts w:asciiTheme="minorEastAsia" w:eastAsiaTheme="minorEastAsia" w:hAnsiTheme="minorEastAsia" w:hint="eastAsia"/>
        </w:rPr>
        <w:t>云计算</w:t>
      </w:r>
      <w:proofErr w:type="gramEnd"/>
      <w:r w:rsidRPr="002715D7">
        <w:rPr>
          <w:rFonts w:asciiTheme="minorEastAsia" w:eastAsiaTheme="minorEastAsia" w:hAnsiTheme="minorEastAsia" w:hint="eastAsia"/>
        </w:rPr>
        <w:t>等新一代信息技术，贯穿于设计、生产、管理、服务等制造活动的各个环节，具有信息深度自感知、智慧</w:t>
      </w:r>
      <w:proofErr w:type="gramStart"/>
      <w:r w:rsidRPr="002715D7">
        <w:rPr>
          <w:rFonts w:asciiTheme="minorEastAsia" w:eastAsiaTheme="minorEastAsia" w:hAnsiTheme="minorEastAsia" w:hint="eastAsia"/>
        </w:rPr>
        <w:t>优化自决</w:t>
      </w:r>
      <w:proofErr w:type="gramEnd"/>
      <w:r w:rsidRPr="002715D7">
        <w:rPr>
          <w:rFonts w:asciiTheme="minorEastAsia" w:eastAsiaTheme="minorEastAsia" w:hAnsiTheme="minorEastAsia" w:hint="eastAsia"/>
        </w:rPr>
        <w:t>策、精准控制自执行等功能的先进制造过程、系统与模式的总称</w:t>
      </w:r>
      <w:r w:rsidRPr="008A12BD">
        <w:rPr>
          <w:rFonts w:asciiTheme="minorEastAsia" w:eastAsiaTheme="minorEastAsia" w:hAnsiTheme="minorEastAsia" w:hint="eastAsia"/>
          <w:vertAlign w:val="superscript"/>
        </w:rPr>
        <w:t>[5]</w:t>
      </w:r>
      <w:r w:rsidRPr="008A12BD">
        <w:rPr>
          <w:rFonts w:asciiTheme="minorEastAsia" w:eastAsiaTheme="minorEastAsia" w:hAnsiTheme="minorEastAsia" w:hint="eastAsia"/>
        </w:rPr>
        <w:t>。</w:t>
      </w:r>
    </w:p>
    <w:p w:rsidR="00F034DE" w:rsidRPr="008A12BD" w:rsidRDefault="00F034DE" w:rsidP="00F034DE">
      <w:pPr>
        <w:autoSpaceDE w:val="0"/>
        <w:autoSpaceDN w:val="0"/>
        <w:adjustRightInd w:val="0"/>
        <w:ind w:firstLineChars="200" w:firstLine="420"/>
        <w:jc w:val="left"/>
        <w:rPr>
          <w:rFonts w:asciiTheme="minorEastAsia" w:eastAsiaTheme="minorEastAsia" w:hAnsiTheme="minorEastAsia"/>
        </w:rPr>
      </w:pPr>
      <w:r w:rsidRPr="008A12BD">
        <w:rPr>
          <w:rFonts w:asciiTheme="minorEastAsia" w:eastAsiaTheme="minorEastAsia" w:hAnsiTheme="minorEastAsia" w:hint="eastAsia"/>
        </w:rPr>
        <w:t>智能制造正在引领制造方式变革和制造业产业升级，并成为全球新一轮制造业竞争的制高点</w:t>
      </w:r>
      <w:r w:rsidR="00590C1F" w:rsidRPr="008A12BD">
        <w:rPr>
          <w:rFonts w:asciiTheme="minorEastAsia" w:eastAsiaTheme="minorEastAsia" w:hAnsiTheme="minorEastAsia" w:hint="eastAsia"/>
        </w:rPr>
        <w:t>，</w:t>
      </w:r>
      <w:r w:rsidRPr="008A12BD">
        <w:rPr>
          <w:rFonts w:asciiTheme="minorEastAsia" w:eastAsiaTheme="minorEastAsia" w:hAnsiTheme="minorEastAsia" w:hint="eastAsia"/>
        </w:rPr>
        <w:t>也将是释放未来竞争力的关键，推进智能制造是制造业转型升级的必经之路。因此，</w:t>
      </w:r>
      <w:r w:rsidRPr="008A12BD">
        <w:rPr>
          <w:rFonts w:asciiTheme="minorEastAsia" w:eastAsiaTheme="minorEastAsia" w:hAnsiTheme="minorEastAsia"/>
        </w:rPr>
        <w:t>在</w:t>
      </w:r>
      <w:r w:rsidRPr="008A12BD">
        <w:rPr>
          <w:rFonts w:asciiTheme="minorEastAsia" w:eastAsiaTheme="minorEastAsia" w:hAnsiTheme="minorEastAsia" w:hint="eastAsia"/>
        </w:rPr>
        <w:t>智能制造</w:t>
      </w:r>
      <w:r w:rsidRPr="008A12BD">
        <w:rPr>
          <w:rFonts w:asciiTheme="minorEastAsia" w:eastAsiaTheme="minorEastAsia" w:hAnsiTheme="minorEastAsia"/>
        </w:rPr>
        <w:t>过程中，</w:t>
      </w:r>
      <w:r w:rsidRPr="008A12BD">
        <w:rPr>
          <w:rFonts w:asciiTheme="minorEastAsia" w:eastAsiaTheme="minorEastAsia" w:hAnsiTheme="minorEastAsia" w:hint="eastAsia"/>
        </w:rPr>
        <w:t>从深度、广度、层次的多维角度，持续推进IT与管理、业务有机高效融合，</w:t>
      </w:r>
      <w:r w:rsidRPr="008A12BD">
        <w:rPr>
          <w:rFonts w:asciiTheme="minorEastAsia" w:eastAsiaTheme="minorEastAsia" w:hAnsiTheme="minorEastAsia"/>
        </w:rPr>
        <w:t>构建善治的IT治理，</w:t>
      </w:r>
      <w:r w:rsidRPr="008A12BD">
        <w:rPr>
          <w:rFonts w:asciiTheme="minorEastAsia" w:eastAsiaTheme="minorEastAsia" w:hAnsiTheme="minorEastAsia" w:hint="eastAsia"/>
        </w:rPr>
        <w:t>实施IT治理变革，势在必行。目前，企业IT组织要加快从IT管理到IT治理、再到IT创新的重塑、融合、演进，实现“从成本中心到价值中心的转变”。未来，企业IT组织还将发展成为“技术服务保障中心、信息资源管理中心、流程管理控制中心和利润价值创造中心”，为支撑和引领企业智能制造提供发展动能。</w:t>
      </w:r>
    </w:p>
    <w:p w:rsidR="00F034DE" w:rsidRPr="008A12BD" w:rsidRDefault="00F034DE" w:rsidP="00F034DE">
      <w:pPr>
        <w:pStyle w:val="3"/>
        <w:spacing w:line="240" w:lineRule="auto"/>
        <w:ind w:firstLineChars="177" w:firstLine="425"/>
        <w:rPr>
          <w:b w:val="0"/>
          <w:sz w:val="24"/>
          <w:szCs w:val="24"/>
        </w:rPr>
      </w:pPr>
      <w:bookmarkStart w:id="469" w:name="_Toc491283713"/>
      <w:bookmarkStart w:id="470" w:name="_Toc494209502"/>
      <w:bookmarkStart w:id="471" w:name="_Toc496698733"/>
      <w:r w:rsidRPr="008A12BD">
        <w:rPr>
          <w:rFonts w:hint="eastAsia"/>
          <w:b w:val="0"/>
          <w:sz w:val="24"/>
          <w:szCs w:val="24"/>
        </w:rPr>
        <w:t>（三）</w:t>
      </w:r>
      <w:r w:rsidRPr="008A12BD">
        <w:rPr>
          <w:rFonts w:asciiTheme="minorEastAsia" w:eastAsiaTheme="minorEastAsia" w:hAnsiTheme="minorEastAsia"/>
          <w:b w:val="0"/>
          <w:sz w:val="24"/>
          <w:szCs w:val="24"/>
        </w:rPr>
        <w:t>IT</w:t>
      </w:r>
      <w:r w:rsidRPr="008A12BD">
        <w:rPr>
          <w:b w:val="0"/>
          <w:sz w:val="24"/>
          <w:szCs w:val="24"/>
        </w:rPr>
        <w:t>治理体制机制创新</w:t>
      </w:r>
      <w:bookmarkEnd w:id="469"/>
      <w:bookmarkEnd w:id="470"/>
      <w:bookmarkEnd w:id="471"/>
    </w:p>
    <w:p w:rsidR="00F034DE" w:rsidRPr="002715D7" w:rsidRDefault="00F034DE" w:rsidP="00F034DE">
      <w:pPr>
        <w:ind w:firstLineChars="200" w:firstLine="420"/>
        <w:rPr>
          <w:rFonts w:asciiTheme="minorEastAsia" w:eastAsiaTheme="minorEastAsia" w:hAnsiTheme="minorEastAsia"/>
        </w:rPr>
      </w:pPr>
      <w:r w:rsidRPr="008A12BD">
        <w:rPr>
          <w:rFonts w:asciiTheme="minorEastAsia" w:eastAsiaTheme="minorEastAsia" w:hAnsiTheme="minorEastAsia" w:hint="eastAsia"/>
        </w:rPr>
        <w:t>IT治理不仅要在企业内部建立IT管理控制架构，完善企业对信息的内部控制，还要在更深层面上解决体制和机制问题，减小信息化和透明化所导致的不一致利益冲突所造成的成本</w:t>
      </w:r>
      <w:r w:rsidRPr="008A12BD">
        <w:rPr>
          <w:rFonts w:asciiTheme="minorEastAsia" w:eastAsiaTheme="minorEastAsia" w:hAnsiTheme="minorEastAsia" w:hint="eastAsia"/>
          <w:vertAlign w:val="superscript"/>
        </w:rPr>
        <w:t>[1]</w:t>
      </w:r>
      <w:r w:rsidRPr="008A12BD">
        <w:rPr>
          <w:rFonts w:asciiTheme="minorEastAsia" w:eastAsiaTheme="minorEastAsia" w:hAnsiTheme="minorEastAsia" w:hint="eastAsia"/>
        </w:rPr>
        <w:t>。</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受诸多因素影响，企业IT组织的体制机制各显不同。在石油化工企业中，尤其是大型国有企业，其IT组织的传统体制机制</w:t>
      </w:r>
      <w:r w:rsidRPr="002715D7">
        <w:rPr>
          <w:rFonts w:asciiTheme="minorEastAsia" w:eastAsiaTheme="minorEastAsia" w:hAnsiTheme="minorEastAsia"/>
        </w:rPr>
        <w:t>主要</w:t>
      </w:r>
      <w:r w:rsidRPr="002715D7">
        <w:rPr>
          <w:rFonts w:asciiTheme="minorEastAsia" w:eastAsiaTheme="minorEastAsia" w:hAnsiTheme="minorEastAsia" w:hint="eastAsia"/>
        </w:rPr>
        <w:t>有两种类型：</w:t>
      </w:r>
      <w:r w:rsidRPr="002715D7">
        <w:rPr>
          <w:rFonts w:asciiTheme="minorEastAsia" w:eastAsiaTheme="minorEastAsia" w:hAnsiTheme="minorEastAsia"/>
        </w:rPr>
        <w:t>企业</w:t>
      </w:r>
      <w:r w:rsidRPr="002715D7">
        <w:rPr>
          <w:rFonts w:asciiTheme="minorEastAsia" w:eastAsiaTheme="minorEastAsia" w:hAnsiTheme="minorEastAsia" w:hint="eastAsia"/>
        </w:rPr>
        <w:t>独立建制的单一</w:t>
      </w:r>
      <w:r w:rsidRPr="002715D7">
        <w:rPr>
          <w:rFonts w:asciiTheme="minorEastAsia" w:eastAsiaTheme="minorEastAsia" w:hAnsiTheme="minorEastAsia"/>
        </w:rPr>
        <w:t>信息</w:t>
      </w:r>
      <w:r w:rsidRPr="002715D7">
        <w:rPr>
          <w:rFonts w:asciiTheme="minorEastAsia" w:eastAsiaTheme="minorEastAsia" w:hAnsiTheme="minorEastAsia" w:hint="eastAsia"/>
        </w:rPr>
        <w:t>部门，自身</w:t>
      </w:r>
      <w:r w:rsidRPr="002715D7">
        <w:rPr>
          <w:rFonts w:asciiTheme="minorEastAsia" w:eastAsiaTheme="minorEastAsia" w:hAnsiTheme="minorEastAsia"/>
        </w:rPr>
        <w:t>全部承担</w:t>
      </w:r>
      <w:r w:rsidRPr="002715D7">
        <w:rPr>
          <w:rFonts w:asciiTheme="minorEastAsia" w:eastAsiaTheme="minorEastAsia" w:hAnsiTheme="minorEastAsia" w:hint="eastAsia"/>
        </w:rPr>
        <w:t>IT的管理、</w:t>
      </w:r>
      <w:r w:rsidRPr="002715D7">
        <w:rPr>
          <w:rFonts w:asciiTheme="minorEastAsia" w:eastAsiaTheme="minorEastAsia" w:hAnsiTheme="minorEastAsia"/>
        </w:rPr>
        <w:t>建设、</w:t>
      </w:r>
      <w:r w:rsidRPr="002715D7">
        <w:rPr>
          <w:rFonts w:asciiTheme="minorEastAsia" w:eastAsiaTheme="minorEastAsia" w:hAnsiTheme="minorEastAsia" w:hint="eastAsia"/>
        </w:rPr>
        <w:t>运维，即：“管+建+维”</w:t>
      </w:r>
      <w:r w:rsidRPr="00590C1F">
        <w:rPr>
          <w:rFonts w:asciiTheme="minorEastAsia" w:eastAsiaTheme="minorEastAsia" w:hAnsiTheme="minorEastAsia" w:hint="eastAsia"/>
        </w:rPr>
        <w:t>内</w:t>
      </w:r>
      <w:r w:rsidRPr="002715D7">
        <w:rPr>
          <w:rFonts w:asciiTheme="minorEastAsia" w:eastAsiaTheme="minorEastAsia" w:hAnsiTheme="minorEastAsia" w:hint="eastAsia"/>
        </w:rPr>
        <w:t>一体；企业独立建制的单一信息部门</w:t>
      </w:r>
      <w:r w:rsidRPr="002715D7">
        <w:rPr>
          <w:rFonts w:asciiTheme="minorEastAsia" w:eastAsiaTheme="minorEastAsia" w:hAnsiTheme="minorEastAsia"/>
        </w:rPr>
        <w:t>+</w:t>
      </w:r>
      <w:r w:rsidRPr="002715D7">
        <w:rPr>
          <w:rFonts w:asciiTheme="minorEastAsia" w:eastAsiaTheme="minorEastAsia" w:hAnsiTheme="minorEastAsia" w:hint="eastAsia"/>
        </w:rPr>
        <w:t>源于</w:t>
      </w:r>
      <w:r w:rsidRPr="002715D7">
        <w:rPr>
          <w:rFonts w:asciiTheme="minorEastAsia" w:eastAsiaTheme="minorEastAsia" w:hAnsiTheme="minorEastAsia"/>
        </w:rPr>
        <w:t>企业</w:t>
      </w:r>
      <w:r w:rsidRPr="002715D7">
        <w:rPr>
          <w:rFonts w:asciiTheme="minorEastAsia" w:eastAsiaTheme="minorEastAsia" w:hAnsiTheme="minorEastAsia" w:hint="eastAsia"/>
        </w:rPr>
        <w:t>的IT公司或</w:t>
      </w:r>
      <w:r w:rsidRPr="002715D7">
        <w:rPr>
          <w:rFonts w:asciiTheme="minorEastAsia" w:eastAsiaTheme="minorEastAsia" w:hAnsiTheme="minorEastAsia"/>
        </w:rPr>
        <w:t>纯社会化的</w:t>
      </w:r>
      <w:r w:rsidRPr="002715D7">
        <w:rPr>
          <w:rFonts w:asciiTheme="minorEastAsia" w:eastAsiaTheme="minorEastAsia" w:hAnsiTheme="minorEastAsia" w:hint="eastAsia"/>
        </w:rPr>
        <w:t>IT公司，自身承担IT的管理和建设，IT的运维则采取外包方式，即：“管+建”与“维”外分离。</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在企业智能制造中，IT组织既是IT治理体系的重要组成部分，也是IT治理的首要对象，最为突出的问题就是要进行体制机制的变革和创新。在以上两种类型中，主要还是</w:t>
      </w:r>
      <w:r w:rsidRPr="002715D7">
        <w:rPr>
          <w:rFonts w:asciiTheme="minorEastAsia" w:eastAsiaTheme="minorEastAsia" w:hAnsiTheme="minorEastAsia"/>
        </w:rPr>
        <w:t>IT运</w:t>
      </w:r>
      <w:proofErr w:type="gramStart"/>
      <w:r w:rsidRPr="002715D7">
        <w:rPr>
          <w:rFonts w:asciiTheme="minorEastAsia" w:eastAsiaTheme="minorEastAsia" w:hAnsiTheme="minorEastAsia"/>
        </w:rPr>
        <w:t>维模式</w:t>
      </w:r>
      <w:proofErr w:type="gramEnd"/>
      <w:r w:rsidRPr="002715D7">
        <w:rPr>
          <w:rFonts w:asciiTheme="minorEastAsia" w:eastAsiaTheme="minorEastAsia" w:hAnsiTheme="minorEastAsia"/>
        </w:rPr>
        <w:t>存在差别</w:t>
      </w:r>
      <w:r w:rsidRPr="002715D7">
        <w:rPr>
          <w:rFonts w:asciiTheme="minorEastAsia" w:eastAsiaTheme="minorEastAsia" w:hAnsiTheme="minorEastAsia" w:hint="eastAsia"/>
        </w:rPr>
        <w:t>，均未能从根本上有效解决信息化“管、建、维”的体制机制问题。</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一是“管+建+维”内一体尽管能够发挥基本的职能管理和技术支持作用，但集“监督员、裁判员、运动员”为一体，缺少管理约束和制衡，造成运行效率不高、专业性质不足、组织绩效低下。</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二是“管+建”与“维”外分离尽管在一定程度上解决了管理约束和制衡问题，但是运维</w:t>
      </w:r>
      <w:r w:rsidRPr="002715D7">
        <w:rPr>
          <w:rFonts w:asciiTheme="minorEastAsia" w:eastAsiaTheme="minorEastAsia" w:hAnsiTheme="minorEastAsia"/>
        </w:rPr>
        <w:t>外包服务商的</w:t>
      </w:r>
      <w:r w:rsidRPr="002715D7">
        <w:rPr>
          <w:rFonts w:asciiTheme="minorEastAsia" w:eastAsiaTheme="minorEastAsia" w:hAnsiTheme="minorEastAsia" w:hint="eastAsia"/>
        </w:rPr>
        <w:t>持续生存发展能力、业务快速</w:t>
      </w:r>
      <w:r w:rsidRPr="002715D7">
        <w:rPr>
          <w:rFonts w:asciiTheme="minorEastAsia" w:eastAsiaTheme="minorEastAsia" w:hAnsiTheme="minorEastAsia"/>
        </w:rPr>
        <w:t>响应</w:t>
      </w:r>
      <w:r w:rsidRPr="002715D7">
        <w:rPr>
          <w:rFonts w:asciiTheme="minorEastAsia" w:eastAsiaTheme="minorEastAsia" w:hAnsiTheme="minorEastAsia" w:hint="eastAsia"/>
        </w:rPr>
        <w:t>机制、人才队伍流动局限、专业技术素养高低、信息</w:t>
      </w:r>
      <w:r w:rsidRPr="002715D7">
        <w:rPr>
          <w:rFonts w:asciiTheme="minorEastAsia" w:eastAsiaTheme="minorEastAsia" w:hAnsiTheme="minorEastAsia" w:hint="eastAsia"/>
        </w:rPr>
        <w:lastRenderedPageBreak/>
        <w:t>安全风险管控等众多不确定因素将会带来致命的硬伤。</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综上所述，要站在</w:t>
      </w:r>
      <w:r w:rsidRPr="002715D7">
        <w:rPr>
          <w:rFonts w:asciiTheme="minorEastAsia" w:eastAsiaTheme="minorEastAsia" w:hAnsiTheme="minorEastAsia"/>
        </w:rPr>
        <w:t>企业长远发展</w:t>
      </w:r>
      <w:r w:rsidRPr="002715D7">
        <w:rPr>
          <w:rFonts w:asciiTheme="minorEastAsia" w:eastAsiaTheme="minorEastAsia" w:hAnsiTheme="minorEastAsia" w:hint="eastAsia"/>
        </w:rPr>
        <w:t>战略高度，围绕组织机体要素之间的关系，</w:t>
      </w:r>
      <w:r w:rsidRPr="002715D7">
        <w:rPr>
          <w:rFonts w:asciiTheme="minorEastAsia" w:eastAsiaTheme="minorEastAsia" w:hAnsiTheme="minorEastAsia"/>
        </w:rPr>
        <w:t>并从组织绩效的角度进行</w:t>
      </w:r>
      <w:proofErr w:type="gramStart"/>
      <w:r w:rsidRPr="002715D7">
        <w:rPr>
          <w:rFonts w:asciiTheme="minorEastAsia" w:eastAsiaTheme="minorEastAsia" w:hAnsiTheme="minorEastAsia"/>
        </w:rPr>
        <w:t>考量</w:t>
      </w:r>
      <w:proofErr w:type="gramEnd"/>
      <w:r w:rsidRPr="002715D7">
        <w:rPr>
          <w:rFonts w:asciiTheme="minorEastAsia" w:eastAsiaTheme="minorEastAsia" w:hAnsiTheme="minorEastAsia"/>
        </w:rPr>
        <w:t>，进行</w:t>
      </w:r>
      <w:r w:rsidRPr="002715D7">
        <w:rPr>
          <w:rFonts w:asciiTheme="minorEastAsia" w:eastAsiaTheme="minorEastAsia" w:hAnsiTheme="minorEastAsia" w:hint="eastAsia"/>
        </w:rPr>
        <w:t>如下IT组织的体制机制创新和变革，确保要素之间实现平衡</w:t>
      </w:r>
      <w:r w:rsidRPr="002715D7">
        <w:rPr>
          <w:rFonts w:asciiTheme="minorEastAsia" w:eastAsiaTheme="minorEastAsia" w:hAnsiTheme="minorEastAsia"/>
        </w:rPr>
        <w:t>—</w:t>
      </w:r>
      <w:r w:rsidRPr="002715D7">
        <w:rPr>
          <w:rFonts w:asciiTheme="minorEastAsia" w:eastAsiaTheme="minorEastAsia" w:hAnsiTheme="minorEastAsia" w:hint="eastAsia"/>
        </w:rPr>
        <w:t>连接畅通</w:t>
      </w:r>
      <w:r w:rsidRPr="002715D7">
        <w:rPr>
          <w:rFonts w:asciiTheme="minorEastAsia" w:eastAsiaTheme="minorEastAsia" w:hAnsiTheme="minorEastAsia"/>
        </w:rPr>
        <w:t>—</w:t>
      </w:r>
      <w:r w:rsidRPr="002715D7">
        <w:rPr>
          <w:rFonts w:asciiTheme="minorEastAsia" w:eastAsiaTheme="minorEastAsia" w:hAnsiTheme="minorEastAsia" w:hint="eastAsia"/>
        </w:rPr>
        <w:t>良性循环互动</w:t>
      </w:r>
      <w:r w:rsidRPr="002715D7">
        <w:rPr>
          <w:rFonts w:asciiTheme="minorEastAsia" w:eastAsiaTheme="minorEastAsia" w:hAnsiTheme="minorEastAsia"/>
        </w:rPr>
        <w:t>—</w:t>
      </w:r>
      <w:r w:rsidRPr="002715D7">
        <w:rPr>
          <w:rFonts w:asciiTheme="minorEastAsia" w:eastAsiaTheme="minorEastAsia" w:hAnsiTheme="minorEastAsia" w:hint="eastAsia"/>
        </w:rPr>
        <w:t>基于动力因素的螺旋式发展。</w:t>
      </w:r>
    </w:p>
    <w:p w:rsidR="00F034DE" w:rsidRPr="002715D7" w:rsidRDefault="00F034DE" w:rsidP="00F034DE">
      <w:pPr>
        <w:ind w:firstLineChars="196" w:firstLine="412"/>
        <w:rPr>
          <w:rFonts w:asciiTheme="minorEastAsia" w:eastAsiaTheme="minorEastAsia" w:hAnsiTheme="minorEastAsia"/>
        </w:rPr>
      </w:pPr>
      <w:r w:rsidRPr="002715D7">
        <w:rPr>
          <w:rFonts w:asciiTheme="minorEastAsia" w:eastAsiaTheme="minorEastAsia" w:hAnsiTheme="minorEastAsia"/>
        </w:rPr>
        <w:t>企业</w:t>
      </w:r>
      <w:r w:rsidRPr="002715D7">
        <w:rPr>
          <w:rFonts w:asciiTheme="minorEastAsia" w:eastAsiaTheme="minorEastAsia" w:hAnsiTheme="minorEastAsia" w:hint="eastAsia"/>
        </w:rPr>
        <w:t>独立建制的信息职能管理部门+企业独立建制的信息专业技术部门。职能部门</w:t>
      </w:r>
      <w:r w:rsidRPr="002715D7">
        <w:rPr>
          <w:rFonts w:asciiTheme="minorEastAsia" w:eastAsiaTheme="minorEastAsia" w:hAnsiTheme="minorEastAsia"/>
        </w:rPr>
        <w:t>承担</w:t>
      </w:r>
      <w:r w:rsidRPr="002715D7">
        <w:rPr>
          <w:rFonts w:asciiTheme="minorEastAsia" w:eastAsiaTheme="minorEastAsia" w:hAnsiTheme="minorEastAsia" w:hint="eastAsia"/>
        </w:rPr>
        <w:t>IT的管理、</w:t>
      </w:r>
      <w:r w:rsidRPr="002715D7">
        <w:rPr>
          <w:rFonts w:asciiTheme="minorEastAsia" w:eastAsiaTheme="minorEastAsia" w:hAnsiTheme="minorEastAsia"/>
        </w:rPr>
        <w:t>建设</w:t>
      </w:r>
      <w:r w:rsidRPr="002715D7">
        <w:rPr>
          <w:rFonts w:asciiTheme="minorEastAsia" w:eastAsiaTheme="minorEastAsia" w:hAnsiTheme="minorEastAsia" w:hint="eastAsia"/>
        </w:rPr>
        <w:t>，技术部门承担IT的运维，即：“管+建”+“维”内分离。其中，“管”</w:t>
      </w:r>
      <w:r w:rsidRPr="002715D7">
        <w:rPr>
          <w:rFonts w:asciiTheme="minorEastAsia" w:eastAsiaTheme="minorEastAsia" w:hAnsiTheme="minorEastAsia"/>
        </w:rPr>
        <w:t>是</w:t>
      </w:r>
      <w:r w:rsidRPr="002715D7">
        <w:rPr>
          <w:rFonts w:asciiTheme="minorEastAsia" w:eastAsiaTheme="minorEastAsia" w:hAnsiTheme="minorEastAsia" w:hint="eastAsia"/>
        </w:rPr>
        <w:t>指</w:t>
      </w:r>
      <w:r w:rsidRPr="002715D7">
        <w:rPr>
          <w:rFonts w:asciiTheme="minorEastAsia" w:eastAsiaTheme="minorEastAsia" w:hAnsiTheme="minorEastAsia"/>
        </w:rPr>
        <w:t>信息化工作</w:t>
      </w:r>
      <w:r w:rsidRPr="002715D7">
        <w:rPr>
          <w:rFonts w:asciiTheme="minorEastAsia" w:eastAsiaTheme="minorEastAsia" w:hAnsiTheme="minorEastAsia" w:hint="eastAsia"/>
        </w:rPr>
        <w:t>企业层面</w:t>
      </w:r>
      <w:r w:rsidRPr="002715D7">
        <w:rPr>
          <w:rFonts w:asciiTheme="minorEastAsia" w:eastAsiaTheme="minorEastAsia" w:hAnsiTheme="minorEastAsia"/>
        </w:rPr>
        <w:t>的专业</w:t>
      </w:r>
      <w:r w:rsidRPr="002715D7">
        <w:rPr>
          <w:rFonts w:asciiTheme="minorEastAsia" w:eastAsiaTheme="minorEastAsia" w:hAnsiTheme="minorEastAsia" w:hint="eastAsia"/>
        </w:rPr>
        <w:t>职能</w:t>
      </w:r>
      <w:r w:rsidRPr="002715D7">
        <w:rPr>
          <w:rFonts w:asciiTheme="minorEastAsia" w:eastAsiaTheme="minorEastAsia" w:hAnsiTheme="minorEastAsia"/>
        </w:rPr>
        <w:t>管理，是企业管理的</w:t>
      </w:r>
      <w:r w:rsidRPr="002715D7">
        <w:rPr>
          <w:rFonts w:asciiTheme="minorEastAsia" w:eastAsiaTheme="minorEastAsia" w:hAnsiTheme="minorEastAsia" w:hint="eastAsia"/>
        </w:rPr>
        <w:t>核心内容之一；“建”</w:t>
      </w:r>
      <w:r w:rsidRPr="002715D7">
        <w:rPr>
          <w:rFonts w:asciiTheme="minorEastAsia" w:eastAsiaTheme="minorEastAsia" w:hAnsiTheme="minorEastAsia"/>
        </w:rPr>
        <w:t>是</w:t>
      </w:r>
      <w:r w:rsidRPr="002715D7">
        <w:rPr>
          <w:rFonts w:asciiTheme="minorEastAsia" w:eastAsiaTheme="minorEastAsia" w:hAnsiTheme="minorEastAsia" w:hint="eastAsia"/>
        </w:rPr>
        <w:t>信息</w:t>
      </w:r>
      <w:r w:rsidRPr="002715D7">
        <w:rPr>
          <w:rFonts w:asciiTheme="minorEastAsia" w:eastAsiaTheme="minorEastAsia" w:hAnsiTheme="minorEastAsia"/>
        </w:rPr>
        <w:t>化项目</w:t>
      </w:r>
      <w:r w:rsidRPr="002715D7">
        <w:rPr>
          <w:rFonts w:asciiTheme="minorEastAsia" w:eastAsiaTheme="minorEastAsia" w:hAnsiTheme="minorEastAsia" w:hint="eastAsia"/>
        </w:rPr>
        <w:t>建设业务层面</w:t>
      </w:r>
      <w:r w:rsidRPr="002715D7">
        <w:rPr>
          <w:rFonts w:asciiTheme="minorEastAsia" w:eastAsiaTheme="minorEastAsia" w:hAnsiTheme="minorEastAsia"/>
        </w:rPr>
        <w:t>的专业</w:t>
      </w:r>
      <w:r w:rsidRPr="002715D7">
        <w:rPr>
          <w:rFonts w:asciiTheme="minorEastAsia" w:eastAsiaTheme="minorEastAsia" w:hAnsiTheme="minorEastAsia" w:hint="eastAsia"/>
        </w:rPr>
        <w:t>技术</w:t>
      </w:r>
      <w:r w:rsidRPr="002715D7">
        <w:rPr>
          <w:rFonts w:asciiTheme="minorEastAsia" w:eastAsiaTheme="minorEastAsia" w:hAnsiTheme="minorEastAsia"/>
        </w:rPr>
        <w:t>管理，是企业</w:t>
      </w:r>
      <w:r w:rsidRPr="002715D7">
        <w:rPr>
          <w:rFonts w:asciiTheme="minorEastAsia" w:eastAsiaTheme="minorEastAsia" w:hAnsiTheme="minorEastAsia" w:hint="eastAsia"/>
        </w:rPr>
        <w:t>信息</w:t>
      </w:r>
      <w:r w:rsidRPr="002715D7">
        <w:rPr>
          <w:rFonts w:asciiTheme="minorEastAsia" w:eastAsiaTheme="minorEastAsia" w:hAnsiTheme="minorEastAsia"/>
        </w:rPr>
        <w:t>化工作的</w:t>
      </w:r>
      <w:r w:rsidRPr="002715D7">
        <w:rPr>
          <w:rFonts w:asciiTheme="minorEastAsia" w:eastAsiaTheme="minorEastAsia" w:hAnsiTheme="minorEastAsia" w:hint="eastAsia"/>
        </w:rPr>
        <w:t>重要内容之一；“维”</w:t>
      </w:r>
      <w:r w:rsidRPr="002715D7">
        <w:rPr>
          <w:rFonts w:asciiTheme="minorEastAsia" w:eastAsiaTheme="minorEastAsia" w:hAnsiTheme="minorEastAsia"/>
        </w:rPr>
        <w:t>是</w:t>
      </w:r>
      <w:r w:rsidRPr="002715D7">
        <w:rPr>
          <w:rFonts w:asciiTheme="minorEastAsia" w:eastAsiaTheme="minorEastAsia" w:hAnsiTheme="minorEastAsia" w:hint="eastAsia"/>
        </w:rPr>
        <w:t>信息</w:t>
      </w:r>
      <w:r w:rsidRPr="002715D7">
        <w:rPr>
          <w:rFonts w:asciiTheme="minorEastAsia" w:eastAsiaTheme="minorEastAsia" w:hAnsiTheme="minorEastAsia"/>
        </w:rPr>
        <w:t>化系统运维</w:t>
      </w:r>
      <w:r w:rsidRPr="002715D7">
        <w:rPr>
          <w:rFonts w:asciiTheme="minorEastAsia" w:eastAsiaTheme="minorEastAsia" w:hAnsiTheme="minorEastAsia" w:hint="eastAsia"/>
        </w:rPr>
        <w:t>业务</w:t>
      </w:r>
      <w:r w:rsidRPr="002715D7">
        <w:rPr>
          <w:rFonts w:asciiTheme="minorEastAsia" w:eastAsiaTheme="minorEastAsia" w:hAnsiTheme="minorEastAsia"/>
        </w:rPr>
        <w:t>层面的专业</w:t>
      </w:r>
      <w:r w:rsidRPr="002715D7">
        <w:rPr>
          <w:rFonts w:asciiTheme="minorEastAsia" w:eastAsiaTheme="minorEastAsia" w:hAnsiTheme="minorEastAsia" w:hint="eastAsia"/>
        </w:rPr>
        <w:t>技术</w:t>
      </w:r>
      <w:r w:rsidRPr="002715D7">
        <w:rPr>
          <w:rFonts w:asciiTheme="minorEastAsia" w:eastAsiaTheme="minorEastAsia" w:hAnsiTheme="minorEastAsia"/>
        </w:rPr>
        <w:t>管理，</w:t>
      </w:r>
      <w:r w:rsidRPr="002715D7">
        <w:rPr>
          <w:rFonts w:asciiTheme="minorEastAsia" w:eastAsiaTheme="minorEastAsia" w:hAnsiTheme="minorEastAsia" w:hint="eastAsia"/>
        </w:rPr>
        <w:t>也</w:t>
      </w:r>
      <w:r w:rsidRPr="002715D7">
        <w:rPr>
          <w:rFonts w:asciiTheme="minorEastAsia" w:eastAsiaTheme="minorEastAsia" w:hAnsiTheme="minorEastAsia"/>
        </w:rPr>
        <w:t>是企业</w:t>
      </w:r>
      <w:r w:rsidRPr="002715D7">
        <w:rPr>
          <w:rFonts w:asciiTheme="minorEastAsia" w:eastAsiaTheme="minorEastAsia" w:hAnsiTheme="minorEastAsia" w:hint="eastAsia"/>
        </w:rPr>
        <w:t>信息</w:t>
      </w:r>
      <w:r w:rsidRPr="002715D7">
        <w:rPr>
          <w:rFonts w:asciiTheme="minorEastAsia" w:eastAsiaTheme="minorEastAsia" w:hAnsiTheme="minorEastAsia"/>
        </w:rPr>
        <w:t>化工作的</w:t>
      </w:r>
      <w:r w:rsidRPr="002715D7">
        <w:rPr>
          <w:rFonts w:asciiTheme="minorEastAsia" w:eastAsiaTheme="minorEastAsia" w:hAnsiTheme="minorEastAsia" w:hint="eastAsia"/>
        </w:rPr>
        <w:t>重要内容之一。“管”是</w:t>
      </w:r>
      <w:r w:rsidRPr="002715D7">
        <w:rPr>
          <w:rFonts w:asciiTheme="minorEastAsia" w:eastAsiaTheme="minorEastAsia" w:hAnsiTheme="minorEastAsia"/>
        </w:rPr>
        <w:t>统领，包含</w:t>
      </w:r>
      <w:r w:rsidRPr="002715D7">
        <w:rPr>
          <w:rFonts w:asciiTheme="minorEastAsia" w:eastAsiaTheme="minorEastAsia" w:hAnsiTheme="minorEastAsia" w:hint="eastAsia"/>
        </w:rPr>
        <w:t>对</w:t>
      </w:r>
      <w:r w:rsidRPr="002715D7">
        <w:rPr>
          <w:rFonts w:asciiTheme="minorEastAsia" w:eastAsiaTheme="minorEastAsia" w:hAnsiTheme="minorEastAsia"/>
        </w:rPr>
        <w:t>“</w:t>
      </w:r>
      <w:r w:rsidRPr="002715D7">
        <w:rPr>
          <w:rFonts w:asciiTheme="minorEastAsia" w:eastAsiaTheme="minorEastAsia" w:hAnsiTheme="minorEastAsia" w:hint="eastAsia"/>
        </w:rPr>
        <w:t>建</w:t>
      </w:r>
      <w:r w:rsidRPr="002715D7">
        <w:rPr>
          <w:rFonts w:asciiTheme="minorEastAsia" w:eastAsiaTheme="minorEastAsia" w:hAnsiTheme="minorEastAsia"/>
        </w:rPr>
        <w:t>”</w:t>
      </w:r>
      <w:r w:rsidRPr="002715D7">
        <w:rPr>
          <w:rFonts w:asciiTheme="minorEastAsia" w:eastAsiaTheme="minorEastAsia" w:hAnsiTheme="minorEastAsia" w:hint="eastAsia"/>
        </w:rPr>
        <w:t>和</w:t>
      </w:r>
      <w:r w:rsidRPr="002715D7">
        <w:rPr>
          <w:rFonts w:asciiTheme="minorEastAsia" w:eastAsiaTheme="minorEastAsia" w:hAnsiTheme="minorEastAsia"/>
        </w:rPr>
        <w:t>“</w:t>
      </w:r>
      <w:r w:rsidRPr="002715D7">
        <w:rPr>
          <w:rFonts w:asciiTheme="minorEastAsia" w:eastAsiaTheme="minorEastAsia" w:hAnsiTheme="minorEastAsia" w:hint="eastAsia"/>
        </w:rPr>
        <w:t>维</w:t>
      </w:r>
      <w:r w:rsidRPr="002715D7">
        <w:rPr>
          <w:rFonts w:asciiTheme="minorEastAsia" w:eastAsiaTheme="minorEastAsia" w:hAnsiTheme="minorEastAsia"/>
        </w:rPr>
        <w:t>”</w:t>
      </w:r>
      <w:r w:rsidRPr="002715D7">
        <w:rPr>
          <w:rFonts w:asciiTheme="minorEastAsia" w:eastAsiaTheme="minorEastAsia" w:hAnsiTheme="minorEastAsia" w:hint="eastAsia"/>
        </w:rPr>
        <w:t>的</w:t>
      </w:r>
      <w:r w:rsidRPr="002715D7">
        <w:rPr>
          <w:rFonts w:asciiTheme="minorEastAsia" w:eastAsiaTheme="minorEastAsia" w:hAnsiTheme="minorEastAsia"/>
        </w:rPr>
        <w:t>管理</w:t>
      </w:r>
      <w:r w:rsidRPr="002715D7">
        <w:rPr>
          <w:rFonts w:asciiTheme="minorEastAsia" w:eastAsiaTheme="minorEastAsia" w:hAnsiTheme="minorEastAsia" w:hint="eastAsia"/>
        </w:rPr>
        <w:t>，</w:t>
      </w:r>
      <w:r w:rsidRPr="002715D7">
        <w:rPr>
          <w:rFonts w:asciiTheme="minorEastAsia" w:eastAsiaTheme="minorEastAsia" w:hAnsiTheme="minorEastAsia"/>
        </w:rPr>
        <w:t>但三者之间</w:t>
      </w:r>
      <w:r w:rsidRPr="002715D7">
        <w:rPr>
          <w:rFonts w:asciiTheme="minorEastAsia" w:eastAsiaTheme="minorEastAsia" w:hAnsiTheme="minorEastAsia" w:hint="eastAsia"/>
        </w:rPr>
        <w:t>又</w:t>
      </w:r>
      <w:r w:rsidRPr="002715D7">
        <w:rPr>
          <w:rFonts w:asciiTheme="minorEastAsia" w:eastAsiaTheme="minorEastAsia" w:hAnsiTheme="minorEastAsia"/>
        </w:rPr>
        <w:t>是</w:t>
      </w:r>
      <w:r w:rsidRPr="002715D7">
        <w:rPr>
          <w:rFonts w:asciiTheme="minorEastAsia" w:eastAsiaTheme="minorEastAsia" w:hAnsiTheme="minorEastAsia" w:hint="eastAsia"/>
        </w:rPr>
        <w:t>相互</w:t>
      </w:r>
      <w:r w:rsidRPr="002715D7">
        <w:rPr>
          <w:rFonts w:asciiTheme="minorEastAsia" w:eastAsiaTheme="minorEastAsia" w:hAnsiTheme="minorEastAsia"/>
        </w:rPr>
        <w:t>协同的关系；“</w:t>
      </w:r>
      <w:r w:rsidRPr="002715D7">
        <w:rPr>
          <w:rFonts w:asciiTheme="minorEastAsia" w:eastAsiaTheme="minorEastAsia" w:hAnsiTheme="minorEastAsia" w:hint="eastAsia"/>
        </w:rPr>
        <w:t>建</w:t>
      </w:r>
      <w:r w:rsidRPr="002715D7">
        <w:rPr>
          <w:rFonts w:asciiTheme="minorEastAsia" w:eastAsiaTheme="minorEastAsia" w:hAnsiTheme="minorEastAsia"/>
        </w:rPr>
        <w:t>”</w:t>
      </w:r>
      <w:r w:rsidRPr="002715D7">
        <w:rPr>
          <w:rFonts w:asciiTheme="minorEastAsia" w:eastAsiaTheme="minorEastAsia" w:hAnsiTheme="minorEastAsia" w:hint="eastAsia"/>
        </w:rPr>
        <w:t>和</w:t>
      </w:r>
      <w:r w:rsidRPr="002715D7">
        <w:rPr>
          <w:rFonts w:asciiTheme="minorEastAsia" w:eastAsiaTheme="minorEastAsia" w:hAnsiTheme="minorEastAsia"/>
        </w:rPr>
        <w:t>“</w:t>
      </w:r>
      <w:r w:rsidRPr="002715D7">
        <w:rPr>
          <w:rFonts w:asciiTheme="minorEastAsia" w:eastAsiaTheme="minorEastAsia" w:hAnsiTheme="minorEastAsia" w:hint="eastAsia"/>
        </w:rPr>
        <w:t>维</w:t>
      </w:r>
      <w:r w:rsidRPr="002715D7">
        <w:rPr>
          <w:rFonts w:asciiTheme="minorEastAsia" w:eastAsiaTheme="minorEastAsia" w:hAnsiTheme="minorEastAsia"/>
        </w:rPr>
        <w:t>”</w:t>
      </w:r>
      <w:r w:rsidRPr="002715D7">
        <w:rPr>
          <w:rFonts w:asciiTheme="minorEastAsia" w:eastAsiaTheme="minorEastAsia" w:hAnsiTheme="minorEastAsia" w:hint="eastAsia"/>
        </w:rPr>
        <w:t>从属</w:t>
      </w:r>
      <w:r w:rsidRPr="002715D7">
        <w:rPr>
          <w:rFonts w:asciiTheme="minorEastAsia" w:eastAsiaTheme="minorEastAsia" w:hAnsiTheme="minorEastAsia"/>
        </w:rPr>
        <w:t>于“</w:t>
      </w:r>
      <w:r w:rsidRPr="002715D7">
        <w:rPr>
          <w:rFonts w:asciiTheme="minorEastAsia" w:eastAsiaTheme="minorEastAsia" w:hAnsiTheme="minorEastAsia" w:hint="eastAsia"/>
        </w:rPr>
        <w:t>管</w:t>
      </w:r>
      <w:r w:rsidRPr="002715D7">
        <w:rPr>
          <w:rFonts w:asciiTheme="minorEastAsia" w:eastAsiaTheme="minorEastAsia" w:hAnsiTheme="minorEastAsia"/>
        </w:rPr>
        <w:t>”</w:t>
      </w:r>
      <w:r w:rsidRPr="002715D7">
        <w:rPr>
          <w:rFonts w:asciiTheme="minorEastAsia" w:eastAsiaTheme="minorEastAsia" w:hAnsiTheme="minorEastAsia" w:hint="eastAsia"/>
        </w:rPr>
        <w:t>，</w:t>
      </w:r>
      <w:r w:rsidRPr="002715D7">
        <w:rPr>
          <w:rFonts w:asciiTheme="minorEastAsia" w:eastAsiaTheme="minorEastAsia" w:hAnsiTheme="minorEastAsia"/>
        </w:rPr>
        <w:t>两者之间</w:t>
      </w:r>
      <w:r w:rsidRPr="002715D7">
        <w:rPr>
          <w:rFonts w:asciiTheme="minorEastAsia" w:eastAsiaTheme="minorEastAsia" w:hAnsiTheme="minorEastAsia" w:hint="eastAsia"/>
        </w:rPr>
        <w:t>既</w:t>
      </w:r>
      <w:r w:rsidRPr="002715D7">
        <w:rPr>
          <w:rFonts w:asciiTheme="minorEastAsia" w:eastAsiaTheme="minorEastAsia" w:hAnsiTheme="minorEastAsia"/>
        </w:rPr>
        <w:t>是上下游的衔接关系，但又存在</w:t>
      </w:r>
      <w:r w:rsidRPr="002715D7">
        <w:rPr>
          <w:rFonts w:asciiTheme="minorEastAsia" w:eastAsiaTheme="minorEastAsia" w:hAnsiTheme="minorEastAsia" w:hint="eastAsia"/>
        </w:rPr>
        <w:t>业务</w:t>
      </w:r>
      <w:r w:rsidRPr="002715D7">
        <w:rPr>
          <w:rFonts w:asciiTheme="minorEastAsia" w:eastAsiaTheme="minorEastAsia" w:hAnsiTheme="minorEastAsia"/>
        </w:rPr>
        <w:t>相互</w:t>
      </w:r>
      <w:r w:rsidRPr="002715D7">
        <w:rPr>
          <w:rFonts w:asciiTheme="minorEastAsia" w:eastAsiaTheme="minorEastAsia" w:hAnsiTheme="minorEastAsia" w:hint="eastAsia"/>
        </w:rPr>
        <w:t>交叉</w:t>
      </w:r>
      <w:r w:rsidRPr="002715D7">
        <w:rPr>
          <w:rFonts w:asciiTheme="minorEastAsia" w:eastAsiaTheme="minorEastAsia" w:hAnsiTheme="minorEastAsia"/>
        </w:rPr>
        <w:t>的关系。</w:t>
      </w:r>
      <w:r w:rsidRPr="002715D7">
        <w:rPr>
          <w:rFonts w:asciiTheme="minorEastAsia" w:eastAsiaTheme="minorEastAsia" w:hAnsiTheme="minorEastAsia" w:hint="eastAsia"/>
        </w:rPr>
        <w:t>信息化“管、建、维”关系如图5-9所示。</w:t>
      </w:r>
    </w:p>
    <w:p w:rsidR="00F034DE" w:rsidRPr="002715D7" w:rsidRDefault="00F034DE" w:rsidP="00F034DE">
      <w:pPr>
        <w:snapToGrid w:val="0"/>
        <w:jc w:val="center"/>
      </w:pPr>
      <w:r w:rsidRPr="002715D7">
        <w:rPr>
          <w:rFonts w:ascii="Times New Roman" w:eastAsia="仿宋_GB2312" w:hAnsi="Times New Roman"/>
          <w:noProof/>
          <w:sz w:val="32"/>
          <w:szCs w:val="32"/>
        </w:rPr>
        <w:drawing>
          <wp:inline distT="0" distB="0" distL="0" distR="0">
            <wp:extent cx="1847849" cy="1390650"/>
            <wp:effectExtent l="0" t="0" r="635" b="0"/>
            <wp:docPr id="124" name="图片 2"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图片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48604" cy="1391218"/>
                    </a:xfrm>
                    <a:prstGeom prst="rect">
                      <a:avLst/>
                    </a:prstGeom>
                    <a:noFill/>
                    <a:ln>
                      <a:noFill/>
                    </a:ln>
                  </pic:spPr>
                </pic:pic>
              </a:graphicData>
            </a:graphic>
          </wp:inline>
        </w:drawing>
      </w:r>
    </w:p>
    <w:p w:rsidR="00F034DE" w:rsidRPr="002715D7" w:rsidRDefault="00F034DE" w:rsidP="00F034DE">
      <w:pPr>
        <w:jc w:val="center"/>
        <w:rPr>
          <w:rFonts w:ascii="黑体" w:eastAsia="黑体" w:hAnsi="黑体"/>
          <w:sz w:val="18"/>
          <w:szCs w:val="18"/>
        </w:rPr>
      </w:pPr>
      <w:r w:rsidRPr="002715D7">
        <w:rPr>
          <w:rFonts w:ascii="黑体" w:eastAsia="黑体" w:hAnsi="黑体" w:hint="eastAsia"/>
          <w:sz w:val="18"/>
          <w:szCs w:val="18"/>
        </w:rPr>
        <w:t>图5-9  信息化“管、建、维”关系</w:t>
      </w:r>
    </w:p>
    <w:p w:rsidR="00F034DE" w:rsidRPr="002715D7" w:rsidRDefault="00F034DE" w:rsidP="00F034DE">
      <w:pPr>
        <w:ind w:firstLineChars="196" w:firstLine="412"/>
      </w:pPr>
      <w:r w:rsidRPr="002715D7">
        <w:rPr>
          <w:rFonts w:asciiTheme="minorEastAsia" w:eastAsiaTheme="minorEastAsia" w:hAnsiTheme="minorEastAsia" w:hint="eastAsia"/>
        </w:rPr>
        <w:t>这种体制机制，实现了企业管理对信息化“管、建、维”整体约束、信息化“管”对“建”和“维”的制衡，可在职能管理和专业管理、快速响应和业务协同、队伍建设和安全保障等方面发挥最大效用，大大提高运行效率和组织绩效。当然，因</w:t>
      </w:r>
      <w:r w:rsidRPr="002715D7">
        <w:rPr>
          <w:rFonts w:asciiTheme="minorEastAsia" w:eastAsiaTheme="minorEastAsia" w:hAnsiTheme="minorEastAsia"/>
        </w:rPr>
        <w:t>业务流程的重组</w:t>
      </w:r>
      <w:r w:rsidRPr="002715D7">
        <w:rPr>
          <w:rFonts w:asciiTheme="minorEastAsia" w:eastAsiaTheme="minorEastAsia" w:hAnsiTheme="minorEastAsia" w:hint="eastAsia"/>
        </w:rPr>
        <w:t>，必然</w:t>
      </w:r>
      <w:r w:rsidRPr="002715D7">
        <w:rPr>
          <w:rFonts w:asciiTheme="minorEastAsia" w:eastAsiaTheme="minorEastAsia" w:hAnsiTheme="minorEastAsia"/>
        </w:rPr>
        <w:t>制约或改变一些部门</w:t>
      </w:r>
      <w:r w:rsidRPr="002715D7">
        <w:rPr>
          <w:rFonts w:asciiTheme="minorEastAsia" w:eastAsiaTheme="minorEastAsia" w:hAnsiTheme="minorEastAsia" w:hint="eastAsia"/>
        </w:rPr>
        <w:t>和</w:t>
      </w:r>
      <w:r w:rsidRPr="002715D7">
        <w:rPr>
          <w:rFonts w:asciiTheme="minorEastAsia" w:eastAsiaTheme="minorEastAsia" w:hAnsiTheme="minorEastAsia"/>
        </w:rPr>
        <w:t>岗位的</w:t>
      </w:r>
      <w:r w:rsidRPr="002715D7">
        <w:rPr>
          <w:rFonts w:asciiTheme="minorEastAsia" w:eastAsiaTheme="minorEastAsia" w:hAnsiTheme="minorEastAsia" w:hint="eastAsia"/>
        </w:rPr>
        <w:t>自由</w:t>
      </w:r>
      <w:r w:rsidRPr="002715D7">
        <w:rPr>
          <w:rFonts w:asciiTheme="minorEastAsia" w:eastAsiaTheme="minorEastAsia" w:hAnsiTheme="minorEastAsia"/>
        </w:rPr>
        <w:t>裁量权</w:t>
      </w:r>
      <w:r w:rsidRPr="002715D7">
        <w:rPr>
          <w:rFonts w:asciiTheme="minorEastAsia" w:eastAsiaTheme="minorEastAsia" w:hAnsiTheme="minorEastAsia" w:hint="eastAsia"/>
        </w:rPr>
        <w:t>，需要关注和正视可能</w:t>
      </w:r>
      <w:r w:rsidRPr="002715D7">
        <w:rPr>
          <w:rFonts w:asciiTheme="minorEastAsia" w:eastAsiaTheme="minorEastAsia" w:hAnsiTheme="minorEastAsia"/>
        </w:rPr>
        <w:t>存在</w:t>
      </w:r>
      <w:r w:rsidRPr="002715D7">
        <w:rPr>
          <w:rFonts w:asciiTheme="minorEastAsia" w:eastAsiaTheme="minorEastAsia" w:hAnsiTheme="minorEastAsia" w:hint="eastAsia"/>
        </w:rPr>
        <w:t>的短板</w:t>
      </w:r>
      <w:r w:rsidRPr="002715D7">
        <w:rPr>
          <w:rFonts w:asciiTheme="minorEastAsia" w:eastAsiaTheme="minorEastAsia" w:hAnsiTheme="minorEastAsia"/>
        </w:rPr>
        <w:t>现象和薄弱环节</w:t>
      </w:r>
      <w:r w:rsidRPr="002715D7">
        <w:rPr>
          <w:rFonts w:asciiTheme="minorEastAsia" w:eastAsiaTheme="minorEastAsia" w:hAnsiTheme="minorEastAsia" w:hint="eastAsia"/>
        </w:rPr>
        <w:t>，并进行完善和改进</w:t>
      </w:r>
      <w:r w:rsidRPr="002715D7">
        <w:rPr>
          <w:rFonts w:asciiTheme="minorEastAsia" w:eastAsiaTheme="minorEastAsia" w:hAnsiTheme="minorEastAsia"/>
        </w:rPr>
        <w:t>。</w:t>
      </w:r>
    </w:p>
    <w:p w:rsidR="00F034DE" w:rsidRPr="002715D7" w:rsidRDefault="00F034DE" w:rsidP="006C1D9C">
      <w:pPr>
        <w:pStyle w:val="3"/>
        <w:spacing w:line="240" w:lineRule="auto"/>
        <w:ind w:firstLineChars="176" w:firstLine="424"/>
        <w:rPr>
          <w:sz w:val="24"/>
          <w:szCs w:val="24"/>
          <w:shd w:val="clear" w:color="auto" w:fill="FFFFFF"/>
        </w:rPr>
      </w:pPr>
      <w:bookmarkStart w:id="472" w:name="_Toc491283714"/>
      <w:bookmarkStart w:id="473" w:name="_Toc494209503"/>
      <w:bookmarkStart w:id="474" w:name="_Toc496698734"/>
      <w:r w:rsidRPr="002715D7">
        <w:rPr>
          <w:rFonts w:hint="eastAsia"/>
          <w:sz w:val="24"/>
          <w:szCs w:val="24"/>
          <w:shd w:val="clear" w:color="auto" w:fill="FFFFFF"/>
        </w:rPr>
        <w:t>二、</w:t>
      </w:r>
      <w:r w:rsidRPr="002715D7">
        <w:rPr>
          <w:sz w:val="24"/>
          <w:szCs w:val="24"/>
          <w:shd w:val="clear" w:color="auto" w:fill="FFFFFF"/>
        </w:rPr>
        <w:t>各类软、硬件系统的运行维护管理</w:t>
      </w:r>
      <w:bookmarkEnd w:id="472"/>
      <w:bookmarkEnd w:id="473"/>
      <w:bookmarkEnd w:id="474"/>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随着企业的不断发展，企业对于信息化的依赖程度越来越高，核心业务需要更多的依赖信息系统实现，这对企业信息系统持续稳定的运行提出更高的要求。在企业智能制造趋势下，为支撑业务敏捷、稳定、创新发展，IT运</w:t>
      </w:r>
      <w:proofErr w:type="gramStart"/>
      <w:r w:rsidRPr="002715D7">
        <w:rPr>
          <w:rFonts w:asciiTheme="minorEastAsia" w:eastAsiaTheme="minorEastAsia" w:hAnsiTheme="minorEastAsia" w:hint="eastAsia"/>
        </w:rPr>
        <w:t>维管理</w:t>
      </w:r>
      <w:proofErr w:type="gramEnd"/>
      <w:r w:rsidRPr="002715D7">
        <w:rPr>
          <w:rFonts w:asciiTheme="minorEastAsia" w:eastAsiaTheme="minorEastAsia" w:hAnsiTheme="minorEastAsia" w:hint="eastAsia"/>
        </w:rPr>
        <w:t>的定位也从传统支持中心、服务中心逐步向价值中心转变，IT运</w:t>
      </w:r>
      <w:proofErr w:type="gramStart"/>
      <w:r w:rsidRPr="002715D7">
        <w:rPr>
          <w:rFonts w:asciiTheme="minorEastAsia" w:eastAsiaTheme="minorEastAsia" w:hAnsiTheme="minorEastAsia" w:hint="eastAsia"/>
        </w:rPr>
        <w:t>维管</w:t>
      </w:r>
      <w:proofErr w:type="gramEnd"/>
      <w:r w:rsidRPr="002715D7">
        <w:rPr>
          <w:rFonts w:asciiTheme="minorEastAsia" w:eastAsiaTheme="minorEastAsia" w:hAnsiTheme="minorEastAsia" w:hint="eastAsia"/>
        </w:rPr>
        <w:t>理的目标、范围、对象、深度也随之发生了巨大的转变。</w:t>
      </w:r>
    </w:p>
    <w:p w:rsidR="00F034DE" w:rsidRPr="002715D7" w:rsidRDefault="00F034DE" w:rsidP="00F034DE">
      <w:pPr>
        <w:pStyle w:val="3"/>
        <w:spacing w:line="240" w:lineRule="auto"/>
        <w:ind w:firstLineChars="177" w:firstLine="425"/>
        <w:rPr>
          <w:b w:val="0"/>
          <w:sz w:val="24"/>
          <w:szCs w:val="24"/>
        </w:rPr>
      </w:pPr>
      <w:bookmarkStart w:id="475" w:name="_Toc491283715"/>
      <w:bookmarkStart w:id="476" w:name="_Toc494209504"/>
      <w:bookmarkStart w:id="477" w:name="_Toc496698735"/>
      <w:r w:rsidRPr="002715D7">
        <w:rPr>
          <w:rFonts w:hint="eastAsia"/>
          <w:b w:val="0"/>
          <w:sz w:val="24"/>
          <w:szCs w:val="24"/>
        </w:rPr>
        <w:t>（一）运</w:t>
      </w:r>
      <w:proofErr w:type="gramStart"/>
      <w:r w:rsidRPr="002715D7">
        <w:rPr>
          <w:rFonts w:hint="eastAsia"/>
          <w:b w:val="0"/>
          <w:sz w:val="24"/>
          <w:szCs w:val="24"/>
        </w:rPr>
        <w:t>维管理</w:t>
      </w:r>
      <w:proofErr w:type="gramEnd"/>
      <w:r w:rsidRPr="002715D7">
        <w:rPr>
          <w:rFonts w:hint="eastAsia"/>
          <w:b w:val="0"/>
          <w:sz w:val="24"/>
          <w:szCs w:val="24"/>
        </w:rPr>
        <w:t>趋势</w:t>
      </w:r>
      <w:bookmarkEnd w:id="475"/>
      <w:bookmarkEnd w:id="476"/>
      <w:bookmarkEnd w:id="477"/>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在石油化工智能制造的过程中，企业实施</w:t>
      </w:r>
      <w:r w:rsidRPr="002715D7">
        <w:rPr>
          <w:rFonts w:asciiTheme="minorEastAsia" w:eastAsiaTheme="minorEastAsia" w:hAnsiTheme="minorEastAsia"/>
        </w:rPr>
        <w:t>大规模</w:t>
      </w:r>
      <w:r w:rsidRPr="002715D7">
        <w:rPr>
          <w:rFonts w:asciiTheme="minorEastAsia" w:eastAsiaTheme="minorEastAsia" w:hAnsiTheme="minorEastAsia" w:hint="eastAsia"/>
        </w:rPr>
        <w:t>的信息化建设，与工业化加速深度融合，智能制造整体框架下运行着大量的各类软、硬件信息系统，IT运</w:t>
      </w:r>
      <w:proofErr w:type="gramStart"/>
      <w:r w:rsidRPr="002715D7">
        <w:rPr>
          <w:rFonts w:asciiTheme="minorEastAsia" w:eastAsiaTheme="minorEastAsia" w:hAnsiTheme="minorEastAsia" w:hint="eastAsia"/>
        </w:rPr>
        <w:t>维管理</w:t>
      </w:r>
      <w:proofErr w:type="gramEnd"/>
      <w:r w:rsidRPr="002715D7">
        <w:rPr>
          <w:rFonts w:asciiTheme="minorEastAsia" w:eastAsiaTheme="minorEastAsia" w:hAnsiTheme="minorEastAsia" w:hint="eastAsia"/>
        </w:rPr>
        <w:t>的重要性日益凸显，并</w:t>
      </w:r>
      <w:r w:rsidRPr="002715D7">
        <w:rPr>
          <w:rFonts w:asciiTheme="minorEastAsia" w:eastAsiaTheme="minorEastAsia" w:hAnsiTheme="minorEastAsia"/>
        </w:rPr>
        <w:t>进入到整合</w:t>
      </w:r>
      <w:r w:rsidRPr="002715D7">
        <w:rPr>
          <w:rFonts w:asciiTheme="minorEastAsia" w:eastAsiaTheme="minorEastAsia" w:hAnsiTheme="minorEastAsia" w:hint="eastAsia"/>
        </w:rPr>
        <w:t>深化</w:t>
      </w:r>
      <w:r w:rsidRPr="002715D7">
        <w:rPr>
          <w:rFonts w:asciiTheme="minorEastAsia" w:eastAsiaTheme="minorEastAsia" w:hAnsiTheme="minorEastAsia"/>
        </w:rPr>
        <w:t>应用</w:t>
      </w:r>
      <w:r w:rsidRPr="002715D7">
        <w:rPr>
          <w:rFonts w:asciiTheme="minorEastAsia" w:eastAsiaTheme="minorEastAsia" w:hAnsiTheme="minorEastAsia" w:hint="eastAsia"/>
        </w:rPr>
        <w:t>、精细运营优化、提升创新创效为</w:t>
      </w:r>
      <w:r w:rsidRPr="002715D7">
        <w:rPr>
          <w:rFonts w:asciiTheme="minorEastAsia" w:eastAsiaTheme="minorEastAsia" w:hAnsiTheme="minorEastAsia"/>
        </w:rPr>
        <w:t>主要特征的阶段</w:t>
      </w:r>
      <w:r w:rsidRPr="002715D7">
        <w:rPr>
          <w:rFonts w:asciiTheme="minorEastAsia" w:eastAsiaTheme="minorEastAsia" w:hAnsiTheme="minorEastAsia" w:hint="eastAsia"/>
        </w:rPr>
        <w:t>，成为</w:t>
      </w:r>
      <w:r w:rsidRPr="002715D7">
        <w:rPr>
          <w:rFonts w:asciiTheme="minorEastAsia" w:eastAsiaTheme="minorEastAsia" w:hAnsiTheme="minorEastAsia"/>
        </w:rPr>
        <w:t>企业</w:t>
      </w:r>
      <w:r w:rsidRPr="002715D7">
        <w:rPr>
          <w:rFonts w:asciiTheme="minorEastAsia" w:eastAsiaTheme="minorEastAsia" w:hAnsiTheme="minorEastAsia" w:hint="eastAsia"/>
        </w:rPr>
        <w:t>智能制造</w:t>
      </w:r>
      <w:r w:rsidRPr="002715D7">
        <w:rPr>
          <w:rFonts w:asciiTheme="minorEastAsia" w:eastAsiaTheme="minorEastAsia" w:hAnsiTheme="minorEastAsia"/>
        </w:rPr>
        <w:t>必经之路上的</w:t>
      </w:r>
      <w:r w:rsidRPr="002715D7">
        <w:rPr>
          <w:rFonts w:asciiTheme="minorEastAsia" w:eastAsiaTheme="minorEastAsia" w:hAnsiTheme="minorEastAsia" w:hint="eastAsia"/>
        </w:rPr>
        <w:t>“</w:t>
      </w:r>
      <w:r w:rsidRPr="002715D7">
        <w:rPr>
          <w:rFonts w:asciiTheme="minorEastAsia" w:eastAsiaTheme="minorEastAsia" w:hAnsiTheme="minorEastAsia"/>
        </w:rPr>
        <w:t>护航员</w:t>
      </w:r>
      <w:r w:rsidRPr="002715D7">
        <w:rPr>
          <w:rFonts w:asciiTheme="minorEastAsia" w:eastAsiaTheme="minorEastAsia" w:hAnsiTheme="minorEastAsia" w:hint="eastAsia"/>
        </w:rPr>
        <w:t>”。</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当前，IT运</w:t>
      </w:r>
      <w:proofErr w:type="gramStart"/>
      <w:r w:rsidRPr="002715D7">
        <w:rPr>
          <w:rFonts w:asciiTheme="minorEastAsia" w:eastAsiaTheme="minorEastAsia" w:hAnsiTheme="minorEastAsia" w:hint="eastAsia"/>
        </w:rPr>
        <w:t>维管理</w:t>
      </w:r>
      <w:proofErr w:type="gramEnd"/>
      <w:r w:rsidRPr="002715D7">
        <w:rPr>
          <w:rFonts w:asciiTheme="minorEastAsia" w:eastAsiaTheme="minorEastAsia" w:hAnsiTheme="minorEastAsia" w:hint="eastAsia"/>
        </w:rPr>
        <w:t>面临着网络和设备技术复杂、系统数量众多集成度高、用户体验和价值交付、海量数据存储和信息传播等新的挑战，“破局”进阶之</w:t>
      </w:r>
      <w:proofErr w:type="gramStart"/>
      <w:r w:rsidRPr="002715D7">
        <w:rPr>
          <w:rFonts w:asciiTheme="minorEastAsia" w:eastAsiaTheme="minorEastAsia" w:hAnsiTheme="minorEastAsia" w:hint="eastAsia"/>
        </w:rPr>
        <w:t>路启</w:t>
      </w:r>
      <w:proofErr w:type="gramEnd"/>
      <w:r w:rsidRPr="002715D7">
        <w:rPr>
          <w:rFonts w:asciiTheme="minorEastAsia" w:eastAsiaTheme="minorEastAsia" w:hAnsiTheme="minorEastAsia" w:hint="eastAsia"/>
        </w:rPr>
        <w:t>动刻不容缓。因此，IT运</w:t>
      </w:r>
      <w:proofErr w:type="gramStart"/>
      <w:r w:rsidRPr="002715D7">
        <w:rPr>
          <w:rFonts w:asciiTheme="minorEastAsia" w:eastAsiaTheme="minorEastAsia" w:hAnsiTheme="minorEastAsia" w:hint="eastAsia"/>
        </w:rPr>
        <w:t>维必然</w:t>
      </w:r>
      <w:proofErr w:type="gramEnd"/>
      <w:r w:rsidRPr="002715D7">
        <w:rPr>
          <w:rFonts w:asciiTheme="minorEastAsia" w:eastAsiaTheme="minorEastAsia" w:hAnsiTheme="minorEastAsia" w:hint="eastAsia"/>
        </w:rPr>
        <w:t>从粗放管理走向科学管理，从重建设和轻维护、重技术和轻管理走向建设与维护并重、技术与管理并重，从单纯的技术思维转向管理思维来考虑运维工作，逐步形成面向业务可持续性的“技术</w:t>
      </w:r>
      <w:r w:rsidRPr="002715D7">
        <w:rPr>
          <w:rFonts w:asciiTheme="minorEastAsia" w:eastAsiaTheme="minorEastAsia" w:hAnsiTheme="minorEastAsia" w:hint="eastAsia"/>
        </w:rPr>
        <w:lastRenderedPageBreak/>
        <w:t>支持+价值创造”为核心的运</w:t>
      </w:r>
      <w:proofErr w:type="gramStart"/>
      <w:r w:rsidRPr="002715D7">
        <w:rPr>
          <w:rFonts w:asciiTheme="minorEastAsia" w:eastAsiaTheme="minorEastAsia" w:hAnsiTheme="minorEastAsia" w:hint="eastAsia"/>
        </w:rPr>
        <w:t>维管</w:t>
      </w:r>
      <w:proofErr w:type="gramEnd"/>
      <w:r w:rsidRPr="002715D7">
        <w:rPr>
          <w:rFonts w:asciiTheme="minorEastAsia" w:eastAsiaTheme="minorEastAsia" w:hAnsiTheme="minorEastAsia" w:hint="eastAsia"/>
        </w:rPr>
        <w:t>理思维和理念。</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在技术架构选择、管理流程设置、应用系统建设上，面向智能制造的IT运</w:t>
      </w:r>
      <w:proofErr w:type="gramStart"/>
      <w:r w:rsidRPr="002715D7">
        <w:rPr>
          <w:rFonts w:asciiTheme="minorEastAsia" w:eastAsiaTheme="minorEastAsia" w:hAnsiTheme="minorEastAsia" w:hint="eastAsia"/>
        </w:rPr>
        <w:t>维管理</w:t>
      </w:r>
      <w:proofErr w:type="gramEnd"/>
      <w:r w:rsidRPr="002715D7">
        <w:rPr>
          <w:rFonts w:asciiTheme="minorEastAsia" w:eastAsiaTheme="minorEastAsia" w:hAnsiTheme="minorEastAsia" w:hint="eastAsia"/>
        </w:rPr>
        <w:t>与传统IT运</w:t>
      </w:r>
      <w:proofErr w:type="gramStart"/>
      <w:r w:rsidRPr="002715D7">
        <w:rPr>
          <w:rFonts w:asciiTheme="minorEastAsia" w:eastAsiaTheme="minorEastAsia" w:hAnsiTheme="minorEastAsia" w:hint="eastAsia"/>
        </w:rPr>
        <w:t>维管</w:t>
      </w:r>
      <w:proofErr w:type="gramEnd"/>
      <w:r w:rsidRPr="002715D7">
        <w:rPr>
          <w:rFonts w:asciiTheme="minorEastAsia" w:eastAsiaTheme="minorEastAsia" w:hAnsiTheme="minorEastAsia" w:hint="eastAsia"/>
        </w:rPr>
        <w:t>理的关注重点根本转变，由“稳定”“安全”“可靠”变成了“体验”“效率”“效益”，从而带来了新旧架构、新旧工具、新旧方法并存甚至交汇的复杂情况，Gartner在提的Bimodal IT（双模IT），联想所说的双态IT，也都在反映这种状态。</w:t>
      </w:r>
    </w:p>
    <w:p w:rsidR="00F034DE" w:rsidRPr="002715D7" w:rsidRDefault="00F034DE" w:rsidP="00F034DE">
      <w:pPr>
        <w:pStyle w:val="3"/>
        <w:spacing w:line="240" w:lineRule="auto"/>
        <w:ind w:firstLineChars="177" w:firstLine="425"/>
        <w:rPr>
          <w:b w:val="0"/>
          <w:sz w:val="24"/>
          <w:szCs w:val="24"/>
        </w:rPr>
      </w:pPr>
      <w:bookmarkStart w:id="478" w:name="_Toc491283716"/>
      <w:bookmarkStart w:id="479" w:name="_Toc494209505"/>
      <w:bookmarkStart w:id="480" w:name="_Toc496698736"/>
      <w:r w:rsidRPr="002715D7">
        <w:rPr>
          <w:rFonts w:hint="eastAsia"/>
          <w:b w:val="0"/>
          <w:sz w:val="24"/>
          <w:szCs w:val="24"/>
        </w:rPr>
        <w:t>（二）</w:t>
      </w:r>
      <w:r w:rsidRPr="002715D7">
        <w:rPr>
          <w:b w:val="0"/>
          <w:sz w:val="24"/>
          <w:szCs w:val="24"/>
        </w:rPr>
        <w:t>运</w:t>
      </w:r>
      <w:proofErr w:type="gramStart"/>
      <w:r w:rsidRPr="002715D7">
        <w:rPr>
          <w:b w:val="0"/>
          <w:sz w:val="24"/>
          <w:szCs w:val="24"/>
        </w:rPr>
        <w:t>维</w:t>
      </w:r>
      <w:r w:rsidRPr="002715D7">
        <w:rPr>
          <w:rFonts w:hint="eastAsia"/>
          <w:b w:val="0"/>
          <w:sz w:val="24"/>
          <w:szCs w:val="24"/>
        </w:rPr>
        <w:t>技术</w:t>
      </w:r>
      <w:proofErr w:type="gramEnd"/>
      <w:r w:rsidRPr="002715D7">
        <w:rPr>
          <w:rFonts w:hint="eastAsia"/>
          <w:b w:val="0"/>
          <w:sz w:val="24"/>
          <w:szCs w:val="24"/>
        </w:rPr>
        <w:t>发展</w:t>
      </w:r>
      <w:bookmarkEnd w:id="478"/>
      <w:bookmarkEnd w:id="479"/>
      <w:bookmarkEnd w:id="480"/>
    </w:p>
    <w:p w:rsidR="00F034DE" w:rsidRPr="002715D7" w:rsidRDefault="00F034DE" w:rsidP="00F034DE">
      <w:pPr>
        <w:pStyle w:val="af"/>
        <w:shd w:val="clear" w:color="auto" w:fill="FFFFFF"/>
        <w:ind w:firstLineChars="200" w:firstLine="420"/>
        <w:rPr>
          <w:rFonts w:asciiTheme="minorEastAsia" w:eastAsiaTheme="minorEastAsia" w:hAnsiTheme="minorEastAsia" w:cs="Times New Roman"/>
          <w:kern w:val="2"/>
          <w:sz w:val="21"/>
          <w:szCs w:val="21"/>
        </w:rPr>
      </w:pPr>
      <w:r w:rsidRPr="002715D7">
        <w:rPr>
          <w:rFonts w:asciiTheme="minorEastAsia" w:eastAsiaTheme="minorEastAsia" w:hAnsiTheme="minorEastAsia" w:cs="Times New Roman" w:hint="eastAsia"/>
          <w:kern w:val="2"/>
          <w:sz w:val="21"/>
          <w:szCs w:val="21"/>
        </w:rPr>
        <w:t>近年来，软件领域发生了翻天覆地的变化。从操作系统、数据库等底层基础架构，到分布式系统、大数据、云计算、机器学习等基础领域，从单体应用、MVC、服务化，到微服务化等应用开发模式，从IaaS、PaaS、CaaS到SaaS，运维技术（特别是大规模复杂分布式系统的运维）也变得越来越重要，已成为企业提升生产力的核心。</w:t>
      </w:r>
    </w:p>
    <w:p w:rsidR="00F034DE" w:rsidRPr="002715D7" w:rsidRDefault="00F034DE" w:rsidP="00F034DE">
      <w:pPr>
        <w:pStyle w:val="af"/>
        <w:shd w:val="clear" w:color="auto" w:fill="FFFFFF"/>
        <w:ind w:firstLineChars="200" w:firstLine="420"/>
        <w:rPr>
          <w:rFonts w:asciiTheme="minorEastAsia" w:eastAsiaTheme="minorEastAsia" w:hAnsiTheme="minorEastAsia" w:cs="Times New Roman"/>
          <w:kern w:val="2"/>
          <w:sz w:val="21"/>
          <w:szCs w:val="21"/>
        </w:rPr>
      </w:pPr>
      <w:r w:rsidRPr="007F490D">
        <w:rPr>
          <w:rFonts w:asciiTheme="minorEastAsia" w:eastAsiaTheme="minorEastAsia" w:hAnsiTheme="minorEastAsia" w:cs="Times New Roman" w:hint="eastAsia"/>
          <w:kern w:val="2"/>
          <w:sz w:val="21"/>
          <w:szCs w:val="21"/>
        </w:rPr>
        <w:t>随着运</w:t>
      </w:r>
      <w:proofErr w:type="gramStart"/>
      <w:r w:rsidRPr="007F490D">
        <w:rPr>
          <w:rFonts w:asciiTheme="minorEastAsia" w:eastAsiaTheme="minorEastAsia" w:hAnsiTheme="minorEastAsia" w:cs="Times New Roman" w:hint="eastAsia"/>
          <w:kern w:val="2"/>
          <w:sz w:val="21"/>
          <w:szCs w:val="21"/>
        </w:rPr>
        <w:t>维受到</w:t>
      </w:r>
      <w:proofErr w:type="gramEnd"/>
      <w:r w:rsidRPr="007F490D">
        <w:rPr>
          <w:rFonts w:asciiTheme="minorEastAsia" w:eastAsiaTheme="minorEastAsia" w:hAnsiTheme="minorEastAsia" w:cs="Times New Roman" w:hint="eastAsia"/>
          <w:kern w:val="2"/>
          <w:sz w:val="21"/>
          <w:szCs w:val="21"/>
        </w:rPr>
        <w:t>越来越多的重视，</w:t>
      </w:r>
      <w:r w:rsidRPr="002715D7">
        <w:rPr>
          <w:rFonts w:asciiTheme="minorEastAsia" w:eastAsiaTheme="minorEastAsia" w:hAnsiTheme="minorEastAsia" w:cs="Times New Roman" w:hint="eastAsia"/>
          <w:kern w:val="2"/>
          <w:sz w:val="21"/>
          <w:szCs w:val="21"/>
        </w:rPr>
        <w:t>运维体系也逐步丰富，出现了DevOps &amp; CI/CD、微服务、SRE、容器技术、自动化运维、智能化运维、CMDB、数据库运维、大数据运维等新的技术手段与发展趋势，并更加关注运维安全。</w:t>
      </w:r>
    </w:p>
    <w:p w:rsidR="00F034DE" w:rsidRPr="002715D7" w:rsidRDefault="00F034DE" w:rsidP="00F034DE">
      <w:pPr>
        <w:pStyle w:val="3"/>
        <w:spacing w:line="240" w:lineRule="auto"/>
        <w:ind w:firstLineChars="177" w:firstLine="425"/>
        <w:rPr>
          <w:b w:val="0"/>
          <w:sz w:val="24"/>
          <w:szCs w:val="24"/>
        </w:rPr>
      </w:pPr>
      <w:bookmarkStart w:id="481" w:name="_Toc491283717"/>
      <w:bookmarkStart w:id="482" w:name="_Toc494209506"/>
      <w:bookmarkStart w:id="483" w:name="_Toc496698737"/>
      <w:r w:rsidRPr="002715D7">
        <w:rPr>
          <w:rFonts w:hint="eastAsia"/>
          <w:b w:val="0"/>
          <w:sz w:val="24"/>
          <w:szCs w:val="24"/>
        </w:rPr>
        <w:t>（三）</w:t>
      </w:r>
      <w:r w:rsidRPr="002715D7">
        <w:rPr>
          <w:b w:val="0"/>
          <w:sz w:val="24"/>
          <w:szCs w:val="24"/>
        </w:rPr>
        <w:t>运</w:t>
      </w:r>
      <w:proofErr w:type="gramStart"/>
      <w:r w:rsidRPr="002715D7">
        <w:rPr>
          <w:b w:val="0"/>
          <w:sz w:val="24"/>
          <w:szCs w:val="24"/>
        </w:rPr>
        <w:t>维管理</w:t>
      </w:r>
      <w:proofErr w:type="gramEnd"/>
      <w:r w:rsidRPr="002715D7">
        <w:rPr>
          <w:rFonts w:hint="eastAsia"/>
          <w:b w:val="0"/>
          <w:sz w:val="24"/>
          <w:szCs w:val="24"/>
        </w:rPr>
        <w:t>原则</w:t>
      </w:r>
      <w:bookmarkEnd w:id="481"/>
      <w:bookmarkEnd w:id="482"/>
      <w:bookmarkEnd w:id="483"/>
    </w:p>
    <w:p w:rsidR="00F034DE" w:rsidRPr="002715D7" w:rsidRDefault="007F490D" w:rsidP="00F034DE">
      <w:pPr>
        <w:ind w:firstLineChars="200" w:firstLine="420"/>
        <w:rPr>
          <w:rFonts w:asciiTheme="minorEastAsia" w:eastAsiaTheme="minorEastAsia" w:hAnsiTheme="minorEastAsia"/>
        </w:rPr>
      </w:pPr>
      <w:r>
        <w:rPr>
          <w:rFonts w:asciiTheme="minorEastAsia" w:eastAsiaTheme="minorEastAsia" w:hAnsiTheme="minorEastAsia" w:hint="eastAsia"/>
        </w:rPr>
        <w:t>一是</w:t>
      </w:r>
      <w:r w:rsidR="00F034DE" w:rsidRPr="002715D7">
        <w:rPr>
          <w:rFonts w:asciiTheme="minorEastAsia" w:eastAsiaTheme="minorEastAsia" w:hAnsiTheme="minorEastAsia" w:hint="eastAsia"/>
        </w:rPr>
        <w:t>集中</w:t>
      </w:r>
      <w:r w:rsidR="00F034DE" w:rsidRPr="002715D7">
        <w:rPr>
          <w:rFonts w:asciiTheme="minorEastAsia" w:eastAsiaTheme="minorEastAsia" w:hAnsiTheme="minorEastAsia"/>
        </w:rPr>
        <w:t>管控原则</w:t>
      </w:r>
      <w:r>
        <w:rPr>
          <w:rFonts w:asciiTheme="minorEastAsia" w:eastAsiaTheme="minorEastAsia" w:hAnsiTheme="minorEastAsia" w:hint="eastAsia"/>
        </w:rPr>
        <w:t>。</w:t>
      </w:r>
      <w:r w:rsidR="00F034DE" w:rsidRPr="002715D7">
        <w:rPr>
          <w:rFonts w:asciiTheme="minorEastAsia" w:eastAsiaTheme="minorEastAsia" w:hAnsiTheme="minorEastAsia" w:hint="eastAsia"/>
        </w:rPr>
        <w:t>通过规划构建以“数据中心”为核心的“统一流程、统一受理、统一平台、统一评价”的集中管控模式，</w:t>
      </w:r>
      <w:r w:rsidR="00F034DE" w:rsidRPr="002715D7">
        <w:rPr>
          <w:rFonts w:asciiTheme="minorEastAsia" w:eastAsiaTheme="minorEastAsia" w:hAnsiTheme="minorEastAsia"/>
        </w:rPr>
        <w:t>实现</w:t>
      </w:r>
      <w:r w:rsidR="00F034DE" w:rsidRPr="002715D7">
        <w:rPr>
          <w:rFonts w:asciiTheme="minorEastAsia" w:eastAsiaTheme="minorEastAsia" w:hAnsiTheme="minorEastAsia" w:hint="eastAsia"/>
        </w:rPr>
        <w:t>IT资源的集中共享、优化配置，降低安全风险，节约运营成本，提高管理效率和质量。</w:t>
      </w:r>
    </w:p>
    <w:p w:rsidR="00F034DE" w:rsidRPr="002715D7" w:rsidRDefault="007F490D" w:rsidP="00F034DE">
      <w:pPr>
        <w:ind w:firstLineChars="200" w:firstLine="420"/>
        <w:rPr>
          <w:rFonts w:asciiTheme="minorEastAsia" w:eastAsiaTheme="minorEastAsia" w:hAnsiTheme="minorEastAsia"/>
        </w:rPr>
      </w:pPr>
      <w:r>
        <w:rPr>
          <w:rFonts w:asciiTheme="minorEastAsia" w:eastAsiaTheme="minorEastAsia" w:hAnsiTheme="minorEastAsia" w:hint="eastAsia"/>
        </w:rPr>
        <w:t>二是</w:t>
      </w:r>
      <w:r w:rsidR="00F034DE" w:rsidRPr="002715D7">
        <w:rPr>
          <w:rFonts w:asciiTheme="minorEastAsia" w:eastAsiaTheme="minorEastAsia" w:hAnsiTheme="minorEastAsia" w:hint="eastAsia"/>
        </w:rPr>
        <w:t>业务</w:t>
      </w:r>
      <w:r w:rsidR="00F034DE" w:rsidRPr="002715D7">
        <w:rPr>
          <w:rFonts w:asciiTheme="minorEastAsia" w:eastAsiaTheme="minorEastAsia" w:hAnsiTheme="minorEastAsia"/>
        </w:rPr>
        <w:t>驱动原则</w:t>
      </w:r>
      <w:r>
        <w:rPr>
          <w:rFonts w:asciiTheme="minorEastAsia" w:eastAsiaTheme="minorEastAsia" w:hAnsiTheme="minorEastAsia" w:hint="eastAsia"/>
        </w:rPr>
        <w:t>。</w:t>
      </w:r>
      <w:r w:rsidR="00F034DE" w:rsidRPr="002715D7">
        <w:rPr>
          <w:rFonts w:asciiTheme="minorEastAsia" w:eastAsiaTheme="minorEastAsia" w:hAnsiTheme="minorEastAsia" w:hint="eastAsia"/>
        </w:rPr>
        <w:t>以业务需求为驱动，与业务精准同步，分层获取监控业务数据，整合用户应用反馈诉求，分析业务影响和问题，交付稳定、高效、安全的IT运营服务，保障业务的连续性并驱动业务流程优化、改善。</w:t>
      </w:r>
    </w:p>
    <w:p w:rsidR="00F034DE" w:rsidRPr="002715D7" w:rsidRDefault="007F490D" w:rsidP="00F034DE">
      <w:pPr>
        <w:ind w:firstLineChars="200" w:firstLine="420"/>
        <w:rPr>
          <w:rFonts w:asciiTheme="minorEastAsia" w:eastAsiaTheme="minorEastAsia" w:hAnsiTheme="minorEastAsia"/>
        </w:rPr>
      </w:pPr>
      <w:r>
        <w:rPr>
          <w:rFonts w:asciiTheme="minorEastAsia" w:eastAsiaTheme="minorEastAsia" w:hAnsiTheme="minorEastAsia" w:hint="eastAsia"/>
        </w:rPr>
        <w:t>三是</w:t>
      </w:r>
      <w:r w:rsidR="00F034DE" w:rsidRPr="002715D7">
        <w:rPr>
          <w:rFonts w:asciiTheme="minorEastAsia" w:eastAsiaTheme="minorEastAsia" w:hAnsiTheme="minorEastAsia" w:hint="eastAsia"/>
        </w:rPr>
        <w:t>价值导向</w:t>
      </w:r>
      <w:r w:rsidR="00F034DE" w:rsidRPr="002715D7">
        <w:rPr>
          <w:rFonts w:asciiTheme="minorEastAsia" w:eastAsiaTheme="minorEastAsia" w:hAnsiTheme="minorEastAsia"/>
        </w:rPr>
        <w:t>原则</w:t>
      </w:r>
      <w:r>
        <w:rPr>
          <w:rFonts w:asciiTheme="minorEastAsia" w:eastAsiaTheme="minorEastAsia" w:hAnsiTheme="minorEastAsia" w:hint="eastAsia"/>
        </w:rPr>
        <w:t>。</w:t>
      </w:r>
      <w:r w:rsidR="00F034DE" w:rsidRPr="002715D7">
        <w:rPr>
          <w:rFonts w:asciiTheme="minorEastAsia" w:eastAsiaTheme="minorEastAsia" w:hAnsiTheme="minorEastAsia" w:hint="eastAsia"/>
        </w:rPr>
        <w:t>通过建立科学高效、安全合</w:t>
      </w:r>
      <w:proofErr w:type="gramStart"/>
      <w:r w:rsidR="00F034DE" w:rsidRPr="002715D7">
        <w:rPr>
          <w:rFonts w:asciiTheme="minorEastAsia" w:eastAsiaTheme="minorEastAsia" w:hAnsiTheme="minorEastAsia" w:hint="eastAsia"/>
        </w:rPr>
        <w:t>规</w:t>
      </w:r>
      <w:proofErr w:type="gramEnd"/>
      <w:r w:rsidR="00F034DE" w:rsidRPr="002715D7">
        <w:rPr>
          <w:rFonts w:asciiTheme="minorEastAsia" w:eastAsiaTheme="minorEastAsia" w:hAnsiTheme="minorEastAsia" w:hint="eastAsia"/>
        </w:rPr>
        <w:t>的运维流程和管理体系，在分析处理运维数</w:t>
      </w:r>
      <w:proofErr w:type="gramStart"/>
      <w:r w:rsidR="00F034DE" w:rsidRPr="002715D7">
        <w:rPr>
          <w:rFonts w:asciiTheme="minorEastAsia" w:eastAsiaTheme="minorEastAsia" w:hAnsiTheme="minorEastAsia" w:hint="eastAsia"/>
        </w:rPr>
        <w:t>据总结最佳</w:t>
      </w:r>
      <w:proofErr w:type="gramEnd"/>
      <w:r w:rsidR="00F034DE" w:rsidRPr="002715D7">
        <w:rPr>
          <w:rFonts w:asciiTheme="minorEastAsia" w:eastAsiaTheme="minorEastAsia" w:hAnsiTheme="minorEastAsia" w:hint="eastAsia"/>
        </w:rPr>
        <w:t>运维策略、实施精益运维的同时，关注应用层面的业务指标和用户体验，基于业务数据风险评估分析并主动发现业务系统性能瓶颈，实现从成本中心转变为价值中心。</w:t>
      </w:r>
    </w:p>
    <w:p w:rsidR="00F034DE" w:rsidRPr="002715D7" w:rsidRDefault="008A12BD" w:rsidP="00F034DE">
      <w:pPr>
        <w:ind w:firstLineChars="200" w:firstLine="420"/>
        <w:rPr>
          <w:rFonts w:asciiTheme="minorEastAsia" w:eastAsiaTheme="minorEastAsia" w:hAnsiTheme="minorEastAsia"/>
        </w:rPr>
      </w:pPr>
      <w:r>
        <w:rPr>
          <w:rFonts w:asciiTheme="minorEastAsia" w:eastAsiaTheme="minorEastAsia" w:hAnsiTheme="minorEastAsia" w:hint="eastAsia"/>
        </w:rPr>
        <w:t>四是</w:t>
      </w:r>
      <w:r w:rsidR="00F034DE" w:rsidRPr="002715D7">
        <w:rPr>
          <w:rFonts w:asciiTheme="minorEastAsia" w:eastAsiaTheme="minorEastAsia" w:hAnsiTheme="minorEastAsia" w:hint="eastAsia"/>
        </w:rPr>
        <w:t>动态适配</w:t>
      </w:r>
      <w:r w:rsidR="00F034DE" w:rsidRPr="002715D7">
        <w:rPr>
          <w:rFonts w:asciiTheme="minorEastAsia" w:eastAsiaTheme="minorEastAsia" w:hAnsiTheme="minorEastAsia"/>
        </w:rPr>
        <w:t>原则</w:t>
      </w:r>
      <w:r w:rsidR="007F490D">
        <w:rPr>
          <w:rFonts w:asciiTheme="minorEastAsia" w:eastAsiaTheme="minorEastAsia" w:hAnsiTheme="minorEastAsia" w:hint="eastAsia"/>
        </w:rPr>
        <w:t>。</w:t>
      </w:r>
      <w:r w:rsidR="00F034DE" w:rsidRPr="002715D7">
        <w:rPr>
          <w:rFonts w:asciiTheme="minorEastAsia" w:eastAsiaTheme="minorEastAsia" w:hAnsiTheme="minorEastAsia" w:hint="eastAsia"/>
        </w:rPr>
        <w:t>按照“创新+融合+改变”的思路，通过定性或定量分析，在不同发展阶段，统一运维标准、固化运维流程，并利用稳定、可扩展、具有弹性的</w:t>
      </w:r>
      <w:r w:rsidR="00F034DE" w:rsidRPr="002715D7">
        <w:rPr>
          <w:rFonts w:asciiTheme="minorEastAsia" w:eastAsiaTheme="minorEastAsia" w:hAnsiTheme="minorEastAsia"/>
        </w:rPr>
        <w:t>IT</w:t>
      </w:r>
      <w:r w:rsidR="00F034DE" w:rsidRPr="002715D7">
        <w:rPr>
          <w:rFonts w:asciiTheme="minorEastAsia" w:eastAsiaTheme="minorEastAsia" w:hAnsiTheme="minorEastAsia" w:hint="eastAsia"/>
        </w:rPr>
        <w:t>服务平台化工具，为企业带来大幅效率提升。</w:t>
      </w:r>
    </w:p>
    <w:p w:rsidR="00F034DE" w:rsidRPr="002715D7" w:rsidRDefault="00F034DE" w:rsidP="00F034DE">
      <w:pPr>
        <w:pStyle w:val="3"/>
        <w:spacing w:line="240" w:lineRule="auto"/>
        <w:ind w:firstLineChars="177" w:firstLine="425"/>
        <w:rPr>
          <w:b w:val="0"/>
          <w:sz w:val="24"/>
          <w:szCs w:val="24"/>
        </w:rPr>
      </w:pPr>
      <w:bookmarkStart w:id="484" w:name="_Toc491283718"/>
      <w:bookmarkStart w:id="485" w:name="_Toc494209507"/>
      <w:bookmarkStart w:id="486" w:name="_Toc496698738"/>
      <w:r w:rsidRPr="002715D7">
        <w:rPr>
          <w:rFonts w:hint="eastAsia"/>
          <w:b w:val="0"/>
          <w:sz w:val="24"/>
          <w:szCs w:val="24"/>
        </w:rPr>
        <w:t>（四）</w:t>
      </w:r>
      <w:r w:rsidRPr="002715D7">
        <w:rPr>
          <w:b w:val="0"/>
          <w:sz w:val="24"/>
          <w:szCs w:val="24"/>
        </w:rPr>
        <w:t>运</w:t>
      </w:r>
      <w:proofErr w:type="gramStart"/>
      <w:r w:rsidRPr="002715D7">
        <w:rPr>
          <w:b w:val="0"/>
          <w:sz w:val="24"/>
          <w:szCs w:val="24"/>
        </w:rPr>
        <w:t>维管理</w:t>
      </w:r>
      <w:proofErr w:type="gramEnd"/>
      <w:r w:rsidRPr="002715D7">
        <w:rPr>
          <w:rFonts w:hint="eastAsia"/>
          <w:b w:val="0"/>
          <w:sz w:val="24"/>
          <w:szCs w:val="24"/>
        </w:rPr>
        <w:t>目标</w:t>
      </w:r>
      <w:bookmarkEnd w:id="484"/>
      <w:bookmarkEnd w:id="485"/>
      <w:bookmarkEnd w:id="486"/>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体系</w:t>
      </w:r>
      <w:r w:rsidRPr="002715D7">
        <w:rPr>
          <w:rFonts w:asciiTheme="minorEastAsia" w:eastAsiaTheme="minorEastAsia" w:hAnsiTheme="minorEastAsia"/>
        </w:rPr>
        <w:t>健全</w:t>
      </w:r>
      <w:r w:rsidRPr="002715D7">
        <w:rPr>
          <w:rFonts w:asciiTheme="minorEastAsia" w:eastAsiaTheme="minorEastAsia" w:hAnsiTheme="minorEastAsia" w:hint="eastAsia"/>
        </w:rPr>
        <w:t>，架构</w:t>
      </w:r>
      <w:r w:rsidRPr="002715D7">
        <w:rPr>
          <w:rFonts w:asciiTheme="minorEastAsia" w:eastAsiaTheme="minorEastAsia" w:hAnsiTheme="minorEastAsia"/>
        </w:rPr>
        <w:t>清晰</w:t>
      </w:r>
      <w:r w:rsidRPr="002715D7">
        <w:rPr>
          <w:rFonts w:asciiTheme="minorEastAsia" w:eastAsiaTheme="minorEastAsia" w:hAnsiTheme="minorEastAsia" w:hint="eastAsia"/>
        </w:rPr>
        <w:t>。基于“整体化、集中化、专业化”要求，</w:t>
      </w:r>
      <w:r w:rsidRPr="002715D7">
        <w:rPr>
          <w:rFonts w:asciiTheme="minorEastAsia" w:eastAsiaTheme="minorEastAsia" w:hAnsiTheme="minorEastAsia"/>
        </w:rPr>
        <w:t>涵盖组织管理模式、制度规范体系、技术支撑体系等3个层面</w:t>
      </w:r>
      <w:r w:rsidRPr="002715D7">
        <w:rPr>
          <w:rFonts w:asciiTheme="minorEastAsia" w:eastAsiaTheme="minorEastAsia" w:hAnsiTheme="minorEastAsia" w:hint="eastAsia"/>
        </w:rPr>
        <w:t>，建立健全IT运</w:t>
      </w:r>
      <w:proofErr w:type="gramStart"/>
      <w:r w:rsidRPr="002715D7">
        <w:rPr>
          <w:rFonts w:asciiTheme="minorEastAsia" w:eastAsiaTheme="minorEastAsia" w:hAnsiTheme="minorEastAsia" w:hint="eastAsia"/>
        </w:rPr>
        <w:t>维管理</w:t>
      </w:r>
      <w:proofErr w:type="gramEnd"/>
      <w:r w:rsidRPr="002715D7">
        <w:rPr>
          <w:rFonts w:asciiTheme="minorEastAsia" w:eastAsiaTheme="minorEastAsia" w:hAnsiTheme="minorEastAsia" w:hint="eastAsia"/>
        </w:rPr>
        <w:t>体系，</w:t>
      </w:r>
      <w:r w:rsidRPr="002715D7">
        <w:rPr>
          <w:rFonts w:asciiTheme="minorEastAsia" w:eastAsiaTheme="minorEastAsia" w:hAnsiTheme="minorEastAsia"/>
        </w:rPr>
        <w:t>从粗放</w:t>
      </w:r>
      <w:r w:rsidRPr="002715D7">
        <w:rPr>
          <w:rFonts w:asciiTheme="minorEastAsia" w:eastAsiaTheme="minorEastAsia" w:hAnsiTheme="minorEastAsia" w:hint="eastAsia"/>
        </w:rPr>
        <w:t>、</w:t>
      </w:r>
      <w:r w:rsidRPr="002715D7">
        <w:rPr>
          <w:rFonts w:asciiTheme="minorEastAsia" w:eastAsiaTheme="minorEastAsia" w:hAnsiTheme="minorEastAsia"/>
        </w:rPr>
        <w:t>分散式管理，逐步过渡到科学、规范和专业化管理</w:t>
      </w:r>
      <w:r w:rsidRPr="002715D7">
        <w:rPr>
          <w:rFonts w:asciiTheme="minorEastAsia" w:eastAsiaTheme="minorEastAsia" w:hAnsiTheme="minorEastAsia" w:hint="eastAsia"/>
        </w:rPr>
        <w:t>。</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智能管理，高效运营。</w:t>
      </w:r>
      <w:r w:rsidRPr="002715D7">
        <w:rPr>
          <w:rFonts w:asciiTheme="minorEastAsia" w:eastAsiaTheme="minorEastAsia" w:hAnsiTheme="minorEastAsia"/>
        </w:rPr>
        <w:t>整合</w:t>
      </w:r>
      <w:r w:rsidRPr="002715D7">
        <w:rPr>
          <w:rFonts w:asciiTheme="minorEastAsia" w:eastAsiaTheme="minorEastAsia" w:hAnsiTheme="minorEastAsia" w:hint="eastAsia"/>
        </w:rPr>
        <w:t>各类</w:t>
      </w:r>
      <w:r w:rsidRPr="002715D7">
        <w:rPr>
          <w:rFonts w:asciiTheme="minorEastAsia" w:eastAsiaTheme="minorEastAsia" w:hAnsiTheme="minorEastAsia"/>
        </w:rPr>
        <w:t>软</w:t>
      </w:r>
      <w:r w:rsidRPr="002715D7">
        <w:rPr>
          <w:rFonts w:asciiTheme="minorEastAsia" w:eastAsiaTheme="minorEastAsia" w:hAnsiTheme="minorEastAsia" w:hint="eastAsia"/>
        </w:rPr>
        <w:t>、</w:t>
      </w:r>
      <w:r w:rsidRPr="002715D7">
        <w:rPr>
          <w:rFonts w:asciiTheme="minorEastAsia" w:eastAsiaTheme="minorEastAsia" w:hAnsiTheme="minorEastAsia"/>
        </w:rPr>
        <w:t>硬件资源</w:t>
      </w:r>
      <w:r w:rsidRPr="002715D7">
        <w:rPr>
          <w:rFonts w:asciiTheme="minorEastAsia" w:eastAsiaTheme="minorEastAsia" w:hAnsiTheme="minorEastAsia" w:hint="eastAsia"/>
        </w:rPr>
        <w:t>，搭建以数据中心为核心对象的IT运</w:t>
      </w:r>
      <w:proofErr w:type="gramStart"/>
      <w:r w:rsidRPr="002715D7">
        <w:rPr>
          <w:rFonts w:asciiTheme="minorEastAsia" w:eastAsiaTheme="minorEastAsia" w:hAnsiTheme="minorEastAsia" w:hint="eastAsia"/>
        </w:rPr>
        <w:t>维统一</w:t>
      </w:r>
      <w:proofErr w:type="gramEnd"/>
      <w:r w:rsidRPr="002715D7">
        <w:rPr>
          <w:rFonts w:asciiTheme="minorEastAsia" w:eastAsiaTheme="minorEastAsia" w:hAnsiTheme="minorEastAsia" w:hint="eastAsia"/>
        </w:rPr>
        <w:t>管控平台，实现</w:t>
      </w:r>
      <w:r w:rsidRPr="002715D7">
        <w:rPr>
          <w:rFonts w:asciiTheme="minorEastAsia" w:eastAsiaTheme="minorEastAsia" w:hAnsiTheme="minorEastAsia"/>
        </w:rPr>
        <w:t>由无序服务向有序服务转变</w:t>
      </w:r>
      <w:r w:rsidRPr="002715D7">
        <w:rPr>
          <w:rFonts w:asciiTheme="minorEastAsia" w:eastAsiaTheme="minorEastAsia" w:hAnsiTheme="minorEastAsia" w:hint="eastAsia"/>
        </w:rPr>
        <w:t>、</w:t>
      </w:r>
      <w:r w:rsidRPr="002715D7">
        <w:rPr>
          <w:rFonts w:asciiTheme="minorEastAsia" w:eastAsiaTheme="minorEastAsia" w:hAnsiTheme="minorEastAsia"/>
        </w:rPr>
        <w:t>由职能管理向流程管理转变</w:t>
      </w:r>
      <w:r w:rsidRPr="002715D7">
        <w:rPr>
          <w:rFonts w:asciiTheme="minorEastAsia" w:eastAsiaTheme="minorEastAsia" w:hAnsiTheme="minorEastAsia" w:hint="eastAsia"/>
        </w:rPr>
        <w:t>、</w:t>
      </w:r>
      <w:r w:rsidRPr="002715D7">
        <w:rPr>
          <w:rFonts w:asciiTheme="minorEastAsia" w:eastAsiaTheme="minorEastAsia" w:hAnsiTheme="minorEastAsia"/>
        </w:rPr>
        <w:t>由被动管理向主动管理转变</w:t>
      </w:r>
      <w:r w:rsidRPr="002715D7">
        <w:rPr>
          <w:rFonts w:asciiTheme="minorEastAsia" w:eastAsiaTheme="minorEastAsia" w:hAnsiTheme="minorEastAsia" w:hint="eastAsia"/>
        </w:rPr>
        <w:t>，</w:t>
      </w:r>
      <w:r w:rsidRPr="002715D7">
        <w:rPr>
          <w:rFonts w:asciiTheme="minorEastAsia" w:eastAsiaTheme="minorEastAsia" w:hAnsiTheme="minorEastAsia"/>
        </w:rPr>
        <w:t>满足运营效率、资源管理、业务成本多维度需要</w:t>
      </w:r>
      <w:r w:rsidRPr="002715D7">
        <w:rPr>
          <w:rFonts w:asciiTheme="minorEastAsia" w:eastAsiaTheme="minorEastAsia" w:hAnsiTheme="minorEastAsia" w:hint="eastAsia"/>
        </w:rPr>
        <w:t>。</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业务</w:t>
      </w:r>
      <w:r w:rsidRPr="002715D7">
        <w:rPr>
          <w:rFonts w:asciiTheme="minorEastAsia" w:eastAsiaTheme="minorEastAsia" w:hAnsiTheme="minorEastAsia"/>
        </w:rPr>
        <w:t>融合</w:t>
      </w:r>
      <w:r w:rsidRPr="002715D7">
        <w:rPr>
          <w:rFonts w:asciiTheme="minorEastAsia" w:eastAsiaTheme="minorEastAsia" w:hAnsiTheme="minorEastAsia" w:hint="eastAsia"/>
        </w:rPr>
        <w:t>，精准响应。综合利用APM、BSM、</w:t>
      </w:r>
      <w:r w:rsidRPr="002715D7">
        <w:rPr>
          <w:rFonts w:asciiTheme="minorEastAsia" w:eastAsiaTheme="minorEastAsia" w:hAnsiTheme="minorEastAsia"/>
        </w:rPr>
        <w:t>AM、BPM、BTM、AANPM</w:t>
      </w:r>
      <w:r w:rsidRPr="002715D7">
        <w:rPr>
          <w:rFonts w:asciiTheme="minorEastAsia" w:eastAsiaTheme="minorEastAsia" w:hAnsiTheme="minorEastAsia" w:hint="eastAsia"/>
        </w:rPr>
        <w:t>、大数据、视图化等理念、技术和工具，</w:t>
      </w:r>
      <w:r w:rsidRPr="002715D7">
        <w:rPr>
          <w:rFonts w:asciiTheme="minorEastAsia" w:eastAsiaTheme="minorEastAsia" w:hAnsiTheme="minorEastAsia"/>
        </w:rPr>
        <w:t>7×24小时运维毫秒级故障响应及解决</w:t>
      </w:r>
      <w:r w:rsidRPr="002715D7">
        <w:rPr>
          <w:rFonts w:asciiTheme="minorEastAsia" w:eastAsiaTheme="minorEastAsia" w:hAnsiTheme="minorEastAsia" w:hint="eastAsia"/>
        </w:rPr>
        <w:t>，从业务视角出发对支撑环节进行关联和透</w:t>
      </w:r>
      <w:r w:rsidRPr="002715D7">
        <w:rPr>
          <w:rFonts w:asciiTheme="minorEastAsia" w:eastAsiaTheme="minorEastAsia" w:hAnsiTheme="minorEastAsia" w:hint="eastAsia"/>
        </w:rPr>
        <w:lastRenderedPageBreak/>
        <w:t>视，</w:t>
      </w:r>
      <w:r w:rsidRPr="002715D7">
        <w:rPr>
          <w:rFonts w:asciiTheme="minorEastAsia" w:eastAsiaTheme="minorEastAsia" w:hAnsiTheme="minorEastAsia"/>
        </w:rPr>
        <w:t>建立基于业务质量的动态监控指标体系，</w:t>
      </w:r>
      <w:r w:rsidRPr="002715D7">
        <w:rPr>
          <w:rFonts w:asciiTheme="minorEastAsia" w:eastAsiaTheme="minorEastAsia" w:hAnsiTheme="minorEastAsia" w:hint="eastAsia"/>
        </w:rPr>
        <w:t>放大资源管理效应并突显业务核心价值。</w:t>
      </w:r>
    </w:p>
    <w:p w:rsidR="00F034DE" w:rsidRPr="002715D7" w:rsidRDefault="00F034DE" w:rsidP="00F034DE">
      <w:pPr>
        <w:pStyle w:val="3"/>
        <w:spacing w:line="240" w:lineRule="auto"/>
        <w:ind w:firstLineChars="177" w:firstLine="425"/>
        <w:rPr>
          <w:b w:val="0"/>
          <w:sz w:val="24"/>
          <w:szCs w:val="24"/>
        </w:rPr>
      </w:pPr>
      <w:bookmarkStart w:id="487" w:name="_Toc491283719"/>
      <w:bookmarkStart w:id="488" w:name="_Toc494209508"/>
      <w:bookmarkStart w:id="489" w:name="_Toc496698739"/>
      <w:r w:rsidRPr="002715D7">
        <w:rPr>
          <w:rFonts w:hint="eastAsia"/>
          <w:b w:val="0"/>
          <w:sz w:val="24"/>
          <w:szCs w:val="24"/>
        </w:rPr>
        <w:t>（五）</w:t>
      </w:r>
      <w:r w:rsidRPr="002715D7">
        <w:rPr>
          <w:b w:val="0"/>
          <w:sz w:val="24"/>
          <w:szCs w:val="24"/>
        </w:rPr>
        <w:t>运</w:t>
      </w:r>
      <w:proofErr w:type="gramStart"/>
      <w:r w:rsidRPr="002715D7">
        <w:rPr>
          <w:b w:val="0"/>
          <w:sz w:val="24"/>
          <w:szCs w:val="24"/>
        </w:rPr>
        <w:t>维管理</w:t>
      </w:r>
      <w:proofErr w:type="gramEnd"/>
      <w:r w:rsidRPr="002715D7">
        <w:rPr>
          <w:rFonts w:hint="eastAsia"/>
          <w:b w:val="0"/>
          <w:sz w:val="24"/>
          <w:szCs w:val="24"/>
        </w:rPr>
        <w:t>内容</w:t>
      </w:r>
      <w:bookmarkEnd w:id="487"/>
      <w:bookmarkEnd w:id="488"/>
      <w:bookmarkEnd w:id="489"/>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rPr>
        <w:t>IT运</w:t>
      </w:r>
      <w:proofErr w:type="gramStart"/>
      <w:r w:rsidRPr="002715D7">
        <w:rPr>
          <w:rFonts w:asciiTheme="minorEastAsia" w:eastAsiaTheme="minorEastAsia" w:hAnsiTheme="minorEastAsia"/>
        </w:rPr>
        <w:t>维管理</w:t>
      </w:r>
      <w:proofErr w:type="gramEnd"/>
      <w:r w:rsidRPr="002715D7">
        <w:rPr>
          <w:rFonts w:asciiTheme="minorEastAsia" w:eastAsiaTheme="minorEastAsia" w:hAnsiTheme="minorEastAsia" w:hint="eastAsia"/>
        </w:rPr>
        <w:t>需要把握运维原则、掌握服务平衡、落实整体运维、贯穿服务流程，并强调运维的规范性、整体性、效率和质量在服务中的重要性。</w:t>
      </w:r>
      <w:r w:rsidRPr="002715D7">
        <w:rPr>
          <w:rFonts w:asciiTheme="minorEastAsia" w:eastAsiaTheme="minorEastAsia" w:hAnsiTheme="minorEastAsia"/>
        </w:rPr>
        <w:t>从技术与管理</w:t>
      </w:r>
      <w:r w:rsidRPr="002715D7">
        <w:rPr>
          <w:rFonts w:asciiTheme="minorEastAsia" w:eastAsiaTheme="minorEastAsia" w:hAnsiTheme="minorEastAsia" w:hint="eastAsia"/>
        </w:rPr>
        <w:t>角度进行划分</w:t>
      </w:r>
      <w:r w:rsidRPr="002715D7">
        <w:rPr>
          <w:rFonts w:asciiTheme="minorEastAsia" w:eastAsiaTheme="minorEastAsia" w:hAnsiTheme="minorEastAsia"/>
        </w:rPr>
        <w:t>，企业IT运</w:t>
      </w:r>
      <w:proofErr w:type="gramStart"/>
      <w:r w:rsidRPr="002715D7">
        <w:rPr>
          <w:rFonts w:asciiTheme="minorEastAsia" w:eastAsiaTheme="minorEastAsia" w:hAnsiTheme="minorEastAsia"/>
        </w:rPr>
        <w:t>维管理</w:t>
      </w:r>
      <w:proofErr w:type="gramEnd"/>
      <w:r w:rsidRPr="002715D7">
        <w:rPr>
          <w:rFonts w:asciiTheme="minorEastAsia" w:eastAsiaTheme="minorEastAsia" w:hAnsiTheme="minorEastAsia"/>
        </w:rPr>
        <w:t>一般可分为三个阶段：IT基础设施管理阶段、综合业务管理阶段、全域集中管理阶段。</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在企业智能化转型过程中，其IT运维管理处于全域集中管理阶段，由</w:t>
      </w:r>
      <w:r w:rsidRPr="002715D7">
        <w:rPr>
          <w:rFonts w:asciiTheme="minorEastAsia" w:eastAsiaTheme="minorEastAsia" w:hAnsiTheme="minorEastAsia"/>
        </w:rPr>
        <w:t>业务系统、业务管理和IT支撑</w:t>
      </w:r>
      <w:r w:rsidRPr="002715D7">
        <w:rPr>
          <w:rFonts w:asciiTheme="minorEastAsia" w:eastAsiaTheme="minorEastAsia" w:hAnsiTheme="minorEastAsia" w:hint="eastAsia"/>
        </w:rPr>
        <w:t>等三个维度</w:t>
      </w:r>
      <w:r w:rsidR="005F3E1B">
        <w:rPr>
          <w:rFonts w:asciiTheme="minorEastAsia" w:eastAsiaTheme="minorEastAsia" w:hAnsiTheme="minorEastAsia" w:hint="eastAsia"/>
        </w:rPr>
        <w:t>，</w:t>
      </w:r>
      <w:r w:rsidRPr="002715D7">
        <w:rPr>
          <w:rFonts w:asciiTheme="minorEastAsia" w:eastAsiaTheme="minorEastAsia" w:hAnsiTheme="minorEastAsia" w:hint="eastAsia"/>
        </w:rPr>
        <w:t>构成了业务运维的</w:t>
      </w:r>
      <w:r w:rsidRPr="002715D7">
        <w:rPr>
          <w:rFonts w:asciiTheme="minorEastAsia" w:eastAsiaTheme="minorEastAsia" w:hAnsiTheme="minorEastAsia"/>
        </w:rPr>
        <w:t>三维立体模型</w:t>
      </w:r>
      <w:r w:rsidRPr="002715D7">
        <w:rPr>
          <w:rFonts w:asciiTheme="minorEastAsia" w:eastAsiaTheme="minorEastAsia" w:hAnsiTheme="minorEastAsia" w:hint="eastAsia"/>
        </w:rPr>
        <w:t>，如图5-10所示。</w:t>
      </w:r>
    </w:p>
    <w:p w:rsidR="00F034DE" w:rsidRPr="007A202F" w:rsidRDefault="00F034DE" w:rsidP="00F034DE">
      <w:pPr>
        <w:jc w:val="center"/>
        <w:rPr>
          <w:rFonts w:asciiTheme="minorEastAsia" w:eastAsiaTheme="minorEastAsia" w:hAnsiTheme="minorEastAsia"/>
          <w:color w:val="FF0000"/>
        </w:rPr>
      </w:pPr>
      <w:r w:rsidRPr="007A202F">
        <w:rPr>
          <w:rFonts w:ascii="Times New Roman" w:eastAsia="仿宋_GB2312" w:hAnsi="Times New Roman" w:hint="eastAsia"/>
          <w:noProof/>
          <w:color w:val="FF0000"/>
          <w:sz w:val="32"/>
          <w:szCs w:val="32"/>
        </w:rPr>
        <w:drawing>
          <wp:inline distT="0" distB="0" distL="0" distR="0">
            <wp:extent cx="3838575" cy="2009775"/>
            <wp:effectExtent l="19050" t="19050" r="28575" b="28575"/>
            <wp:docPr id="125" name="图片 4" descr="1889617dbcfd50eb095ce9b75ba0b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889617dbcfd50eb095ce9b75ba0b490"/>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838575" cy="2009775"/>
                    </a:xfrm>
                    <a:prstGeom prst="rect">
                      <a:avLst/>
                    </a:prstGeom>
                    <a:noFill/>
                    <a:ln w="6350" cmpd="sng">
                      <a:solidFill>
                        <a:srgbClr val="000000"/>
                      </a:solidFill>
                      <a:miter lim="800000"/>
                      <a:headEnd/>
                      <a:tailEnd/>
                    </a:ln>
                    <a:effectLst/>
                  </pic:spPr>
                </pic:pic>
              </a:graphicData>
            </a:graphic>
          </wp:inline>
        </w:drawing>
      </w:r>
    </w:p>
    <w:p w:rsidR="00F034DE" w:rsidRPr="002715D7" w:rsidRDefault="00F034DE" w:rsidP="00F034DE">
      <w:pPr>
        <w:jc w:val="center"/>
        <w:rPr>
          <w:rFonts w:ascii="黑体" w:eastAsia="黑体" w:hAnsi="黑体"/>
          <w:sz w:val="18"/>
          <w:szCs w:val="18"/>
        </w:rPr>
      </w:pPr>
      <w:r w:rsidRPr="002715D7">
        <w:rPr>
          <w:rFonts w:ascii="黑体" w:eastAsia="黑体" w:hAnsi="黑体" w:hint="eastAsia"/>
          <w:sz w:val="18"/>
          <w:szCs w:val="18"/>
        </w:rPr>
        <w:t>图5-10  全域集中管理阶段业务运维的</w:t>
      </w:r>
      <w:r w:rsidRPr="002715D7">
        <w:rPr>
          <w:rFonts w:ascii="黑体" w:eastAsia="黑体" w:hAnsi="黑体"/>
          <w:sz w:val="18"/>
          <w:szCs w:val="18"/>
        </w:rPr>
        <w:t>三维立体模型</w:t>
      </w:r>
    </w:p>
    <w:p w:rsidR="00F034DE" w:rsidRPr="002715D7" w:rsidRDefault="00F034DE" w:rsidP="00F034DE">
      <w:pPr>
        <w:widowControl/>
        <w:shd w:val="clear" w:color="auto" w:fill="FFFFFF"/>
        <w:ind w:firstLineChars="200" w:firstLine="420"/>
        <w:rPr>
          <w:rFonts w:asciiTheme="minorEastAsia" w:eastAsiaTheme="minorEastAsia" w:hAnsiTheme="minorEastAsia"/>
        </w:rPr>
      </w:pPr>
      <w:r w:rsidRPr="002715D7">
        <w:rPr>
          <w:rFonts w:asciiTheme="minorEastAsia" w:eastAsiaTheme="minorEastAsia" w:hAnsiTheme="minorEastAsia" w:hint="eastAsia"/>
        </w:rPr>
        <w:t>其中，</w:t>
      </w:r>
      <w:r w:rsidRPr="002715D7">
        <w:rPr>
          <w:rFonts w:asciiTheme="minorEastAsia" w:eastAsiaTheme="minorEastAsia" w:hAnsiTheme="minorEastAsia"/>
        </w:rPr>
        <w:t>业务系统是企业生产、经营的基础，也是业务数据产生的源头</w:t>
      </w:r>
      <w:r w:rsidRPr="002715D7">
        <w:rPr>
          <w:rFonts w:asciiTheme="minorEastAsia" w:eastAsiaTheme="minorEastAsia" w:hAnsiTheme="minorEastAsia" w:hint="eastAsia"/>
        </w:rPr>
        <w:t>；</w:t>
      </w:r>
      <w:r w:rsidRPr="002715D7">
        <w:rPr>
          <w:rFonts w:asciiTheme="minorEastAsia" w:eastAsiaTheme="minorEastAsia" w:hAnsiTheme="minorEastAsia"/>
        </w:rPr>
        <w:t>业务管理解决企业内部人员、绩效问题的组织系统</w:t>
      </w:r>
      <w:r w:rsidRPr="002715D7">
        <w:rPr>
          <w:rFonts w:asciiTheme="minorEastAsia" w:eastAsiaTheme="minorEastAsia" w:hAnsiTheme="minorEastAsia" w:hint="eastAsia"/>
        </w:rPr>
        <w:t>；</w:t>
      </w:r>
      <w:r w:rsidRPr="002715D7">
        <w:rPr>
          <w:rFonts w:asciiTheme="minorEastAsia" w:eastAsiaTheme="minorEastAsia" w:hAnsiTheme="minorEastAsia"/>
        </w:rPr>
        <w:t>而IT支撑则不但要覆盖传统IT基础设施监控，还要包括针对网络、应用</w:t>
      </w:r>
      <w:proofErr w:type="gramStart"/>
      <w:r w:rsidRPr="002715D7">
        <w:rPr>
          <w:rFonts w:asciiTheme="minorEastAsia" w:eastAsiaTheme="minorEastAsia" w:hAnsiTheme="minorEastAsia"/>
        </w:rPr>
        <w:t>端主动</w:t>
      </w:r>
      <w:proofErr w:type="gramEnd"/>
      <w:r w:rsidRPr="002715D7">
        <w:rPr>
          <w:rFonts w:asciiTheme="minorEastAsia" w:eastAsiaTheme="minorEastAsia" w:hAnsiTheme="minorEastAsia"/>
        </w:rPr>
        <w:t>监控和应用性能管理</w:t>
      </w:r>
      <w:r w:rsidRPr="002715D7">
        <w:rPr>
          <w:rFonts w:asciiTheme="minorEastAsia" w:eastAsiaTheme="minorEastAsia" w:hAnsiTheme="minorEastAsia" w:hint="eastAsia"/>
        </w:rPr>
        <w:t>。</w:t>
      </w:r>
    </w:p>
    <w:p w:rsidR="00F034DE" w:rsidRPr="002715D7" w:rsidRDefault="005F3E1B" w:rsidP="00F034DE">
      <w:pPr>
        <w:ind w:firstLineChars="200" w:firstLine="420"/>
        <w:rPr>
          <w:rFonts w:asciiTheme="minorEastAsia" w:eastAsiaTheme="minorEastAsia" w:hAnsiTheme="minorEastAsia"/>
        </w:rPr>
      </w:pPr>
      <w:r>
        <w:rPr>
          <w:rFonts w:asciiTheme="minorEastAsia" w:eastAsiaTheme="minorEastAsia" w:hAnsiTheme="minorEastAsia" w:hint="eastAsia"/>
        </w:rPr>
        <w:t>1.</w:t>
      </w:r>
      <w:r w:rsidR="00F034DE" w:rsidRPr="002715D7">
        <w:rPr>
          <w:rFonts w:asciiTheme="minorEastAsia" w:eastAsiaTheme="minorEastAsia" w:hAnsiTheme="minorEastAsia" w:hint="eastAsia"/>
        </w:rPr>
        <w:t>体系建设</w:t>
      </w:r>
    </w:p>
    <w:p w:rsidR="00F034DE" w:rsidRPr="002715D7" w:rsidRDefault="00F034DE" w:rsidP="00F034DE">
      <w:pPr>
        <w:pStyle w:val="af"/>
        <w:shd w:val="clear" w:color="auto" w:fill="FFFFFF"/>
        <w:ind w:firstLineChars="200" w:firstLine="420"/>
        <w:jc w:val="both"/>
        <w:rPr>
          <w:rFonts w:asciiTheme="minorEastAsia" w:eastAsiaTheme="minorEastAsia" w:hAnsiTheme="minorEastAsia" w:cs="Times New Roman"/>
          <w:kern w:val="2"/>
          <w:sz w:val="21"/>
          <w:szCs w:val="21"/>
        </w:rPr>
      </w:pPr>
      <w:r w:rsidRPr="002715D7">
        <w:rPr>
          <w:rFonts w:asciiTheme="minorEastAsia" w:eastAsiaTheme="minorEastAsia" w:hAnsiTheme="minorEastAsia" w:cs="Times New Roman"/>
          <w:kern w:val="2"/>
          <w:sz w:val="21"/>
          <w:szCs w:val="21"/>
        </w:rPr>
        <w:t>以“体系化”的思路构建一整套行之有效的“持续改善机制”，面向业务和应用，以</w:t>
      </w:r>
      <w:r w:rsidRPr="002715D7">
        <w:rPr>
          <w:rFonts w:asciiTheme="minorEastAsia" w:eastAsiaTheme="minorEastAsia" w:hAnsiTheme="minorEastAsia" w:cs="Times New Roman" w:hint="eastAsia"/>
          <w:kern w:val="2"/>
          <w:sz w:val="21"/>
          <w:szCs w:val="21"/>
        </w:rPr>
        <w:t>价值</w:t>
      </w:r>
      <w:r w:rsidRPr="002715D7">
        <w:rPr>
          <w:rFonts w:asciiTheme="minorEastAsia" w:eastAsiaTheme="minorEastAsia" w:hAnsiTheme="minorEastAsia" w:cs="Times New Roman"/>
          <w:kern w:val="2"/>
          <w:sz w:val="21"/>
          <w:szCs w:val="21"/>
        </w:rPr>
        <w:t>为导向</w:t>
      </w:r>
      <w:r w:rsidRPr="002715D7">
        <w:rPr>
          <w:rFonts w:asciiTheme="minorEastAsia" w:eastAsiaTheme="minorEastAsia" w:hAnsiTheme="minorEastAsia" w:cs="Times New Roman" w:hint="eastAsia"/>
          <w:kern w:val="2"/>
          <w:sz w:val="21"/>
          <w:szCs w:val="21"/>
        </w:rPr>
        <w:t>构建</w:t>
      </w:r>
      <w:r w:rsidRPr="002715D7">
        <w:rPr>
          <w:rFonts w:asciiTheme="minorEastAsia" w:eastAsiaTheme="minorEastAsia" w:hAnsiTheme="minorEastAsia" w:cs="Times New Roman"/>
          <w:kern w:val="2"/>
          <w:sz w:val="21"/>
          <w:szCs w:val="21"/>
        </w:rPr>
        <w:t>创新性IT运</w:t>
      </w:r>
      <w:proofErr w:type="gramStart"/>
      <w:r w:rsidRPr="002715D7">
        <w:rPr>
          <w:rFonts w:asciiTheme="minorEastAsia" w:eastAsiaTheme="minorEastAsia" w:hAnsiTheme="minorEastAsia" w:cs="Times New Roman"/>
          <w:kern w:val="2"/>
          <w:sz w:val="21"/>
          <w:szCs w:val="21"/>
        </w:rPr>
        <w:t>维管理</w:t>
      </w:r>
      <w:proofErr w:type="gramEnd"/>
      <w:r w:rsidRPr="002715D7">
        <w:rPr>
          <w:rFonts w:asciiTheme="minorEastAsia" w:eastAsiaTheme="minorEastAsia" w:hAnsiTheme="minorEastAsia" w:cs="Times New Roman"/>
          <w:kern w:val="2"/>
          <w:sz w:val="21"/>
          <w:szCs w:val="21"/>
        </w:rPr>
        <w:t>体系。IT运</w:t>
      </w:r>
      <w:proofErr w:type="gramStart"/>
      <w:r w:rsidRPr="002715D7">
        <w:rPr>
          <w:rFonts w:asciiTheme="minorEastAsia" w:eastAsiaTheme="minorEastAsia" w:hAnsiTheme="minorEastAsia" w:cs="Times New Roman"/>
          <w:kern w:val="2"/>
          <w:sz w:val="21"/>
          <w:szCs w:val="21"/>
        </w:rPr>
        <w:t>维管理</w:t>
      </w:r>
      <w:proofErr w:type="gramEnd"/>
      <w:r w:rsidRPr="002715D7">
        <w:rPr>
          <w:rFonts w:asciiTheme="minorEastAsia" w:eastAsiaTheme="minorEastAsia" w:hAnsiTheme="minorEastAsia" w:cs="Times New Roman"/>
          <w:kern w:val="2"/>
          <w:sz w:val="21"/>
          <w:szCs w:val="21"/>
        </w:rPr>
        <w:t>体系涵盖组织管理模式、制度规范体系、技术支撑体系等</w:t>
      </w:r>
      <w:r w:rsidRPr="002715D7">
        <w:rPr>
          <w:rFonts w:asciiTheme="minorEastAsia" w:eastAsiaTheme="minorEastAsia" w:hAnsiTheme="minorEastAsia" w:cs="Times New Roman" w:hint="eastAsia"/>
          <w:kern w:val="2"/>
          <w:sz w:val="21"/>
          <w:szCs w:val="21"/>
        </w:rPr>
        <w:t>三</w:t>
      </w:r>
      <w:r w:rsidRPr="002715D7">
        <w:rPr>
          <w:rFonts w:asciiTheme="minorEastAsia" w:eastAsiaTheme="minorEastAsia" w:hAnsiTheme="minorEastAsia" w:cs="Times New Roman"/>
          <w:kern w:val="2"/>
          <w:sz w:val="21"/>
          <w:szCs w:val="21"/>
        </w:rPr>
        <w:t>个层面的内容。</w:t>
      </w:r>
    </w:p>
    <w:p w:rsidR="00F034DE" w:rsidRPr="002715D7" w:rsidRDefault="00F034DE" w:rsidP="00F034DE">
      <w:pPr>
        <w:pStyle w:val="af"/>
        <w:shd w:val="clear" w:color="auto" w:fill="FFFFFF"/>
        <w:ind w:firstLineChars="200" w:firstLine="420"/>
        <w:jc w:val="both"/>
        <w:rPr>
          <w:rFonts w:asciiTheme="minorEastAsia" w:eastAsiaTheme="minorEastAsia" w:hAnsiTheme="minorEastAsia" w:cs="Times New Roman"/>
          <w:kern w:val="2"/>
          <w:sz w:val="21"/>
          <w:szCs w:val="21"/>
        </w:rPr>
      </w:pPr>
      <w:r w:rsidRPr="002715D7">
        <w:rPr>
          <w:rFonts w:asciiTheme="minorEastAsia" w:eastAsiaTheme="minorEastAsia" w:hAnsiTheme="minorEastAsia" w:cs="Times New Roman"/>
          <w:kern w:val="2"/>
          <w:sz w:val="21"/>
          <w:szCs w:val="21"/>
        </w:rPr>
        <w:t>组织模式层</w:t>
      </w:r>
      <w:r w:rsidRPr="002715D7">
        <w:rPr>
          <w:rFonts w:asciiTheme="minorEastAsia" w:eastAsiaTheme="minorEastAsia" w:hAnsiTheme="minorEastAsia" w:cs="Times New Roman" w:hint="eastAsia"/>
          <w:kern w:val="2"/>
          <w:sz w:val="21"/>
          <w:szCs w:val="21"/>
        </w:rPr>
        <w:t>。</w:t>
      </w:r>
      <w:r w:rsidRPr="002715D7">
        <w:rPr>
          <w:rFonts w:asciiTheme="minorEastAsia" w:eastAsiaTheme="minorEastAsia" w:hAnsiTheme="minorEastAsia" w:cs="Times New Roman"/>
          <w:kern w:val="2"/>
          <w:sz w:val="21"/>
          <w:szCs w:val="21"/>
        </w:rPr>
        <w:t>确定和规范IT运</w:t>
      </w:r>
      <w:proofErr w:type="gramStart"/>
      <w:r w:rsidRPr="002715D7">
        <w:rPr>
          <w:rFonts w:asciiTheme="minorEastAsia" w:eastAsiaTheme="minorEastAsia" w:hAnsiTheme="minorEastAsia" w:cs="Times New Roman"/>
          <w:kern w:val="2"/>
          <w:sz w:val="21"/>
          <w:szCs w:val="21"/>
        </w:rPr>
        <w:t>维管理</w:t>
      </w:r>
      <w:proofErr w:type="gramEnd"/>
      <w:r w:rsidRPr="002715D7">
        <w:rPr>
          <w:rFonts w:asciiTheme="minorEastAsia" w:eastAsiaTheme="minorEastAsia" w:hAnsiTheme="minorEastAsia" w:cs="Times New Roman"/>
          <w:kern w:val="2"/>
          <w:sz w:val="21"/>
          <w:szCs w:val="21"/>
        </w:rPr>
        <w:t>体系运行的管理方式和与之相配套的机构设置</w:t>
      </w:r>
      <w:r w:rsidRPr="002715D7">
        <w:rPr>
          <w:rFonts w:asciiTheme="minorEastAsia" w:eastAsiaTheme="minorEastAsia" w:hAnsiTheme="minorEastAsia" w:cs="Times New Roman" w:hint="eastAsia"/>
          <w:kern w:val="2"/>
          <w:sz w:val="21"/>
          <w:szCs w:val="21"/>
        </w:rPr>
        <w:t>、</w:t>
      </w:r>
      <w:r w:rsidRPr="002715D7">
        <w:rPr>
          <w:rFonts w:asciiTheme="minorEastAsia" w:eastAsiaTheme="minorEastAsia" w:hAnsiTheme="minorEastAsia" w:cs="Times New Roman"/>
          <w:kern w:val="2"/>
          <w:sz w:val="21"/>
          <w:szCs w:val="21"/>
        </w:rPr>
        <w:t>岗位职责安排，将IT服务的全部活动进行统一决策与规划，形成集中统一的IT运</w:t>
      </w:r>
      <w:proofErr w:type="gramStart"/>
      <w:r w:rsidRPr="002715D7">
        <w:rPr>
          <w:rFonts w:asciiTheme="minorEastAsia" w:eastAsiaTheme="minorEastAsia" w:hAnsiTheme="minorEastAsia" w:cs="Times New Roman"/>
          <w:kern w:val="2"/>
          <w:sz w:val="21"/>
          <w:szCs w:val="21"/>
        </w:rPr>
        <w:t>维管</w:t>
      </w:r>
      <w:proofErr w:type="gramEnd"/>
      <w:r w:rsidRPr="002715D7">
        <w:rPr>
          <w:rFonts w:asciiTheme="minorEastAsia" w:eastAsiaTheme="minorEastAsia" w:hAnsiTheme="minorEastAsia" w:cs="Times New Roman"/>
          <w:kern w:val="2"/>
          <w:sz w:val="21"/>
          <w:szCs w:val="21"/>
        </w:rPr>
        <w:t>理机制，实现对</w:t>
      </w:r>
      <w:r w:rsidRPr="002715D7">
        <w:rPr>
          <w:rFonts w:asciiTheme="minorEastAsia" w:eastAsiaTheme="minorEastAsia" w:hAnsiTheme="minorEastAsia" w:cs="Times New Roman" w:hint="eastAsia"/>
          <w:kern w:val="2"/>
          <w:sz w:val="21"/>
          <w:szCs w:val="21"/>
        </w:rPr>
        <w:t>用户</w:t>
      </w:r>
      <w:r w:rsidRPr="002715D7">
        <w:rPr>
          <w:rFonts w:asciiTheme="minorEastAsia" w:eastAsiaTheme="minorEastAsia" w:hAnsiTheme="minorEastAsia" w:cs="Times New Roman"/>
          <w:kern w:val="2"/>
          <w:sz w:val="21"/>
          <w:szCs w:val="21"/>
        </w:rPr>
        <w:t>的端到端服务。</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rPr>
        <w:t>制度规范层</w:t>
      </w:r>
      <w:r w:rsidRPr="002715D7">
        <w:rPr>
          <w:rFonts w:asciiTheme="minorEastAsia" w:eastAsiaTheme="minorEastAsia" w:hAnsiTheme="minorEastAsia" w:hint="eastAsia"/>
        </w:rPr>
        <w:t>。</w:t>
      </w:r>
      <w:r w:rsidRPr="002715D7">
        <w:rPr>
          <w:rFonts w:asciiTheme="minorEastAsia" w:eastAsiaTheme="minorEastAsia" w:hAnsiTheme="minorEastAsia"/>
        </w:rPr>
        <w:t>具体内容包括管理制度的制定、管理流程的设计、</w:t>
      </w:r>
      <w:r w:rsidRPr="002715D7">
        <w:rPr>
          <w:rFonts w:asciiTheme="minorEastAsia" w:eastAsiaTheme="minorEastAsia" w:hAnsiTheme="minorEastAsia" w:hint="eastAsia"/>
        </w:rPr>
        <w:t>绩效</w:t>
      </w:r>
      <w:r w:rsidRPr="002715D7">
        <w:rPr>
          <w:rFonts w:asciiTheme="minorEastAsia" w:eastAsiaTheme="minorEastAsia" w:hAnsiTheme="minorEastAsia"/>
        </w:rPr>
        <w:t>考核的执行、运</w:t>
      </w:r>
      <w:proofErr w:type="gramStart"/>
      <w:r w:rsidRPr="002715D7">
        <w:rPr>
          <w:rFonts w:asciiTheme="minorEastAsia" w:eastAsiaTheme="minorEastAsia" w:hAnsiTheme="minorEastAsia"/>
        </w:rPr>
        <w:t>维费用</w:t>
      </w:r>
      <w:proofErr w:type="gramEnd"/>
      <w:r w:rsidRPr="002715D7">
        <w:rPr>
          <w:rFonts w:asciiTheme="minorEastAsia" w:eastAsiaTheme="minorEastAsia" w:hAnsiTheme="minorEastAsia"/>
        </w:rPr>
        <w:t>的管理等</w:t>
      </w:r>
      <w:r w:rsidRPr="002715D7">
        <w:rPr>
          <w:rFonts w:asciiTheme="minorEastAsia" w:eastAsiaTheme="minorEastAsia" w:hAnsiTheme="minorEastAsia" w:hint="eastAsia"/>
        </w:rPr>
        <w:t>。</w:t>
      </w:r>
      <w:r w:rsidRPr="002715D7">
        <w:rPr>
          <w:rFonts w:asciiTheme="minorEastAsia" w:eastAsiaTheme="minorEastAsia" w:hAnsiTheme="minorEastAsia"/>
        </w:rPr>
        <w:t>IT运</w:t>
      </w:r>
      <w:proofErr w:type="gramStart"/>
      <w:r w:rsidRPr="002715D7">
        <w:rPr>
          <w:rFonts w:asciiTheme="minorEastAsia" w:eastAsiaTheme="minorEastAsia" w:hAnsiTheme="minorEastAsia"/>
        </w:rPr>
        <w:t>维管理</w:t>
      </w:r>
      <w:proofErr w:type="gramEnd"/>
      <w:r w:rsidRPr="002715D7">
        <w:rPr>
          <w:rFonts w:asciiTheme="minorEastAsia" w:eastAsiaTheme="minorEastAsia" w:hAnsiTheme="minorEastAsia"/>
        </w:rPr>
        <w:t>制度的</w:t>
      </w:r>
      <w:r w:rsidRPr="002715D7">
        <w:rPr>
          <w:rFonts w:asciiTheme="minorEastAsia" w:eastAsiaTheme="minorEastAsia" w:hAnsiTheme="minorEastAsia" w:hint="eastAsia"/>
        </w:rPr>
        <w:t>四</w:t>
      </w:r>
      <w:r w:rsidRPr="002715D7">
        <w:rPr>
          <w:rFonts w:asciiTheme="minorEastAsia" w:eastAsiaTheme="minorEastAsia" w:hAnsiTheme="minorEastAsia"/>
        </w:rPr>
        <w:t>个层级</w:t>
      </w:r>
      <w:r w:rsidRPr="002715D7">
        <w:rPr>
          <w:rFonts w:asciiTheme="minorEastAsia" w:eastAsiaTheme="minorEastAsia" w:hAnsiTheme="minorEastAsia" w:hint="eastAsia"/>
        </w:rPr>
        <w:t>，如图5-11所示。</w:t>
      </w:r>
    </w:p>
    <w:p w:rsidR="00F034DE" w:rsidRPr="007A202F" w:rsidRDefault="00F034DE" w:rsidP="00F034DE">
      <w:pPr>
        <w:snapToGrid w:val="0"/>
        <w:jc w:val="center"/>
        <w:rPr>
          <w:rFonts w:asciiTheme="minorEastAsia" w:eastAsiaTheme="minorEastAsia" w:hAnsiTheme="minorEastAsia"/>
          <w:color w:val="FF0000"/>
        </w:rPr>
      </w:pPr>
      <w:r w:rsidRPr="007A202F">
        <w:rPr>
          <w:rFonts w:ascii="Times New Roman" w:eastAsia="仿宋_GB2312" w:hAnsi="Times New Roman"/>
          <w:noProof/>
          <w:color w:val="FF0000"/>
          <w:sz w:val="32"/>
          <w:szCs w:val="32"/>
        </w:rPr>
        <w:lastRenderedPageBreak/>
        <w:drawing>
          <wp:inline distT="0" distB="0" distL="0" distR="0">
            <wp:extent cx="2962275" cy="1638300"/>
            <wp:effectExtent l="0" t="0" r="9525" b="0"/>
            <wp:docPr id="126" name="图片 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2962275" cy="1638300"/>
                    </a:xfrm>
                    <a:prstGeom prst="rect">
                      <a:avLst/>
                    </a:prstGeom>
                    <a:noFill/>
                    <a:ln>
                      <a:noFill/>
                    </a:ln>
                  </pic:spPr>
                </pic:pic>
              </a:graphicData>
            </a:graphic>
          </wp:inline>
        </w:drawing>
      </w:r>
    </w:p>
    <w:p w:rsidR="00F034DE" w:rsidRPr="002715D7" w:rsidRDefault="00F034DE" w:rsidP="00F034DE">
      <w:pPr>
        <w:jc w:val="center"/>
        <w:rPr>
          <w:rFonts w:ascii="黑体" w:eastAsia="黑体" w:hAnsi="黑体"/>
          <w:sz w:val="18"/>
          <w:szCs w:val="18"/>
        </w:rPr>
      </w:pPr>
      <w:r w:rsidRPr="002715D7">
        <w:rPr>
          <w:rFonts w:ascii="黑体" w:eastAsia="黑体" w:hAnsi="黑体" w:hint="eastAsia"/>
          <w:sz w:val="18"/>
          <w:szCs w:val="18"/>
        </w:rPr>
        <w:t xml:space="preserve">图5-11  </w:t>
      </w:r>
      <w:r w:rsidRPr="002715D7">
        <w:rPr>
          <w:rFonts w:ascii="黑体" w:eastAsia="黑体" w:hAnsi="黑体"/>
          <w:sz w:val="18"/>
          <w:szCs w:val="18"/>
        </w:rPr>
        <w:t>IT运</w:t>
      </w:r>
      <w:proofErr w:type="gramStart"/>
      <w:r w:rsidRPr="002715D7">
        <w:rPr>
          <w:rFonts w:ascii="黑体" w:eastAsia="黑体" w:hAnsi="黑体"/>
          <w:sz w:val="18"/>
          <w:szCs w:val="18"/>
        </w:rPr>
        <w:t>维管理</w:t>
      </w:r>
      <w:proofErr w:type="gramEnd"/>
      <w:r w:rsidRPr="002715D7">
        <w:rPr>
          <w:rFonts w:ascii="黑体" w:eastAsia="黑体" w:hAnsi="黑体"/>
          <w:sz w:val="18"/>
          <w:szCs w:val="18"/>
        </w:rPr>
        <w:t>制度的4个层级</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rPr>
        <w:t>技术支撑层</w:t>
      </w:r>
      <w:r w:rsidRPr="002715D7">
        <w:rPr>
          <w:rFonts w:asciiTheme="minorEastAsia" w:eastAsiaTheme="minorEastAsia" w:hAnsiTheme="minorEastAsia" w:hint="eastAsia"/>
        </w:rPr>
        <w:t>。</w:t>
      </w:r>
      <w:r w:rsidRPr="002715D7">
        <w:rPr>
          <w:rFonts w:asciiTheme="minorEastAsia" w:eastAsiaTheme="minorEastAsia" w:hAnsiTheme="minorEastAsia"/>
        </w:rPr>
        <w:t>技术支撑体系包括展示层、流程及业务运</w:t>
      </w:r>
      <w:proofErr w:type="gramStart"/>
      <w:r w:rsidRPr="002715D7">
        <w:rPr>
          <w:rFonts w:asciiTheme="minorEastAsia" w:eastAsiaTheme="minorEastAsia" w:hAnsiTheme="minorEastAsia"/>
        </w:rPr>
        <w:t>维管理</w:t>
      </w:r>
      <w:proofErr w:type="gramEnd"/>
      <w:r w:rsidRPr="002715D7">
        <w:rPr>
          <w:rFonts w:asciiTheme="minorEastAsia" w:eastAsiaTheme="minorEastAsia" w:hAnsiTheme="minorEastAsia"/>
        </w:rPr>
        <w:t>层、集中监控层。建立面向业务</w:t>
      </w:r>
      <w:r w:rsidRPr="002715D7">
        <w:rPr>
          <w:rFonts w:asciiTheme="minorEastAsia" w:eastAsiaTheme="minorEastAsia" w:hAnsiTheme="minorEastAsia" w:hint="eastAsia"/>
        </w:rPr>
        <w:t>用户</w:t>
      </w:r>
      <w:r w:rsidRPr="002715D7">
        <w:rPr>
          <w:rFonts w:asciiTheme="minorEastAsia" w:eastAsiaTheme="minorEastAsia" w:hAnsiTheme="minorEastAsia"/>
        </w:rPr>
        <w:t>的IT服务请求响应窗口</w:t>
      </w:r>
      <w:r w:rsidR="00931CA7">
        <w:rPr>
          <w:rFonts w:asciiTheme="minorEastAsia" w:eastAsiaTheme="minorEastAsia" w:hAnsiTheme="minorEastAsia" w:hint="eastAsia"/>
        </w:rPr>
        <w:t>，</w:t>
      </w:r>
      <w:r w:rsidRPr="002715D7">
        <w:rPr>
          <w:rFonts w:asciiTheme="minorEastAsia" w:eastAsiaTheme="minorEastAsia" w:hAnsiTheme="minorEastAsia"/>
        </w:rPr>
        <w:t>和面向技术支持人员的体系运行管理窗口，建立负责IT运</w:t>
      </w:r>
      <w:proofErr w:type="gramStart"/>
      <w:r w:rsidRPr="002715D7">
        <w:rPr>
          <w:rFonts w:asciiTheme="minorEastAsia" w:eastAsiaTheme="minorEastAsia" w:hAnsiTheme="minorEastAsia"/>
        </w:rPr>
        <w:t>维管理</w:t>
      </w:r>
      <w:proofErr w:type="gramEnd"/>
      <w:r w:rsidRPr="002715D7">
        <w:rPr>
          <w:rFonts w:asciiTheme="minorEastAsia" w:eastAsiaTheme="minorEastAsia" w:hAnsiTheme="minorEastAsia"/>
        </w:rPr>
        <w:t>流程运行的流程管理平台</w:t>
      </w:r>
      <w:r w:rsidR="00931CA7">
        <w:rPr>
          <w:rFonts w:asciiTheme="minorEastAsia" w:eastAsiaTheme="minorEastAsia" w:hAnsiTheme="minorEastAsia" w:hint="eastAsia"/>
        </w:rPr>
        <w:t>，</w:t>
      </w:r>
      <w:r w:rsidRPr="002715D7">
        <w:rPr>
          <w:rFonts w:asciiTheme="minorEastAsia" w:eastAsiaTheme="minorEastAsia" w:hAnsiTheme="minorEastAsia"/>
        </w:rPr>
        <w:t>和负责IT基础设施和业务应用系统运行监控的集中监控管理平台。</w:t>
      </w:r>
    </w:p>
    <w:p w:rsidR="00F034DE" w:rsidRPr="002715D7" w:rsidRDefault="00931CA7" w:rsidP="00F034DE">
      <w:pPr>
        <w:ind w:firstLineChars="200" w:firstLine="420"/>
        <w:rPr>
          <w:rFonts w:asciiTheme="minorEastAsia" w:eastAsiaTheme="minorEastAsia" w:hAnsiTheme="minorEastAsia"/>
        </w:rPr>
      </w:pPr>
      <w:r>
        <w:rPr>
          <w:rFonts w:asciiTheme="minorEastAsia" w:eastAsiaTheme="minorEastAsia" w:hAnsiTheme="minorEastAsia" w:hint="eastAsia"/>
        </w:rPr>
        <w:t>2.</w:t>
      </w:r>
      <w:r w:rsidR="00F034DE" w:rsidRPr="002715D7">
        <w:rPr>
          <w:rFonts w:asciiTheme="minorEastAsia" w:eastAsiaTheme="minorEastAsia" w:hAnsiTheme="minorEastAsia" w:hint="eastAsia"/>
        </w:rPr>
        <w:t>数据中心建设</w:t>
      </w:r>
    </w:p>
    <w:p w:rsidR="00F034DE" w:rsidRPr="002715D7" w:rsidRDefault="00F034DE" w:rsidP="00F034DE">
      <w:pPr>
        <w:pStyle w:val="af"/>
        <w:shd w:val="clear" w:color="auto" w:fill="FFFFFF"/>
        <w:ind w:firstLineChars="200" w:firstLine="420"/>
        <w:rPr>
          <w:rFonts w:asciiTheme="minorEastAsia" w:eastAsiaTheme="minorEastAsia" w:hAnsiTheme="minorEastAsia" w:cs="Times New Roman"/>
          <w:kern w:val="2"/>
          <w:sz w:val="21"/>
          <w:szCs w:val="21"/>
        </w:rPr>
      </w:pPr>
      <w:r w:rsidRPr="002715D7">
        <w:rPr>
          <w:rFonts w:asciiTheme="minorEastAsia" w:eastAsiaTheme="minorEastAsia" w:hAnsiTheme="minorEastAsia" w:cs="Times New Roman" w:hint="eastAsia"/>
          <w:kern w:val="2"/>
          <w:sz w:val="21"/>
          <w:szCs w:val="21"/>
        </w:rPr>
        <w:t>数据中心是信息处理、信息存储、信息交换和信息安全的载体。在企业智能制造中，面对设施设备规模庞大、平台系统异构、分支站点众多、业务应用复杂，通过虚拟化、</w:t>
      </w:r>
      <w:r w:rsidRPr="002715D7">
        <w:rPr>
          <w:rFonts w:asciiTheme="minorEastAsia" w:eastAsiaTheme="minorEastAsia" w:hAnsiTheme="minorEastAsia" w:cs="Times New Roman"/>
          <w:kern w:val="2"/>
          <w:sz w:val="21"/>
          <w:szCs w:val="21"/>
        </w:rPr>
        <w:t>云计算</w:t>
      </w:r>
      <w:r w:rsidRPr="002715D7">
        <w:rPr>
          <w:rFonts w:asciiTheme="minorEastAsia" w:eastAsiaTheme="minorEastAsia" w:hAnsiTheme="minorEastAsia" w:cs="Times New Roman" w:hint="eastAsia"/>
          <w:kern w:val="2"/>
          <w:sz w:val="21"/>
          <w:szCs w:val="21"/>
        </w:rPr>
        <w:t>技术，数据中心正从传统的基础架构向更加灵敏、更加弹性、更加智慧的</w:t>
      </w:r>
      <w:proofErr w:type="gramStart"/>
      <w:r w:rsidRPr="002715D7">
        <w:rPr>
          <w:rFonts w:asciiTheme="minorEastAsia" w:eastAsiaTheme="minorEastAsia" w:hAnsiTheme="minorEastAsia" w:cs="Times New Roman" w:hint="eastAsia"/>
          <w:kern w:val="2"/>
          <w:sz w:val="21"/>
          <w:szCs w:val="21"/>
        </w:rPr>
        <w:t>云数据</w:t>
      </w:r>
      <w:proofErr w:type="gramEnd"/>
      <w:r w:rsidRPr="002715D7">
        <w:rPr>
          <w:rFonts w:asciiTheme="minorEastAsia" w:eastAsiaTheme="minorEastAsia" w:hAnsiTheme="minorEastAsia" w:cs="Times New Roman" w:hint="eastAsia"/>
          <w:kern w:val="2"/>
          <w:sz w:val="21"/>
          <w:szCs w:val="21"/>
        </w:rPr>
        <w:t>中心转变。</w:t>
      </w:r>
    </w:p>
    <w:p w:rsidR="00F034DE" w:rsidRPr="002715D7" w:rsidRDefault="00F034DE" w:rsidP="00F034DE">
      <w:pPr>
        <w:pStyle w:val="af"/>
        <w:shd w:val="clear" w:color="auto" w:fill="FFFFFF"/>
        <w:ind w:firstLineChars="200" w:firstLine="420"/>
        <w:rPr>
          <w:rFonts w:asciiTheme="minorEastAsia" w:eastAsiaTheme="minorEastAsia" w:hAnsiTheme="minorEastAsia" w:cs="Times New Roman"/>
          <w:kern w:val="2"/>
          <w:sz w:val="21"/>
          <w:szCs w:val="21"/>
        </w:rPr>
      </w:pPr>
      <w:r w:rsidRPr="002715D7">
        <w:rPr>
          <w:rFonts w:asciiTheme="minorEastAsia" w:eastAsiaTheme="minorEastAsia" w:hAnsiTheme="minorEastAsia" w:cs="Times New Roman" w:hint="eastAsia"/>
          <w:kern w:val="2"/>
          <w:sz w:val="21"/>
          <w:szCs w:val="21"/>
        </w:rPr>
        <w:t>因此，</w:t>
      </w:r>
      <w:r w:rsidRPr="002715D7">
        <w:rPr>
          <w:rFonts w:asciiTheme="minorEastAsia" w:eastAsiaTheme="minorEastAsia" w:hAnsiTheme="minorEastAsia" w:cs="Times New Roman"/>
          <w:kern w:val="2"/>
          <w:sz w:val="21"/>
          <w:szCs w:val="21"/>
        </w:rPr>
        <w:t>具备实时采集和海量分析能力的IT运维</w:t>
      </w:r>
      <w:r w:rsidRPr="002715D7">
        <w:rPr>
          <w:rFonts w:asciiTheme="minorEastAsia" w:eastAsiaTheme="minorEastAsia" w:hAnsiTheme="minorEastAsia" w:cs="Times New Roman" w:hint="eastAsia"/>
          <w:kern w:val="2"/>
          <w:sz w:val="21"/>
          <w:szCs w:val="21"/>
        </w:rPr>
        <w:t>管控平台，</w:t>
      </w:r>
      <w:r w:rsidRPr="002715D7">
        <w:rPr>
          <w:rFonts w:asciiTheme="minorEastAsia" w:eastAsiaTheme="minorEastAsia" w:hAnsiTheme="minorEastAsia" w:cs="Times New Roman"/>
          <w:kern w:val="2"/>
          <w:sz w:val="21"/>
          <w:szCs w:val="21"/>
        </w:rPr>
        <w:t>通过全网可视、性能监控、智能预警三大机制</w:t>
      </w:r>
      <w:r w:rsidRPr="002715D7">
        <w:rPr>
          <w:rFonts w:asciiTheme="minorEastAsia" w:eastAsiaTheme="minorEastAsia" w:hAnsiTheme="minorEastAsia" w:cs="Times New Roman" w:hint="eastAsia"/>
          <w:kern w:val="2"/>
          <w:sz w:val="21"/>
          <w:szCs w:val="21"/>
        </w:rPr>
        <w:t>，实现</w:t>
      </w:r>
      <w:r w:rsidRPr="002715D7">
        <w:rPr>
          <w:rFonts w:asciiTheme="minorEastAsia" w:eastAsiaTheme="minorEastAsia" w:hAnsiTheme="minorEastAsia" w:cs="Times New Roman"/>
          <w:kern w:val="2"/>
          <w:sz w:val="21"/>
          <w:szCs w:val="21"/>
        </w:rPr>
        <w:t>网络平台资源、服务器资源、应用系统资源、信息服务资源</w:t>
      </w:r>
      <w:r w:rsidRPr="002715D7">
        <w:rPr>
          <w:rFonts w:asciiTheme="minorEastAsia" w:eastAsiaTheme="minorEastAsia" w:hAnsiTheme="minorEastAsia" w:cs="Times New Roman" w:hint="eastAsia"/>
          <w:kern w:val="2"/>
          <w:sz w:val="21"/>
          <w:szCs w:val="21"/>
        </w:rPr>
        <w:t>的集中管理、全局运维、</w:t>
      </w:r>
      <w:proofErr w:type="gramStart"/>
      <w:r w:rsidRPr="002715D7">
        <w:rPr>
          <w:rFonts w:asciiTheme="minorEastAsia" w:eastAsiaTheme="minorEastAsia" w:hAnsiTheme="minorEastAsia" w:cs="Times New Roman" w:hint="eastAsia"/>
          <w:kern w:val="2"/>
          <w:sz w:val="21"/>
          <w:szCs w:val="21"/>
        </w:rPr>
        <w:t>安全运</w:t>
      </w:r>
      <w:proofErr w:type="gramEnd"/>
      <w:r w:rsidRPr="002715D7">
        <w:rPr>
          <w:rFonts w:asciiTheme="minorEastAsia" w:eastAsiaTheme="minorEastAsia" w:hAnsiTheme="minorEastAsia" w:cs="Times New Roman" w:hint="eastAsia"/>
          <w:kern w:val="2"/>
          <w:sz w:val="21"/>
          <w:szCs w:val="21"/>
        </w:rPr>
        <w:t>维</w:t>
      </w:r>
      <w:r w:rsidRPr="002715D7">
        <w:rPr>
          <w:rFonts w:asciiTheme="minorEastAsia" w:eastAsiaTheme="minorEastAsia" w:hAnsiTheme="minorEastAsia" w:cs="Times New Roman"/>
          <w:kern w:val="2"/>
          <w:sz w:val="21"/>
          <w:szCs w:val="21"/>
        </w:rPr>
        <w:t>。IT运维</w:t>
      </w:r>
      <w:r w:rsidRPr="002715D7">
        <w:rPr>
          <w:rFonts w:asciiTheme="minorEastAsia" w:eastAsiaTheme="minorEastAsia" w:hAnsiTheme="minorEastAsia" w:cs="Times New Roman" w:hint="eastAsia"/>
          <w:kern w:val="2"/>
          <w:sz w:val="21"/>
          <w:szCs w:val="21"/>
        </w:rPr>
        <w:t>管控平台一般由七个方面构成：监控源、数据采集、数据存储、数据分析、数据展现、预警中心、CMDB。</w:t>
      </w:r>
      <w:r w:rsidRPr="002715D7">
        <w:rPr>
          <w:rFonts w:asciiTheme="minorEastAsia" w:eastAsiaTheme="minorEastAsia" w:hAnsiTheme="minorEastAsia" w:cs="Times New Roman"/>
          <w:kern w:val="2"/>
          <w:sz w:val="21"/>
          <w:szCs w:val="21"/>
        </w:rPr>
        <w:t>IT运维</w:t>
      </w:r>
      <w:r w:rsidRPr="002715D7">
        <w:rPr>
          <w:rFonts w:asciiTheme="minorEastAsia" w:eastAsiaTheme="minorEastAsia" w:hAnsiTheme="minorEastAsia" w:cs="Times New Roman" w:hint="eastAsia"/>
          <w:kern w:val="2"/>
          <w:sz w:val="21"/>
          <w:szCs w:val="21"/>
        </w:rPr>
        <w:t>管控平台应用架构如图5-12所示。</w:t>
      </w:r>
    </w:p>
    <w:p w:rsidR="00F034DE" w:rsidRPr="007A202F" w:rsidRDefault="00F034DE" w:rsidP="00F034DE">
      <w:pPr>
        <w:snapToGrid w:val="0"/>
        <w:jc w:val="center"/>
        <w:rPr>
          <w:rFonts w:asciiTheme="minorEastAsia" w:eastAsiaTheme="minorEastAsia" w:hAnsiTheme="minorEastAsia"/>
          <w:color w:val="FF0000"/>
        </w:rPr>
      </w:pPr>
      <w:r w:rsidRPr="007A202F">
        <w:rPr>
          <w:noProof/>
          <w:color w:val="FF0000"/>
        </w:rPr>
        <w:drawing>
          <wp:inline distT="0" distB="0" distL="0" distR="0">
            <wp:extent cx="4524375" cy="1695450"/>
            <wp:effectExtent l="0" t="0" r="9525" b="0"/>
            <wp:docPr id="127" name="图片 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5"/>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524375" cy="1695450"/>
                    </a:xfrm>
                    <a:prstGeom prst="rect">
                      <a:avLst/>
                    </a:prstGeom>
                    <a:noFill/>
                    <a:ln>
                      <a:noFill/>
                    </a:ln>
                  </pic:spPr>
                </pic:pic>
              </a:graphicData>
            </a:graphic>
          </wp:inline>
        </w:drawing>
      </w:r>
    </w:p>
    <w:p w:rsidR="00F034DE" w:rsidRPr="002715D7" w:rsidRDefault="00F034DE" w:rsidP="00F034DE">
      <w:pPr>
        <w:jc w:val="center"/>
        <w:rPr>
          <w:rFonts w:ascii="黑体" w:eastAsia="黑体" w:hAnsi="黑体"/>
          <w:sz w:val="18"/>
          <w:szCs w:val="18"/>
        </w:rPr>
      </w:pPr>
      <w:r w:rsidRPr="002715D7">
        <w:rPr>
          <w:rFonts w:ascii="黑体" w:eastAsia="黑体" w:hAnsi="黑体" w:hint="eastAsia"/>
          <w:sz w:val="18"/>
          <w:szCs w:val="18"/>
        </w:rPr>
        <w:t xml:space="preserve">图5-12  </w:t>
      </w:r>
      <w:r w:rsidRPr="002715D7">
        <w:rPr>
          <w:rFonts w:ascii="黑体" w:eastAsia="黑体" w:hAnsi="黑体"/>
          <w:sz w:val="18"/>
          <w:szCs w:val="18"/>
        </w:rPr>
        <w:t>IT运维</w:t>
      </w:r>
      <w:r w:rsidRPr="002715D7">
        <w:rPr>
          <w:rFonts w:ascii="黑体" w:eastAsia="黑体" w:hAnsi="黑体" w:hint="eastAsia"/>
          <w:sz w:val="18"/>
          <w:szCs w:val="18"/>
        </w:rPr>
        <w:t>管控平台应用架构</w:t>
      </w:r>
    </w:p>
    <w:p w:rsidR="00F034DE" w:rsidRPr="002715D7" w:rsidRDefault="00931CA7" w:rsidP="00F034DE">
      <w:pPr>
        <w:ind w:firstLineChars="200" w:firstLine="420"/>
        <w:rPr>
          <w:rFonts w:asciiTheme="minorEastAsia" w:eastAsiaTheme="minorEastAsia" w:hAnsiTheme="minorEastAsia"/>
        </w:rPr>
      </w:pPr>
      <w:r>
        <w:rPr>
          <w:rFonts w:asciiTheme="minorEastAsia" w:eastAsiaTheme="minorEastAsia" w:hAnsiTheme="minorEastAsia" w:hint="eastAsia"/>
        </w:rPr>
        <w:t>3.</w:t>
      </w:r>
      <w:r w:rsidR="00F034DE" w:rsidRPr="002715D7">
        <w:rPr>
          <w:rFonts w:asciiTheme="minorEastAsia" w:eastAsiaTheme="minorEastAsia" w:hAnsiTheme="minorEastAsia" w:hint="eastAsia"/>
        </w:rPr>
        <w:t>软硬件运维</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运维范围：软件运</w:t>
      </w:r>
      <w:proofErr w:type="gramStart"/>
      <w:r w:rsidRPr="002715D7">
        <w:rPr>
          <w:rFonts w:asciiTheme="minorEastAsia" w:eastAsiaTheme="minorEastAsia" w:hAnsiTheme="minorEastAsia" w:hint="eastAsia"/>
        </w:rPr>
        <w:t>维范围</w:t>
      </w:r>
      <w:proofErr w:type="gramEnd"/>
      <w:r w:rsidRPr="002715D7">
        <w:rPr>
          <w:rFonts w:asciiTheme="minorEastAsia" w:eastAsiaTheme="minorEastAsia" w:hAnsiTheme="minorEastAsia" w:hint="eastAsia"/>
        </w:rPr>
        <w:t>包括基础软件维护、应用软件维护；硬件系统维护范围包括机房环境维护、计算机硬件平台维护、配套网络维护。</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运维内容：运维的内容可以划分服务台、服务支持两个大类和服务级别管理、服务可用性管理、服务能力管理、</w:t>
      </w:r>
      <w:r w:rsidRPr="002715D7">
        <w:rPr>
          <w:rFonts w:asciiTheme="minorEastAsia" w:hAnsiTheme="minorEastAsia" w:hint="eastAsia"/>
        </w:rPr>
        <w:t>服务持续性管理、服务财务管理、</w:t>
      </w:r>
      <w:r w:rsidRPr="002715D7">
        <w:rPr>
          <w:rFonts w:asciiTheme="minorEastAsia" w:eastAsiaTheme="minorEastAsia" w:hAnsiTheme="minorEastAsia" w:hint="eastAsia"/>
        </w:rPr>
        <w:t>事件管理、问题管理、配置管理、</w:t>
      </w:r>
      <w:r w:rsidRPr="002715D7">
        <w:rPr>
          <w:rFonts w:asciiTheme="minorEastAsia" w:hAnsiTheme="minorEastAsia" w:hint="eastAsia"/>
        </w:rPr>
        <w:t>变更管理、发布管理</w:t>
      </w:r>
      <w:r w:rsidRPr="002715D7">
        <w:rPr>
          <w:rFonts w:asciiTheme="minorEastAsia" w:eastAsiaTheme="minorEastAsia" w:hAnsiTheme="minorEastAsia" w:hint="eastAsia"/>
        </w:rPr>
        <w:t>10个子项，各部分内容的相互联系如图5-13所示。</w:t>
      </w:r>
    </w:p>
    <w:p w:rsidR="00F034DE" w:rsidRPr="007A202F" w:rsidRDefault="00F034DE" w:rsidP="00F034DE">
      <w:pPr>
        <w:jc w:val="center"/>
        <w:rPr>
          <w:rFonts w:asciiTheme="minorEastAsia" w:eastAsiaTheme="minorEastAsia" w:hAnsiTheme="minorEastAsia"/>
          <w:color w:val="FF0000"/>
        </w:rPr>
      </w:pPr>
      <w:r w:rsidRPr="007A202F">
        <w:rPr>
          <w:noProof/>
          <w:color w:val="FF0000"/>
        </w:rPr>
        <w:lastRenderedPageBreak/>
        <w:drawing>
          <wp:inline distT="0" distB="0" distL="0" distR="0">
            <wp:extent cx="2783393" cy="2150347"/>
            <wp:effectExtent l="19050" t="0" r="0" b="0"/>
            <wp:docPr id="8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781300" cy="2148730"/>
                    </a:xfrm>
                    <a:prstGeom prst="rect">
                      <a:avLst/>
                    </a:prstGeom>
                    <a:noFill/>
                    <a:ln>
                      <a:noFill/>
                    </a:ln>
                  </pic:spPr>
                </pic:pic>
              </a:graphicData>
            </a:graphic>
          </wp:inline>
        </w:drawing>
      </w:r>
    </w:p>
    <w:p w:rsidR="00F034DE" w:rsidRPr="002715D7" w:rsidRDefault="00F034DE" w:rsidP="00F034DE">
      <w:pPr>
        <w:jc w:val="center"/>
        <w:rPr>
          <w:rFonts w:ascii="黑体" w:eastAsia="黑体" w:hAnsi="黑体"/>
          <w:sz w:val="18"/>
          <w:szCs w:val="18"/>
        </w:rPr>
      </w:pPr>
      <w:r w:rsidRPr="002715D7">
        <w:rPr>
          <w:rFonts w:ascii="黑体" w:eastAsia="黑体" w:hAnsi="黑体" w:hint="eastAsia"/>
          <w:sz w:val="18"/>
          <w:szCs w:val="18"/>
        </w:rPr>
        <w:t>图5-13  运维内容分类及管线</w:t>
      </w:r>
    </w:p>
    <w:p w:rsidR="00F034DE" w:rsidRPr="002715D7" w:rsidRDefault="00F034DE" w:rsidP="00F034DE">
      <w:pPr>
        <w:ind w:firstLineChars="196" w:firstLine="412"/>
        <w:rPr>
          <w:rFonts w:asciiTheme="minorEastAsia" w:eastAsiaTheme="minorEastAsia" w:hAnsiTheme="minorEastAsia"/>
        </w:rPr>
      </w:pPr>
      <w:r w:rsidRPr="002715D7">
        <w:rPr>
          <w:rFonts w:asciiTheme="minorEastAsia" w:eastAsiaTheme="minorEastAsia" w:hAnsiTheme="minorEastAsia" w:hint="eastAsia"/>
        </w:rPr>
        <w:t>在运</w:t>
      </w:r>
      <w:proofErr w:type="gramStart"/>
      <w:r w:rsidRPr="002715D7">
        <w:rPr>
          <w:rFonts w:asciiTheme="minorEastAsia" w:eastAsiaTheme="minorEastAsia" w:hAnsiTheme="minorEastAsia" w:hint="eastAsia"/>
        </w:rPr>
        <w:t>维过程</w:t>
      </w:r>
      <w:proofErr w:type="gramEnd"/>
      <w:r w:rsidRPr="002715D7">
        <w:rPr>
          <w:rFonts w:asciiTheme="minorEastAsia" w:eastAsiaTheme="minorEastAsia" w:hAnsiTheme="minorEastAsia" w:hint="eastAsia"/>
        </w:rPr>
        <w:t>中，需要重点关注以下几个方面：</w:t>
      </w:r>
    </w:p>
    <w:p w:rsidR="00F034DE" w:rsidRPr="002715D7" w:rsidRDefault="00F034DE" w:rsidP="00F034DE">
      <w:pPr>
        <w:ind w:firstLineChars="196" w:firstLine="412"/>
        <w:rPr>
          <w:rFonts w:asciiTheme="minorEastAsia" w:eastAsiaTheme="minorEastAsia" w:hAnsiTheme="minorEastAsia"/>
        </w:rPr>
      </w:pPr>
      <w:r w:rsidRPr="002715D7">
        <w:rPr>
          <w:rFonts w:asciiTheme="minorEastAsia" w:eastAsiaTheme="minorEastAsia" w:hAnsiTheme="minorEastAsia" w:hint="eastAsia"/>
        </w:rPr>
        <w:t>一是建立规范流程。硬件系统基本流程包括例行测试与维护、故障诊断与修复、日常运行、定期测试维护、信息变更管理、送修以及财务管理；软件系统基本流程包括例行测试与维护、缺陷诊断与修复、定期测试维护、信息变更管理、补丁程序管理、系统恢复管理。</w:t>
      </w:r>
    </w:p>
    <w:p w:rsidR="00F034DE" w:rsidRPr="002715D7" w:rsidRDefault="00F034DE" w:rsidP="00F034DE">
      <w:pPr>
        <w:ind w:firstLineChars="196" w:firstLine="412"/>
        <w:rPr>
          <w:rFonts w:asciiTheme="minorEastAsia" w:eastAsiaTheme="minorEastAsia" w:hAnsiTheme="minorEastAsia"/>
        </w:rPr>
      </w:pPr>
      <w:r w:rsidRPr="002715D7">
        <w:rPr>
          <w:rFonts w:asciiTheme="minorEastAsia" w:eastAsiaTheme="minorEastAsia" w:hAnsiTheme="minorEastAsia" w:hint="eastAsia"/>
        </w:rPr>
        <w:t>二是划分服务级别。对服务进行定义，采取量化指标和目标，规定服务受理、服务响应、人员到场、故障恢复的时限，以及现场及远程人员支持、系统备件、巡检周期的具体要求。</w:t>
      </w:r>
    </w:p>
    <w:p w:rsidR="00F034DE" w:rsidRPr="002715D7" w:rsidRDefault="00F034DE" w:rsidP="00F034DE">
      <w:pPr>
        <w:ind w:firstLineChars="196" w:firstLine="412"/>
        <w:rPr>
          <w:rFonts w:asciiTheme="minorEastAsia" w:eastAsiaTheme="minorEastAsia" w:hAnsiTheme="minorEastAsia"/>
        </w:rPr>
      </w:pPr>
      <w:r w:rsidRPr="002715D7">
        <w:rPr>
          <w:rFonts w:asciiTheme="minorEastAsia" w:eastAsiaTheme="minorEastAsia" w:hAnsiTheme="minorEastAsia" w:hint="eastAsia"/>
        </w:rPr>
        <w:t>三是部署有效工具。管理工具在运</w:t>
      </w:r>
      <w:proofErr w:type="gramStart"/>
      <w:r w:rsidRPr="002715D7">
        <w:rPr>
          <w:rFonts w:asciiTheme="minorEastAsia" w:eastAsiaTheme="minorEastAsia" w:hAnsiTheme="minorEastAsia" w:hint="eastAsia"/>
        </w:rPr>
        <w:t>维管理</w:t>
      </w:r>
      <w:proofErr w:type="gramEnd"/>
      <w:r w:rsidRPr="002715D7">
        <w:rPr>
          <w:rFonts w:asciiTheme="minorEastAsia" w:eastAsiaTheme="minorEastAsia" w:hAnsiTheme="minorEastAsia" w:hint="eastAsia"/>
        </w:rPr>
        <w:t>中起到事半功倍的作用，是实现运</w:t>
      </w:r>
      <w:proofErr w:type="gramStart"/>
      <w:r w:rsidRPr="002715D7">
        <w:rPr>
          <w:rFonts w:asciiTheme="minorEastAsia" w:eastAsiaTheme="minorEastAsia" w:hAnsiTheme="minorEastAsia" w:hint="eastAsia"/>
        </w:rPr>
        <w:t>维管</w:t>
      </w:r>
      <w:proofErr w:type="gramEnd"/>
      <w:r w:rsidRPr="002715D7">
        <w:rPr>
          <w:rFonts w:asciiTheme="minorEastAsia" w:eastAsiaTheme="minorEastAsia" w:hAnsiTheme="minorEastAsia" w:hint="eastAsia"/>
        </w:rPr>
        <w:t>理专业化、自动化、智能化过程中的必要技术保障。</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四是采用智能手段。以数据中心为核心，建立统一管控平台，改变</w:t>
      </w:r>
      <w:r w:rsidRPr="002715D7">
        <w:rPr>
          <w:rFonts w:asciiTheme="minorEastAsia" w:eastAsiaTheme="minorEastAsia" w:hAnsiTheme="minorEastAsia"/>
        </w:rPr>
        <w:t>被动的、孤立的、分散的“救火队”</w:t>
      </w:r>
      <w:r w:rsidRPr="002715D7">
        <w:rPr>
          <w:rFonts w:asciiTheme="minorEastAsia" w:eastAsiaTheme="minorEastAsia" w:hAnsiTheme="minorEastAsia" w:hint="eastAsia"/>
        </w:rPr>
        <w:t>的局面，从事后处理转变为事前预知、事中处置，提升效率和质量。</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五是建立标准文档。约束和规范行为、积累和共享信息、追溯和分析信息。包括运</w:t>
      </w:r>
      <w:proofErr w:type="gramStart"/>
      <w:r w:rsidRPr="002715D7">
        <w:rPr>
          <w:rFonts w:asciiTheme="minorEastAsia" w:eastAsiaTheme="minorEastAsia" w:hAnsiTheme="minorEastAsia" w:hint="eastAsia"/>
        </w:rPr>
        <w:t>维责任</w:t>
      </w:r>
      <w:proofErr w:type="gramEnd"/>
      <w:r w:rsidRPr="002715D7">
        <w:rPr>
          <w:rFonts w:asciiTheme="minorEastAsia" w:eastAsiaTheme="minorEastAsia" w:hAnsiTheme="minorEastAsia" w:hint="eastAsia"/>
        </w:rPr>
        <w:t>管理文档、系统文档、问题管理文档、关系管理文档、运维日志文档、培训文档、程序资源。</w:t>
      </w:r>
    </w:p>
    <w:p w:rsidR="00F034DE" w:rsidRPr="002715D7" w:rsidRDefault="00B12820" w:rsidP="00F034DE">
      <w:pPr>
        <w:ind w:firstLineChars="200" w:firstLine="420"/>
        <w:rPr>
          <w:rFonts w:asciiTheme="minorEastAsia" w:eastAsiaTheme="minorEastAsia" w:hAnsiTheme="minorEastAsia"/>
        </w:rPr>
      </w:pPr>
      <w:r>
        <w:rPr>
          <w:rFonts w:asciiTheme="minorEastAsia" w:eastAsiaTheme="minorEastAsia" w:hAnsiTheme="minorEastAsia" w:hint="eastAsia"/>
        </w:rPr>
        <w:t>4.</w:t>
      </w:r>
      <w:proofErr w:type="gramStart"/>
      <w:r w:rsidR="00F034DE" w:rsidRPr="002715D7">
        <w:rPr>
          <w:rFonts w:asciiTheme="minorEastAsia" w:eastAsiaTheme="minorEastAsia" w:hAnsiTheme="minorEastAsia" w:hint="eastAsia"/>
        </w:rPr>
        <w:t>安全运</w:t>
      </w:r>
      <w:proofErr w:type="gramEnd"/>
      <w:r w:rsidR="00F034DE" w:rsidRPr="002715D7">
        <w:rPr>
          <w:rFonts w:asciiTheme="minorEastAsia" w:eastAsiaTheme="minorEastAsia" w:hAnsiTheme="minorEastAsia" w:hint="eastAsia"/>
        </w:rPr>
        <w:t>维</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安全是IT运维的重要组成，也是IT运</w:t>
      </w:r>
      <w:proofErr w:type="gramStart"/>
      <w:r w:rsidRPr="002715D7">
        <w:rPr>
          <w:rFonts w:asciiTheme="minorEastAsia" w:eastAsiaTheme="minorEastAsia" w:hAnsiTheme="minorEastAsia" w:hint="eastAsia"/>
        </w:rPr>
        <w:t>维质量</w:t>
      </w:r>
      <w:proofErr w:type="gramEnd"/>
      <w:r w:rsidRPr="002715D7">
        <w:rPr>
          <w:rFonts w:asciiTheme="minorEastAsia" w:eastAsiaTheme="minorEastAsia" w:hAnsiTheme="minorEastAsia" w:hint="eastAsia"/>
        </w:rPr>
        <w:t>最重要的指标之一。通常</w:t>
      </w:r>
      <w:proofErr w:type="gramStart"/>
      <w:r w:rsidRPr="002715D7">
        <w:rPr>
          <w:rFonts w:asciiTheme="minorEastAsia" w:eastAsiaTheme="minorEastAsia" w:hAnsiTheme="minorEastAsia" w:hint="eastAsia"/>
        </w:rPr>
        <w:t>安全运</w:t>
      </w:r>
      <w:proofErr w:type="gramEnd"/>
      <w:r w:rsidRPr="002715D7">
        <w:rPr>
          <w:rFonts w:asciiTheme="minorEastAsia" w:eastAsiaTheme="minorEastAsia" w:hAnsiTheme="minorEastAsia" w:hint="eastAsia"/>
        </w:rPr>
        <w:t>维包含两层含义：一是指在运</w:t>
      </w:r>
      <w:proofErr w:type="gramStart"/>
      <w:r w:rsidRPr="002715D7">
        <w:rPr>
          <w:rFonts w:asciiTheme="minorEastAsia" w:eastAsiaTheme="minorEastAsia" w:hAnsiTheme="minorEastAsia" w:hint="eastAsia"/>
        </w:rPr>
        <w:t>维过程</w:t>
      </w:r>
      <w:proofErr w:type="gramEnd"/>
      <w:r w:rsidRPr="002715D7">
        <w:rPr>
          <w:rFonts w:asciiTheme="minorEastAsia" w:eastAsiaTheme="minorEastAsia" w:hAnsiTheme="minorEastAsia" w:hint="eastAsia"/>
        </w:rPr>
        <w:t>中对网络或系统发生病毒或黑客攻击等安全事件进行定位、防护、排除等运维动作，保障系统不受内、外界侵害；二是指对运</w:t>
      </w:r>
      <w:proofErr w:type="gramStart"/>
      <w:r w:rsidRPr="002715D7">
        <w:rPr>
          <w:rFonts w:asciiTheme="minorEastAsia" w:eastAsiaTheme="minorEastAsia" w:hAnsiTheme="minorEastAsia" w:hint="eastAsia"/>
        </w:rPr>
        <w:t>维过程</w:t>
      </w:r>
      <w:proofErr w:type="gramEnd"/>
      <w:r w:rsidRPr="002715D7">
        <w:rPr>
          <w:rFonts w:asciiTheme="minorEastAsia" w:eastAsiaTheme="minorEastAsia" w:hAnsiTheme="minorEastAsia" w:hint="eastAsia"/>
        </w:rPr>
        <w:t>中发生的基础环境、网络、安全、主机、中间件、数据库乃至核心应用系统发生的影响其正常运行的事件，围绕安全事件、运</w:t>
      </w:r>
      <w:proofErr w:type="gramStart"/>
      <w:r w:rsidRPr="002715D7">
        <w:rPr>
          <w:rFonts w:asciiTheme="minorEastAsia" w:eastAsiaTheme="minorEastAsia" w:hAnsiTheme="minorEastAsia" w:hint="eastAsia"/>
        </w:rPr>
        <w:t>维人</w:t>
      </w:r>
      <w:proofErr w:type="gramEnd"/>
      <w:r w:rsidRPr="002715D7">
        <w:rPr>
          <w:rFonts w:asciiTheme="minorEastAsia" w:eastAsiaTheme="minorEastAsia" w:hAnsiTheme="minorEastAsia" w:hint="eastAsia"/>
        </w:rPr>
        <w:t>员和信息资产，依据具体流程而展开监控、告警、响应、评估等运行维护活动。</w:t>
      </w:r>
    </w:p>
    <w:p w:rsidR="00F034DE" w:rsidRPr="002715D7" w:rsidRDefault="00F034DE" w:rsidP="00F034DE">
      <w:pPr>
        <w:pStyle w:val="af"/>
        <w:shd w:val="clear" w:color="auto" w:fill="FFFFFF"/>
        <w:ind w:firstLineChars="200" w:firstLine="420"/>
        <w:rPr>
          <w:rFonts w:asciiTheme="minorEastAsia" w:eastAsiaTheme="minorEastAsia" w:hAnsiTheme="minorEastAsia" w:cs="Times New Roman"/>
          <w:kern w:val="2"/>
          <w:sz w:val="21"/>
          <w:szCs w:val="21"/>
        </w:rPr>
      </w:pPr>
      <w:r w:rsidRPr="002715D7">
        <w:rPr>
          <w:rFonts w:asciiTheme="minorEastAsia" w:eastAsiaTheme="minorEastAsia" w:hAnsiTheme="minorEastAsia" w:cs="Times New Roman" w:hint="eastAsia"/>
          <w:kern w:val="2"/>
          <w:sz w:val="21"/>
          <w:szCs w:val="21"/>
        </w:rPr>
        <w:t>因此，要建立以安全策略为核心，覆盖管理、防护、检测和响应的全生命周期的安全解决方案。</w:t>
      </w:r>
      <w:proofErr w:type="gramStart"/>
      <w:r w:rsidRPr="002715D7">
        <w:rPr>
          <w:rFonts w:asciiTheme="minorEastAsia" w:eastAsiaTheme="minorEastAsia" w:hAnsiTheme="minorEastAsia" w:cs="Times New Roman" w:hint="eastAsia"/>
          <w:kern w:val="2"/>
          <w:sz w:val="21"/>
          <w:szCs w:val="21"/>
        </w:rPr>
        <w:t>安全运</w:t>
      </w:r>
      <w:proofErr w:type="gramEnd"/>
      <w:r w:rsidRPr="002715D7">
        <w:rPr>
          <w:rFonts w:asciiTheme="minorEastAsia" w:eastAsiaTheme="minorEastAsia" w:hAnsiTheme="minorEastAsia" w:cs="Times New Roman" w:hint="eastAsia"/>
          <w:kern w:val="2"/>
          <w:sz w:val="21"/>
          <w:szCs w:val="21"/>
        </w:rPr>
        <w:t>维的内容分为资产、脆弱性、威胁管理，涉及安全检查、安全监控、安全通告、补丁管理、漏洞检测、渗透测试、源代码扫描、安全配置、安全加固、安全风险评估、应急响应、安全培训等方面，并关注</w:t>
      </w:r>
      <w:proofErr w:type="gramStart"/>
      <w:r w:rsidRPr="002715D7">
        <w:rPr>
          <w:rFonts w:asciiTheme="minorEastAsia" w:eastAsiaTheme="minorEastAsia" w:hAnsiTheme="minorEastAsia" w:cs="Times New Roman" w:hint="eastAsia"/>
          <w:kern w:val="2"/>
          <w:sz w:val="21"/>
          <w:szCs w:val="21"/>
        </w:rPr>
        <w:t>云计</w:t>
      </w:r>
      <w:proofErr w:type="gramEnd"/>
      <w:r w:rsidRPr="002715D7">
        <w:rPr>
          <w:rFonts w:asciiTheme="minorEastAsia" w:eastAsiaTheme="minorEastAsia" w:hAnsiTheme="minorEastAsia" w:cs="Times New Roman" w:hint="eastAsia"/>
          <w:kern w:val="2"/>
          <w:sz w:val="21"/>
          <w:szCs w:val="21"/>
        </w:rPr>
        <w:t>算运用中的数据、应用、虚拟化安全。</w:t>
      </w:r>
    </w:p>
    <w:p w:rsidR="00F034DE" w:rsidRPr="002715D7" w:rsidRDefault="00B12820" w:rsidP="00F034DE">
      <w:pPr>
        <w:ind w:firstLineChars="200" w:firstLine="420"/>
        <w:rPr>
          <w:rFonts w:asciiTheme="minorEastAsia" w:eastAsiaTheme="minorEastAsia" w:hAnsiTheme="minorEastAsia"/>
        </w:rPr>
      </w:pPr>
      <w:r>
        <w:rPr>
          <w:rFonts w:asciiTheme="minorEastAsia" w:eastAsiaTheme="minorEastAsia" w:hAnsiTheme="minorEastAsia" w:hint="eastAsia"/>
        </w:rPr>
        <w:t>5.</w:t>
      </w:r>
      <w:r w:rsidR="00F034DE" w:rsidRPr="002715D7">
        <w:rPr>
          <w:rFonts w:asciiTheme="minorEastAsia" w:eastAsiaTheme="minorEastAsia" w:hAnsiTheme="minorEastAsia" w:hint="eastAsia"/>
        </w:rPr>
        <w:t>工作协同</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IT运维是项目建设的继承，更多的是长期提供业务和技术支撑。运维协同，</w:t>
      </w:r>
      <w:r w:rsidR="00B12820">
        <w:rPr>
          <w:rFonts w:asciiTheme="minorEastAsia" w:eastAsiaTheme="minorEastAsia" w:hAnsiTheme="minorEastAsia" w:hint="eastAsia"/>
        </w:rPr>
        <w:t>既有</w:t>
      </w:r>
      <w:r w:rsidRPr="002715D7">
        <w:rPr>
          <w:rFonts w:asciiTheme="minorEastAsia" w:eastAsiaTheme="minorEastAsia" w:hAnsiTheme="minorEastAsia" w:hint="eastAsia"/>
        </w:rPr>
        <w:t>内部协同，也有外部协同。在“管+建”+“维”内分离机制下，IT内部协同需要重点关注以下方面：</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一是“管、维”协同。IT运维是企业信息化实现精细化管理不可或缺的有机组成部分，“管、维”协同不仅表现在“管理”对“运维”的顶层的设计安排和日常的监督考核，也表现在“运维”对“管理”的要求执行和技术实现，两者协同与否，直接关系企业信息化整体目标的实现、能力</w:t>
      </w:r>
      <w:r w:rsidRPr="002715D7">
        <w:rPr>
          <w:rFonts w:asciiTheme="minorEastAsia" w:eastAsiaTheme="minorEastAsia" w:hAnsiTheme="minorEastAsia" w:hint="eastAsia"/>
        </w:rPr>
        <w:lastRenderedPageBreak/>
        <w:t>的提升，也将直接影响企业核心业务价值的实现。</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二是“建、维”协同。IT系统建设和运维是IT系统全生命周期中不可分割、相互承接、高度关联的两个阶段。因此，构建横向矩阵式项目建设团队，IT运</w:t>
      </w:r>
      <w:proofErr w:type="gramStart"/>
      <w:r w:rsidRPr="002715D7">
        <w:rPr>
          <w:rFonts w:asciiTheme="minorEastAsia" w:eastAsiaTheme="minorEastAsia" w:hAnsiTheme="minorEastAsia" w:hint="eastAsia"/>
        </w:rPr>
        <w:t>维人员</w:t>
      </w:r>
      <w:proofErr w:type="gramEnd"/>
      <w:r w:rsidRPr="002715D7">
        <w:rPr>
          <w:rFonts w:asciiTheme="minorEastAsia" w:eastAsiaTheme="minorEastAsia" w:hAnsiTheme="minorEastAsia" w:hint="eastAsia"/>
        </w:rPr>
        <w:t>深度参与，实现“建、维”有机融合协同，是解决信息化“重建设、轻运维”的有效手段，有助于成本控制和提升效率。</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三是“维、业”协同。IT运</w:t>
      </w:r>
      <w:proofErr w:type="gramStart"/>
      <w:r w:rsidRPr="002715D7">
        <w:rPr>
          <w:rFonts w:asciiTheme="minorEastAsia" w:eastAsiaTheme="minorEastAsia" w:hAnsiTheme="minorEastAsia" w:hint="eastAsia"/>
        </w:rPr>
        <w:t>维部门</w:t>
      </w:r>
      <w:proofErr w:type="gramEnd"/>
      <w:r w:rsidRPr="002715D7">
        <w:rPr>
          <w:rFonts w:asciiTheme="minorEastAsia" w:eastAsiaTheme="minorEastAsia" w:hAnsiTheme="minorEastAsia" w:hint="eastAsia"/>
        </w:rPr>
        <w:t>和业务部门是“业务价值”的共同推动者、实践者和创造者。因此，IT运</w:t>
      </w:r>
      <w:proofErr w:type="gramStart"/>
      <w:r w:rsidRPr="002715D7">
        <w:rPr>
          <w:rFonts w:asciiTheme="minorEastAsia" w:eastAsiaTheme="minorEastAsia" w:hAnsiTheme="minorEastAsia" w:hint="eastAsia"/>
        </w:rPr>
        <w:t>维部门</w:t>
      </w:r>
      <w:proofErr w:type="gramEnd"/>
      <w:r w:rsidRPr="002715D7">
        <w:rPr>
          <w:rFonts w:asciiTheme="minorEastAsia" w:eastAsiaTheme="minorEastAsia" w:hAnsiTheme="minorEastAsia" w:hint="eastAsia"/>
        </w:rPr>
        <w:t>要将技术实现目标与业务发展目标紧密联系起来，引导业务部门研究和反映业务需求、构建业务架构，促进信息与业务的持续融合、互相支持、协调配合。</w:t>
      </w:r>
    </w:p>
    <w:p w:rsidR="00F034DE" w:rsidRPr="002715D7" w:rsidRDefault="00B12820" w:rsidP="00F034DE">
      <w:pPr>
        <w:ind w:firstLineChars="200" w:firstLine="420"/>
        <w:rPr>
          <w:rFonts w:asciiTheme="minorEastAsia" w:eastAsiaTheme="minorEastAsia" w:hAnsiTheme="minorEastAsia"/>
        </w:rPr>
      </w:pPr>
      <w:r>
        <w:rPr>
          <w:rFonts w:asciiTheme="minorEastAsia" w:eastAsiaTheme="minorEastAsia" w:hAnsiTheme="minorEastAsia" w:hint="eastAsia"/>
        </w:rPr>
        <w:t>6.</w:t>
      </w:r>
      <w:r w:rsidR="00F034DE" w:rsidRPr="002715D7">
        <w:rPr>
          <w:rFonts w:asciiTheme="minorEastAsia" w:eastAsiaTheme="minorEastAsia" w:hAnsiTheme="minorEastAsia"/>
        </w:rPr>
        <w:t>队伍</w:t>
      </w:r>
      <w:r w:rsidR="00F034DE" w:rsidRPr="002715D7">
        <w:rPr>
          <w:rFonts w:asciiTheme="minorEastAsia" w:eastAsiaTheme="minorEastAsia" w:hAnsiTheme="minorEastAsia" w:hint="eastAsia"/>
        </w:rPr>
        <w:t>建设</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在两化深度融合的背景下，加快培育和造就一批</w:t>
      </w:r>
      <w:r w:rsidRPr="002715D7">
        <w:rPr>
          <w:rFonts w:asciiTheme="minorEastAsia" w:eastAsiaTheme="minorEastAsia" w:hAnsiTheme="minorEastAsia"/>
        </w:rPr>
        <w:t>技能</w:t>
      </w:r>
      <w:r w:rsidRPr="002715D7">
        <w:rPr>
          <w:rFonts w:asciiTheme="minorEastAsia" w:eastAsiaTheme="minorEastAsia" w:hAnsiTheme="minorEastAsia" w:hint="eastAsia"/>
        </w:rPr>
        <w:t>淬炼和</w:t>
      </w:r>
      <w:proofErr w:type="gramStart"/>
      <w:r w:rsidRPr="002715D7">
        <w:rPr>
          <w:rFonts w:asciiTheme="minorEastAsia" w:eastAsiaTheme="minorEastAsia" w:hAnsiTheme="minorEastAsia" w:hint="eastAsia"/>
        </w:rPr>
        <w:t>融智</w:t>
      </w:r>
      <w:proofErr w:type="gramEnd"/>
      <w:r w:rsidRPr="002715D7">
        <w:rPr>
          <w:rFonts w:asciiTheme="minorEastAsia" w:eastAsiaTheme="minorEastAsia" w:hAnsiTheme="minorEastAsia" w:hint="eastAsia"/>
        </w:rPr>
        <w:t>、软硬</w:t>
      </w:r>
      <w:r w:rsidRPr="002715D7">
        <w:rPr>
          <w:rFonts w:asciiTheme="minorEastAsia" w:eastAsiaTheme="minorEastAsia" w:hAnsiTheme="minorEastAsia"/>
        </w:rPr>
        <w:t>兼修和融通</w:t>
      </w:r>
      <w:r w:rsidRPr="002715D7">
        <w:rPr>
          <w:rFonts w:asciiTheme="minorEastAsia" w:eastAsiaTheme="minorEastAsia" w:hAnsiTheme="minorEastAsia" w:hint="eastAsia"/>
        </w:rPr>
        <w:t>、</w:t>
      </w:r>
      <w:r w:rsidRPr="002715D7">
        <w:rPr>
          <w:rFonts w:asciiTheme="minorEastAsia" w:eastAsiaTheme="minorEastAsia" w:hAnsiTheme="minorEastAsia"/>
        </w:rPr>
        <w:t>知识</w:t>
      </w:r>
      <w:r w:rsidRPr="002715D7">
        <w:rPr>
          <w:rFonts w:asciiTheme="minorEastAsia" w:eastAsiaTheme="minorEastAsia" w:hAnsiTheme="minorEastAsia" w:hint="eastAsia"/>
        </w:rPr>
        <w:t>跨界</w:t>
      </w:r>
      <w:r w:rsidRPr="002715D7">
        <w:rPr>
          <w:rFonts w:asciiTheme="minorEastAsia" w:eastAsiaTheme="minorEastAsia" w:hAnsiTheme="minorEastAsia"/>
        </w:rPr>
        <w:t>和融合</w:t>
      </w:r>
      <w:r w:rsidRPr="002715D7">
        <w:rPr>
          <w:rFonts w:asciiTheme="minorEastAsia" w:eastAsiaTheme="minorEastAsia" w:hAnsiTheme="minorEastAsia" w:hint="eastAsia"/>
        </w:rPr>
        <w:t>的IT运维</w:t>
      </w:r>
      <w:r w:rsidRPr="002715D7">
        <w:rPr>
          <w:rFonts w:asciiTheme="minorEastAsia" w:eastAsiaTheme="minorEastAsia" w:hAnsiTheme="minorEastAsia"/>
        </w:rPr>
        <w:t>人才</w:t>
      </w:r>
      <w:r w:rsidR="009E02AE">
        <w:rPr>
          <w:rFonts w:asciiTheme="minorEastAsia" w:eastAsiaTheme="minorEastAsia" w:hAnsiTheme="minorEastAsia" w:hint="eastAsia"/>
        </w:rPr>
        <w:t>队伍，为</w:t>
      </w:r>
      <w:r w:rsidRPr="002715D7">
        <w:rPr>
          <w:rFonts w:asciiTheme="minorEastAsia" w:eastAsiaTheme="minorEastAsia" w:hAnsiTheme="minorEastAsia" w:hint="eastAsia"/>
        </w:rPr>
        <w:t>智能化</w:t>
      </w:r>
      <w:r w:rsidRPr="002715D7">
        <w:rPr>
          <w:rFonts w:asciiTheme="minorEastAsia" w:eastAsiaTheme="minorEastAsia" w:hAnsiTheme="minorEastAsia"/>
        </w:rPr>
        <w:t>转型</w:t>
      </w:r>
      <w:r w:rsidRPr="002715D7">
        <w:rPr>
          <w:rFonts w:asciiTheme="minorEastAsia" w:eastAsiaTheme="minorEastAsia" w:hAnsiTheme="minorEastAsia" w:hint="eastAsia"/>
        </w:rPr>
        <w:t>提供坚强的信息化能力保障，具有重要的战略意义。</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尽管</w:t>
      </w:r>
      <w:r w:rsidRPr="002715D7">
        <w:rPr>
          <w:rFonts w:asciiTheme="minorEastAsia" w:eastAsiaTheme="minorEastAsia" w:hAnsiTheme="minorEastAsia"/>
        </w:rPr>
        <w:t>企业</w:t>
      </w:r>
      <w:r w:rsidRPr="002715D7">
        <w:rPr>
          <w:rFonts w:asciiTheme="minorEastAsia" w:eastAsiaTheme="minorEastAsia" w:hAnsiTheme="minorEastAsia" w:hint="eastAsia"/>
        </w:rPr>
        <w:t>IT人才</w:t>
      </w:r>
      <w:r w:rsidRPr="002715D7">
        <w:rPr>
          <w:rFonts w:asciiTheme="minorEastAsia" w:eastAsiaTheme="minorEastAsia" w:hAnsiTheme="minorEastAsia"/>
        </w:rPr>
        <w:t>队伍</w:t>
      </w:r>
      <w:r w:rsidRPr="002715D7">
        <w:rPr>
          <w:rFonts w:asciiTheme="minorEastAsia" w:eastAsiaTheme="minorEastAsia" w:hAnsiTheme="minorEastAsia" w:hint="eastAsia"/>
        </w:rPr>
        <w:t>流动性相对</w:t>
      </w:r>
      <w:r w:rsidRPr="002715D7">
        <w:rPr>
          <w:rFonts w:asciiTheme="minorEastAsia" w:eastAsiaTheme="minorEastAsia" w:hAnsiTheme="minorEastAsia"/>
        </w:rPr>
        <w:t>较低</w:t>
      </w:r>
      <w:r w:rsidRPr="002715D7">
        <w:rPr>
          <w:rFonts w:asciiTheme="minorEastAsia" w:eastAsiaTheme="minorEastAsia" w:hAnsiTheme="minorEastAsia" w:hint="eastAsia"/>
        </w:rPr>
        <w:t>，对于</w:t>
      </w:r>
      <w:r w:rsidRPr="002715D7">
        <w:rPr>
          <w:rFonts w:asciiTheme="minorEastAsia" w:eastAsiaTheme="minorEastAsia" w:hAnsiTheme="minorEastAsia"/>
        </w:rPr>
        <w:t>企业</w:t>
      </w:r>
      <w:r w:rsidRPr="002715D7">
        <w:rPr>
          <w:rFonts w:asciiTheme="minorEastAsia" w:eastAsiaTheme="minorEastAsia" w:hAnsiTheme="minorEastAsia" w:hint="eastAsia"/>
        </w:rPr>
        <w:t>IT运</w:t>
      </w:r>
      <w:proofErr w:type="gramStart"/>
      <w:r w:rsidRPr="002715D7">
        <w:rPr>
          <w:rFonts w:asciiTheme="minorEastAsia" w:eastAsiaTheme="minorEastAsia" w:hAnsiTheme="minorEastAsia" w:hint="eastAsia"/>
        </w:rPr>
        <w:t>维</w:t>
      </w:r>
      <w:r w:rsidRPr="002715D7">
        <w:rPr>
          <w:rFonts w:asciiTheme="minorEastAsia" w:eastAsiaTheme="minorEastAsia" w:hAnsiTheme="minorEastAsia"/>
        </w:rPr>
        <w:t>工作</w:t>
      </w:r>
      <w:proofErr w:type="gramEnd"/>
      <w:r w:rsidRPr="002715D7">
        <w:rPr>
          <w:rFonts w:asciiTheme="minorEastAsia" w:eastAsiaTheme="minorEastAsia" w:hAnsiTheme="minorEastAsia"/>
        </w:rPr>
        <w:t>具有一定的保障性，</w:t>
      </w:r>
      <w:r w:rsidRPr="002715D7">
        <w:rPr>
          <w:rFonts w:asciiTheme="minorEastAsia" w:eastAsiaTheme="minorEastAsia" w:hAnsiTheme="minorEastAsia" w:hint="eastAsia"/>
        </w:rPr>
        <w:t>但仍然</w:t>
      </w:r>
      <w:r w:rsidRPr="002715D7">
        <w:rPr>
          <w:rFonts w:asciiTheme="minorEastAsia" w:eastAsiaTheme="minorEastAsia" w:hAnsiTheme="minorEastAsia"/>
        </w:rPr>
        <w:t>面临待遇差</w:t>
      </w:r>
      <w:r w:rsidRPr="002715D7">
        <w:rPr>
          <w:rFonts w:asciiTheme="minorEastAsia" w:eastAsiaTheme="minorEastAsia" w:hAnsiTheme="minorEastAsia" w:hint="eastAsia"/>
        </w:rPr>
        <w:t>、</w:t>
      </w:r>
      <w:r w:rsidRPr="002715D7">
        <w:rPr>
          <w:rFonts w:asciiTheme="minorEastAsia" w:eastAsiaTheme="minorEastAsia" w:hAnsiTheme="minorEastAsia"/>
        </w:rPr>
        <w:t>新生力量不足、</w:t>
      </w:r>
      <w:r w:rsidRPr="002715D7">
        <w:rPr>
          <w:rFonts w:asciiTheme="minorEastAsia" w:eastAsiaTheme="minorEastAsia" w:hAnsiTheme="minorEastAsia" w:hint="eastAsia"/>
        </w:rPr>
        <w:t>知识</w:t>
      </w:r>
      <w:r w:rsidRPr="002715D7">
        <w:rPr>
          <w:rFonts w:asciiTheme="minorEastAsia" w:eastAsiaTheme="minorEastAsia" w:hAnsiTheme="minorEastAsia"/>
        </w:rPr>
        <w:t>技能窄更新</w:t>
      </w:r>
      <w:r w:rsidRPr="002715D7">
        <w:rPr>
          <w:rFonts w:asciiTheme="minorEastAsia" w:eastAsiaTheme="minorEastAsia" w:hAnsiTheme="minorEastAsia" w:hint="eastAsia"/>
        </w:rPr>
        <w:t>速度</w:t>
      </w:r>
      <w:r w:rsidRPr="002715D7">
        <w:rPr>
          <w:rFonts w:asciiTheme="minorEastAsia" w:eastAsiaTheme="minorEastAsia" w:hAnsiTheme="minorEastAsia"/>
        </w:rPr>
        <w:t>慢，</w:t>
      </w:r>
      <w:r w:rsidRPr="002715D7">
        <w:rPr>
          <w:rFonts w:asciiTheme="minorEastAsia" w:eastAsiaTheme="minorEastAsia" w:hAnsiTheme="minorEastAsia" w:hint="eastAsia"/>
        </w:rPr>
        <w:t>且缺乏</w:t>
      </w:r>
      <w:r w:rsidRPr="002715D7">
        <w:rPr>
          <w:rFonts w:asciiTheme="minorEastAsia" w:eastAsiaTheme="minorEastAsia" w:hAnsiTheme="minorEastAsia"/>
        </w:rPr>
        <w:t>学习的</w:t>
      </w:r>
      <w:r w:rsidRPr="002715D7">
        <w:rPr>
          <w:rFonts w:asciiTheme="minorEastAsia" w:eastAsiaTheme="minorEastAsia" w:hAnsiTheme="minorEastAsia" w:hint="eastAsia"/>
        </w:rPr>
        <w:t>动力</w:t>
      </w:r>
      <w:r w:rsidRPr="002715D7">
        <w:rPr>
          <w:rFonts w:asciiTheme="minorEastAsia" w:eastAsiaTheme="minorEastAsia" w:hAnsiTheme="minorEastAsia"/>
        </w:rPr>
        <w:t>、压力</w:t>
      </w:r>
      <w:r w:rsidRPr="002715D7">
        <w:rPr>
          <w:rFonts w:asciiTheme="minorEastAsia" w:eastAsiaTheme="minorEastAsia" w:hAnsiTheme="minorEastAsia" w:hint="eastAsia"/>
        </w:rPr>
        <w:t>等诸多问题。因此，要统筹规划IT运</w:t>
      </w:r>
      <w:proofErr w:type="gramStart"/>
      <w:r w:rsidRPr="002715D7">
        <w:rPr>
          <w:rFonts w:asciiTheme="minorEastAsia" w:eastAsiaTheme="minorEastAsia" w:hAnsiTheme="minorEastAsia" w:hint="eastAsia"/>
        </w:rPr>
        <w:t>维人员</w:t>
      </w:r>
      <w:proofErr w:type="gramEnd"/>
      <w:r w:rsidRPr="002715D7">
        <w:rPr>
          <w:rFonts w:asciiTheme="minorEastAsia" w:eastAsiaTheme="minorEastAsia" w:hAnsiTheme="minorEastAsia" w:hint="eastAsia"/>
        </w:rPr>
        <w:t>队伍的体系架构、人才规模、层级设置、岗位职责等内容，建立有价值导向的绩效管理体系，创新IT运维人才培养和晋升机制，完善IT运</w:t>
      </w:r>
      <w:proofErr w:type="gramStart"/>
      <w:r w:rsidRPr="002715D7">
        <w:rPr>
          <w:rFonts w:asciiTheme="minorEastAsia" w:eastAsiaTheme="minorEastAsia" w:hAnsiTheme="minorEastAsia" w:hint="eastAsia"/>
        </w:rPr>
        <w:t>维队</w:t>
      </w:r>
      <w:proofErr w:type="gramEnd"/>
      <w:r w:rsidRPr="002715D7">
        <w:rPr>
          <w:rFonts w:asciiTheme="minorEastAsia" w:eastAsiaTheme="minorEastAsia" w:hAnsiTheme="minorEastAsia" w:hint="eastAsia"/>
        </w:rPr>
        <w:t>伍的激励和约束机制，着力锻造一支专业化、标准化、准军事化的IT运维队伍。重点要关注以下几个方面：</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一是实施技术角色横向培养。通过定期轮岗、专业培训，在AB角色的基础上，实现IT运维团队成员多角色任务转变。</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二是实施管理角色纵向培养。随着IT运维理念、方法、技术的不断发展和创新，企业IT运</w:t>
      </w:r>
      <w:proofErr w:type="gramStart"/>
      <w:r w:rsidRPr="002715D7">
        <w:rPr>
          <w:rFonts w:asciiTheme="minorEastAsia" w:eastAsiaTheme="minorEastAsia" w:hAnsiTheme="minorEastAsia" w:hint="eastAsia"/>
        </w:rPr>
        <w:t>维工作</w:t>
      </w:r>
      <w:proofErr w:type="gramEnd"/>
      <w:r w:rsidRPr="002715D7">
        <w:rPr>
          <w:rFonts w:asciiTheme="minorEastAsia" w:eastAsiaTheme="minorEastAsia" w:hAnsiTheme="minorEastAsia" w:hint="eastAsia"/>
        </w:rPr>
        <w:t>逐步由“技术”向“技术+管理”转变，必须熟悉掌握包括精准运维、用户体验、IT治理等IT运维理念及运维体系。</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三是实施业务角色立体培养。IT是交付业务价值的战略资产，业务运营与IT系统的关系日趋紧密，在“以业务价值为核心、业务驱动管理”的理念指导下，必然要求IT运</w:t>
      </w:r>
      <w:proofErr w:type="gramStart"/>
      <w:r w:rsidRPr="002715D7">
        <w:rPr>
          <w:rFonts w:asciiTheme="minorEastAsia" w:eastAsiaTheme="minorEastAsia" w:hAnsiTheme="minorEastAsia" w:hint="eastAsia"/>
        </w:rPr>
        <w:t>维人员</w:t>
      </w:r>
      <w:proofErr w:type="gramEnd"/>
      <w:r w:rsidRPr="002715D7">
        <w:rPr>
          <w:rFonts w:asciiTheme="minorEastAsia" w:eastAsiaTheme="minorEastAsia" w:hAnsiTheme="minorEastAsia" w:hint="eastAsia"/>
        </w:rPr>
        <w:t>变被动支持、服务于业务转向主动关注如何实现业务价值。</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四是实施专精角色定向培养。采取鼓励主动学习和特殊专项培训方式，培养或发挥出个人某些方面的特长或爱好，造就一部分具备专、精、尖技术能力的IT运维团队人员。</w:t>
      </w:r>
    </w:p>
    <w:p w:rsidR="00F034DE" w:rsidRPr="002715D7" w:rsidRDefault="00B12820" w:rsidP="00F034DE">
      <w:pPr>
        <w:ind w:firstLineChars="200" w:firstLine="420"/>
        <w:rPr>
          <w:rFonts w:asciiTheme="minorEastAsia" w:eastAsiaTheme="minorEastAsia" w:hAnsiTheme="minorEastAsia"/>
        </w:rPr>
      </w:pPr>
      <w:r>
        <w:rPr>
          <w:rFonts w:asciiTheme="minorEastAsia" w:eastAsiaTheme="minorEastAsia" w:hAnsiTheme="minorEastAsia" w:hint="eastAsia"/>
        </w:rPr>
        <w:t>7.</w:t>
      </w:r>
      <w:r w:rsidR="00F034DE" w:rsidRPr="002715D7">
        <w:rPr>
          <w:rFonts w:asciiTheme="minorEastAsia" w:eastAsiaTheme="minorEastAsia" w:hAnsiTheme="minorEastAsia" w:hint="eastAsia"/>
        </w:rPr>
        <w:t>绩效管理</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建立以价值为导向IT运维绩效考核体系是IT绩效管理的核心。随着IT运行管控、运维审计的智能化发展，</w:t>
      </w:r>
      <w:r w:rsidRPr="002715D7">
        <w:rPr>
          <w:rFonts w:asciiTheme="minorEastAsia" w:eastAsiaTheme="minorEastAsia" w:hAnsiTheme="minorEastAsia"/>
        </w:rPr>
        <w:t>IT运维</w:t>
      </w:r>
      <w:r w:rsidRPr="002715D7">
        <w:rPr>
          <w:rFonts w:asciiTheme="minorEastAsia" w:eastAsiaTheme="minorEastAsia" w:hAnsiTheme="minorEastAsia" w:hint="eastAsia"/>
        </w:rPr>
        <w:t>的规范、效率变得可以</w:t>
      </w:r>
      <w:r w:rsidRPr="002715D7">
        <w:rPr>
          <w:rFonts w:asciiTheme="minorEastAsia" w:eastAsiaTheme="minorEastAsia" w:hAnsiTheme="minorEastAsia"/>
        </w:rPr>
        <w:t>度量</w:t>
      </w:r>
      <w:r w:rsidRPr="002715D7">
        <w:rPr>
          <w:rFonts w:asciiTheme="minorEastAsia" w:eastAsiaTheme="minorEastAsia" w:hAnsiTheme="minorEastAsia" w:hint="eastAsia"/>
        </w:rPr>
        <w:t>，</w:t>
      </w:r>
      <w:r w:rsidRPr="002715D7">
        <w:rPr>
          <w:rFonts w:asciiTheme="minorEastAsia" w:eastAsiaTheme="minorEastAsia" w:hAnsiTheme="minorEastAsia"/>
        </w:rPr>
        <w:t>IT运维绩效</w:t>
      </w:r>
      <w:r w:rsidRPr="002715D7">
        <w:rPr>
          <w:rFonts w:asciiTheme="minorEastAsia" w:eastAsiaTheme="minorEastAsia" w:hAnsiTheme="minorEastAsia" w:hint="eastAsia"/>
        </w:rPr>
        <w:t>管理真正成为现实</w:t>
      </w:r>
      <w:r w:rsidRPr="002715D7">
        <w:rPr>
          <w:rFonts w:asciiTheme="minorEastAsia" w:eastAsiaTheme="minorEastAsia" w:hAnsiTheme="minorEastAsia"/>
        </w:rPr>
        <w:t>。</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为了准确、客观地评价IT运</w:t>
      </w:r>
      <w:proofErr w:type="gramStart"/>
      <w:r w:rsidRPr="002715D7">
        <w:rPr>
          <w:rFonts w:asciiTheme="minorEastAsia" w:eastAsiaTheme="minorEastAsia" w:hAnsiTheme="minorEastAsia" w:hint="eastAsia"/>
        </w:rPr>
        <w:t>维管理</w:t>
      </w:r>
      <w:proofErr w:type="gramEnd"/>
      <w:r w:rsidRPr="002715D7">
        <w:rPr>
          <w:rFonts w:asciiTheme="minorEastAsia" w:eastAsiaTheme="minorEastAsia" w:hAnsiTheme="minorEastAsia" w:hint="eastAsia"/>
        </w:rPr>
        <w:t>的效果，满足事前、事中、事后全过程控制的要求，可以综合参照应用IT平衡计分卡、ITIL和COBIT，覆盖实施效率、质量、安全、体验和成本的绩效管理。其中，IT平衡</w:t>
      </w:r>
      <w:proofErr w:type="gramStart"/>
      <w:r w:rsidRPr="002715D7">
        <w:rPr>
          <w:rFonts w:asciiTheme="minorEastAsia" w:eastAsiaTheme="minorEastAsia" w:hAnsiTheme="minorEastAsia" w:hint="eastAsia"/>
        </w:rPr>
        <w:t>计分卡</w:t>
      </w:r>
      <w:proofErr w:type="gramEnd"/>
      <w:r w:rsidRPr="002715D7">
        <w:rPr>
          <w:rFonts w:asciiTheme="minorEastAsia" w:eastAsiaTheme="minorEastAsia" w:hAnsiTheme="minorEastAsia" w:hint="eastAsia"/>
        </w:rPr>
        <w:t>从面向用户、价值贡献、运营效率、面向未来发展等4个方面来进行IT绩效考核，每个又包括基本使命、目标和考核尺度等3项内容；ITIL把IT的运维细分成了10大流程，每个流程都有评价的绩效指标；COBIT把IT的相关工作分成了34个高层控制目标和318个详细控制目标，每个高层控制目标中都有相应的绩效指标。</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在IT运维绩效管理中，需要注意以下方面：</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一是IT绩效指标体系还要关注IT运维的能力与持续性，充分体现IT运</w:t>
      </w:r>
      <w:proofErr w:type="gramStart"/>
      <w:r w:rsidRPr="002715D7">
        <w:rPr>
          <w:rFonts w:asciiTheme="minorEastAsia" w:eastAsiaTheme="minorEastAsia" w:hAnsiTheme="minorEastAsia" w:hint="eastAsia"/>
        </w:rPr>
        <w:t>维人员</w:t>
      </w:r>
      <w:proofErr w:type="gramEnd"/>
      <w:r w:rsidRPr="002715D7">
        <w:rPr>
          <w:rFonts w:asciiTheme="minorEastAsia" w:eastAsiaTheme="minorEastAsia" w:hAnsiTheme="minorEastAsia" w:hint="eastAsia"/>
        </w:rPr>
        <w:t>的创新要素。</w:t>
      </w:r>
    </w:p>
    <w:p w:rsidR="00F034DE" w:rsidRPr="002715D7" w:rsidRDefault="00F034DE" w:rsidP="00F034DE">
      <w:pPr>
        <w:ind w:firstLineChars="200" w:firstLine="420"/>
        <w:rPr>
          <w:rFonts w:asciiTheme="minorEastAsia" w:eastAsiaTheme="minorEastAsia" w:hAnsiTheme="minorEastAsia"/>
        </w:rPr>
      </w:pPr>
      <w:r w:rsidRPr="002715D7">
        <w:rPr>
          <w:rFonts w:asciiTheme="minorEastAsia" w:eastAsiaTheme="minorEastAsia" w:hAnsiTheme="minorEastAsia" w:hint="eastAsia"/>
        </w:rPr>
        <w:t>二是IT绩效管理方法一定要务实有效，还要有相应的激励机制保证绩效管理的成功实施。同时，还要做到定期测量并通过PDCA循环机制持续地改进。</w:t>
      </w:r>
    </w:p>
    <w:p w:rsidR="00F22045" w:rsidRDefault="00F034DE" w:rsidP="009E02AE">
      <w:pPr>
        <w:ind w:firstLineChars="200" w:firstLine="420"/>
        <w:rPr>
          <w:rFonts w:ascii="宋体" w:hAnsi="宋体" w:cs="Arial"/>
          <w:color w:val="00B050"/>
          <w:shd w:val="clear" w:color="auto" w:fill="FFFFFF"/>
        </w:rPr>
      </w:pPr>
      <w:r w:rsidRPr="002715D7">
        <w:rPr>
          <w:rFonts w:asciiTheme="minorEastAsia" w:eastAsiaTheme="minorEastAsia" w:hAnsiTheme="minorEastAsia" w:hint="eastAsia"/>
        </w:rPr>
        <w:t>三是基于两化融合的现实，考虑以安全</w:t>
      </w:r>
      <w:r w:rsidRPr="002715D7">
        <w:rPr>
          <w:rFonts w:asciiTheme="minorEastAsia" w:eastAsiaTheme="minorEastAsia" w:hAnsiTheme="minorEastAsia"/>
        </w:rPr>
        <w:t>生产事故</w:t>
      </w:r>
      <w:r w:rsidRPr="002715D7">
        <w:rPr>
          <w:rFonts w:asciiTheme="minorEastAsia" w:eastAsiaTheme="minorEastAsia" w:hAnsiTheme="minorEastAsia" w:hint="eastAsia"/>
        </w:rPr>
        <w:t>考核为参照</w:t>
      </w:r>
      <w:r w:rsidRPr="002715D7">
        <w:rPr>
          <w:rFonts w:asciiTheme="minorEastAsia" w:eastAsiaTheme="minorEastAsia" w:hAnsiTheme="minorEastAsia"/>
        </w:rPr>
        <w:t>，</w:t>
      </w:r>
      <w:r w:rsidRPr="002715D7">
        <w:rPr>
          <w:rFonts w:asciiTheme="minorEastAsia" w:eastAsiaTheme="minorEastAsia" w:hAnsiTheme="minorEastAsia" w:hint="eastAsia"/>
        </w:rPr>
        <w:t>建立IT运</w:t>
      </w:r>
      <w:proofErr w:type="gramStart"/>
      <w:r w:rsidRPr="002715D7">
        <w:rPr>
          <w:rFonts w:asciiTheme="minorEastAsia" w:eastAsiaTheme="minorEastAsia" w:hAnsiTheme="minorEastAsia" w:hint="eastAsia"/>
        </w:rPr>
        <w:t>维工作</w:t>
      </w:r>
      <w:proofErr w:type="gramEnd"/>
      <w:r w:rsidRPr="002715D7">
        <w:rPr>
          <w:rFonts w:asciiTheme="minorEastAsia" w:eastAsiaTheme="minorEastAsia" w:hAnsiTheme="minorEastAsia"/>
        </w:rPr>
        <w:t>问责</w:t>
      </w:r>
      <w:r w:rsidRPr="002715D7">
        <w:rPr>
          <w:rFonts w:asciiTheme="minorEastAsia" w:eastAsiaTheme="minorEastAsia" w:hAnsiTheme="minorEastAsia" w:hint="eastAsia"/>
        </w:rPr>
        <w:t>机制，严格</w:t>
      </w:r>
      <w:r w:rsidRPr="002715D7">
        <w:rPr>
          <w:rFonts w:asciiTheme="minorEastAsia" w:eastAsiaTheme="minorEastAsia" w:hAnsiTheme="minorEastAsia"/>
        </w:rPr>
        <w:t>实施</w:t>
      </w:r>
      <w:r w:rsidRPr="002715D7">
        <w:rPr>
          <w:rFonts w:asciiTheme="minorEastAsia" w:eastAsiaTheme="minorEastAsia" w:hAnsiTheme="minorEastAsia" w:hint="eastAsia"/>
        </w:rPr>
        <w:t>企业范围内公司级、专业级、部门级的3个层级联动考核。</w:t>
      </w:r>
    </w:p>
    <w:p w:rsidR="00CF0D3A" w:rsidRPr="00794E03" w:rsidRDefault="00CF0D3A" w:rsidP="00CF0D3A">
      <w:pPr>
        <w:pStyle w:val="2"/>
        <w:jc w:val="center"/>
        <w:rPr>
          <w:rFonts w:asciiTheme="minorEastAsia" w:eastAsiaTheme="minorEastAsia" w:hAnsiTheme="minorEastAsia"/>
          <w:sz w:val="28"/>
          <w:szCs w:val="28"/>
        </w:rPr>
      </w:pPr>
      <w:bookmarkStart w:id="490" w:name="_Toc487618424"/>
      <w:bookmarkStart w:id="491" w:name="_Toc494209509"/>
      <w:bookmarkStart w:id="492" w:name="_Toc496698740"/>
      <w:r w:rsidRPr="00794E03">
        <w:rPr>
          <w:rFonts w:asciiTheme="minorEastAsia" w:eastAsiaTheme="minorEastAsia" w:hAnsiTheme="minorEastAsia"/>
          <w:sz w:val="28"/>
          <w:szCs w:val="28"/>
        </w:rPr>
        <w:lastRenderedPageBreak/>
        <w:t>第3节  工程建设的全数字化交付</w:t>
      </w:r>
      <w:bookmarkEnd w:id="490"/>
      <w:bookmarkEnd w:id="491"/>
      <w:bookmarkEnd w:id="492"/>
    </w:p>
    <w:p w:rsidR="00FC4663" w:rsidRPr="00E13702" w:rsidRDefault="00FC4663" w:rsidP="00E13702">
      <w:pPr>
        <w:pStyle w:val="3"/>
        <w:spacing w:line="240" w:lineRule="auto"/>
        <w:ind w:firstLineChars="176" w:firstLine="424"/>
        <w:rPr>
          <w:sz w:val="24"/>
          <w:szCs w:val="24"/>
          <w:shd w:val="clear" w:color="auto" w:fill="FFFFFF"/>
        </w:rPr>
      </w:pPr>
      <w:bookmarkStart w:id="493" w:name="_Toc487618425"/>
      <w:bookmarkStart w:id="494" w:name="_Toc491283721"/>
      <w:bookmarkStart w:id="495" w:name="_Toc494209510"/>
      <w:bookmarkStart w:id="496" w:name="_Toc496698741"/>
      <w:bookmarkStart w:id="497" w:name="_Toc487618435"/>
      <w:r w:rsidRPr="00E13702">
        <w:rPr>
          <w:rFonts w:hint="eastAsia"/>
          <w:sz w:val="24"/>
          <w:szCs w:val="24"/>
          <w:shd w:val="clear" w:color="auto" w:fill="FFFFFF"/>
        </w:rPr>
        <w:t>一、全数字化交付：缩短智能化转型路径</w:t>
      </w:r>
      <w:bookmarkEnd w:id="493"/>
      <w:bookmarkEnd w:id="494"/>
      <w:bookmarkEnd w:id="495"/>
      <w:bookmarkEnd w:id="496"/>
    </w:p>
    <w:p w:rsidR="00FC4663" w:rsidRPr="00E13702" w:rsidRDefault="00FC4663" w:rsidP="00FC4663">
      <w:pPr>
        <w:ind w:firstLineChars="200" w:firstLine="420"/>
        <w:rPr>
          <w:rFonts w:ascii="宋体" w:hAnsi="宋体"/>
        </w:rPr>
      </w:pPr>
      <w:r w:rsidRPr="00E13702">
        <w:rPr>
          <w:rFonts w:ascii="宋体" w:hAnsi="宋体" w:hint="eastAsia"/>
        </w:rPr>
        <w:t>全数字化交付是以构成工厂的设备、管道、仪表电气、建构筑物等工程实体的工厂对象为核心，对工程项目建设阶段产生的静态信息进行数字化创建直至移交的工作过程</w:t>
      </w:r>
      <w:r w:rsidRPr="008A12BD">
        <w:rPr>
          <w:rFonts w:ascii="宋体" w:hAnsi="宋体" w:hint="eastAsia"/>
          <w:vertAlign w:val="superscript"/>
        </w:rPr>
        <w:t>[1]</w:t>
      </w:r>
      <w:r w:rsidRPr="00E13702">
        <w:rPr>
          <w:rFonts w:ascii="宋体" w:hAnsi="宋体" w:hint="eastAsia"/>
        </w:rPr>
        <w:t>。</w:t>
      </w:r>
    </w:p>
    <w:p w:rsidR="00FC4663" w:rsidRPr="00E13702" w:rsidRDefault="00FC4663" w:rsidP="00FC4663">
      <w:pPr>
        <w:ind w:firstLineChars="200" w:firstLine="420"/>
        <w:rPr>
          <w:rFonts w:ascii="宋体" w:hAnsi="宋体"/>
        </w:rPr>
      </w:pPr>
      <w:r w:rsidRPr="00E13702">
        <w:rPr>
          <w:rFonts w:ascii="宋体" w:hAnsi="宋体" w:hint="eastAsia"/>
        </w:rPr>
        <w:t>工厂数字化是建立数字化工厂，充分利用信息化技术，进而实现智能制造的重要数据来源及数据基础。</w:t>
      </w:r>
    </w:p>
    <w:p w:rsidR="00FC4663" w:rsidRPr="00E13702" w:rsidRDefault="00FC4663" w:rsidP="00FC4663">
      <w:pPr>
        <w:ind w:firstLineChars="200" w:firstLine="420"/>
        <w:rPr>
          <w:rFonts w:ascii="宋体" w:hAnsi="宋体"/>
        </w:rPr>
      </w:pPr>
      <w:r w:rsidRPr="00E13702">
        <w:rPr>
          <w:rFonts w:ascii="宋体" w:hAnsi="宋体" w:hint="eastAsia"/>
        </w:rPr>
        <w:t>工厂数字化的实施途径有两种：一种是工程建设后通过档案数字化、装置逆向建模的等手段进行重构；一种是在工程设计、施工过程环节，对建设过程产生的各类设计信息、采购信息、施工信息等交付内容以及其相互关联关系进行标准化数字化采集、处理和存储，实现与实体交付</w:t>
      </w:r>
      <w:proofErr w:type="gramStart"/>
      <w:r w:rsidRPr="00E13702">
        <w:rPr>
          <w:rFonts w:ascii="宋体" w:hAnsi="宋体" w:hint="eastAsia"/>
        </w:rPr>
        <w:t>物一致</w:t>
      </w:r>
      <w:proofErr w:type="gramEnd"/>
      <w:r w:rsidRPr="00E13702">
        <w:rPr>
          <w:rFonts w:ascii="宋体" w:hAnsi="宋体" w:hint="eastAsia"/>
        </w:rPr>
        <w:t>的全数字化交付。</w:t>
      </w:r>
    </w:p>
    <w:p w:rsidR="00FC4663" w:rsidRPr="00E13702" w:rsidRDefault="00FC4663" w:rsidP="00FC4663">
      <w:pPr>
        <w:ind w:firstLineChars="200" w:firstLine="420"/>
        <w:rPr>
          <w:rFonts w:ascii="宋体" w:hAnsi="宋体"/>
        </w:rPr>
      </w:pPr>
      <w:r w:rsidRPr="00E13702">
        <w:rPr>
          <w:rFonts w:ascii="宋体" w:hAnsi="宋体" w:hint="eastAsia"/>
        </w:rPr>
        <w:t>流程行业建设参与方众多，各环节海量信息以离散方式存在，在此基础上进行的数字化重构难度巨大，成本高昂，且完整性、一致性、准确性无法保证。通过全数字化交付规范过程数据采集行为，可保障数据完整、准确、统一，降低传统实体工厂数字化重建成本和难度，缩短智能化转型路径。</w:t>
      </w:r>
    </w:p>
    <w:p w:rsidR="00FC4663" w:rsidRPr="00E13702" w:rsidRDefault="00FC4663" w:rsidP="00E13702">
      <w:pPr>
        <w:pStyle w:val="3"/>
        <w:spacing w:line="240" w:lineRule="auto"/>
        <w:ind w:firstLineChars="177" w:firstLine="425"/>
        <w:rPr>
          <w:b w:val="0"/>
          <w:sz w:val="24"/>
          <w:szCs w:val="24"/>
        </w:rPr>
      </w:pPr>
      <w:bookmarkStart w:id="498" w:name="_Toc487618426"/>
      <w:bookmarkStart w:id="499" w:name="_Toc491283722"/>
      <w:bookmarkStart w:id="500" w:name="_Toc494209511"/>
      <w:bookmarkStart w:id="501" w:name="_Toc496698742"/>
      <w:r w:rsidRPr="00E13702">
        <w:rPr>
          <w:rFonts w:hint="eastAsia"/>
          <w:b w:val="0"/>
          <w:sz w:val="24"/>
          <w:szCs w:val="24"/>
        </w:rPr>
        <w:t>（一）数字化工厂与智能化工厂的关系</w:t>
      </w:r>
      <w:bookmarkEnd w:id="498"/>
      <w:bookmarkEnd w:id="499"/>
      <w:bookmarkEnd w:id="500"/>
      <w:bookmarkEnd w:id="501"/>
    </w:p>
    <w:p w:rsidR="00FC4663" w:rsidRPr="00E13702" w:rsidRDefault="00FC4663" w:rsidP="00FC4663">
      <w:pPr>
        <w:ind w:firstLineChars="200" w:firstLine="420"/>
        <w:rPr>
          <w:rFonts w:ascii="宋体" w:hAnsi="宋体"/>
        </w:rPr>
      </w:pPr>
      <w:r w:rsidRPr="00E13702">
        <w:rPr>
          <w:rFonts w:ascii="宋体" w:hAnsi="宋体" w:hint="eastAsia"/>
        </w:rPr>
        <w:t>数字化工厂是集虚拟现实、模拟仿真、优化控制等综合技术的平台，数字化工厂贯穿了企业从设计、施工到生产运营的全过程，是多种信息系统集中集成的基础性平台。智能工厂是在数字化工厂基础上，具有“自动化、数字化、可视化、模型化、集成化”等智能化应用特征的虚实融合工厂。</w:t>
      </w:r>
    </w:p>
    <w:p w:rsidR="00FC4663" w:rsidRPr="00E13702" w:rsidRDefault="00FC4663" w:rsidP="00FC4663">
      <w:pPr>
        <w:ind w:firstLineChars="200" w:firstLine="420"/>
        <w:rPr>
          <w:rFonts w:ascii="宋体" w:hAnsi="宋体"/>
        </w:rPr>
      </w:pPr>
      <w:r w:rsidRPr="00E13702">
        <w:rPr>
          <w:rFonts w:ascii="宋体" w:hAnsi="宋体" w:hint="eastAsia"/>
        </w:rPr>
        <w:t>数字化工厂的基本单元是数字化装置。数字化装置围绕着静态的工程建设期数据，将实体装置虚拟化，数字化工厂以数字化装置为基础，把“实体空间”和“虚拟呈现”融合</w:t>
      </w:r>
      <w:r w:rsidR="00B12820">
        <w:rPr>
          <w:rFonts w:ascii="宋体" w:hAnsi="宋体" w:hint="eastAsia"/>
        </w:rPr>
        <w:t>，</w:t>
      </w:r>
      <w:r w:rsidRPr="00E13702">
        <w:rPr>
          <w:rFonts w:ascii="宋体" w:hAnsi="宋体" w:hint="eastAsia"/>
        </w:rPr>
        <w:t>使虚拟环境中的生产仿真与现实中的生产无缝融合，应用数字化模型、大数据分析、物联网等技术，集成工程设计、工艺、设备、安全、环保、质量、视频监控等各种静、动态泛在感知数据，在此基础上，对海量数据进行计算和优化，为规划、设计、施工、运营等部门提供准确数据支持的管理环境，提供一个直观、同步、精确、协同共享的全方位数据集成应用。数字化装置、数字化工厂及智能工厂关系如图5-14所示。</w:t>
      </w:r>
    </w:p>
    <w:p w:rsidR="00FC4663" w:rsidRPr="0002585C" w:rsidRDefault="00FC4663" w:rsidP="00FC4663">
      <w:pPr>
        <w:pStyle w:val="a4"/>
        <w:ind w:firstLineChars="0" w:firstLine="0"/>
        <w:jc w:val="center"/>
        <w:rPr>
          <w:rFonts w:ascii="仿宋_GB2312" w:eastAsia="仿宋_GB2312" w:hAnsi="宋体" w:cs="仿宋_GB2312"/>
          <w:color w:val="FF0000"/>
          <w:sz w:val="28"/>
          <w:szCs w:val="28"/>
        </w:rPr>
      </w:pPr>
      <w:r w:rsidRPr="0002585C">
        <w:rPr>
          <w:noProof/>
          <w:color w:val="FF0000"/>
        </w:rPr>
        <w:drawing>
          <wp:inline distT="0" distB="0" distL="0" distR="0">
            <wp:extent cx="5270500" cy="1691375"/>
            <wp:effectExtent l="0" t="0" r="6350" b="4445"/>
            <wp:docPr id="4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1" cstate="print"/>
                    <a:srcRect/>
                    <a:stretch>
                      <a:fillRect/>
                    </a:stretch>
                  </pic:blipFill>
                  <pic:spPr bwMode="auto">
                    <a:xfrm>
                      <a:off x="0" y="0"/>
                      <a:ext cx="5279071" cy="1694126"/>
                    </a:xfrm>
                    <a:prstGeom prst="rect">
                      <a:avLst/>
                    </a:prstGeom>
                    <a:noFill/>
                    <a:ln w="9525">
                      <a:noFill/>
                      <a:miter lim="800000"/>
                      <a:headEnd/>
                      <a:tailEnd/>
                    </a:ln>
                  </pic:spPr>
                </pic:pic>
              </a:graphicData>
            </a:graphic>
          </wp:inline>
        </w:drawing>
      </w:r>
    </w:p>
    <w:p w:rsidR="00FC4663" w:rsidRPr="00E13702" w:rsidRDefault="00FC4663" w:rsidP="00E74E57">
      <w:pPr>
        <w:pStyle w:val="a4"/>
        <w:ind w:firstLineChars="0" w:firstLine="0"/>
        <w:jc w:val="center"/>
        <w:rPr>
          <w:rFonts w:ascii="黑体" w:eastAsia="黑体" w:hAnsi="黑体"/>
          <w:b/>
          <w:bCs/>
          <w:sz w:val="18"/>
          <w:szCs w:val="18"/>
        </w:rPr>
      </w:pPr>
      <w:r w:rsidRPr="00E13702">
        <w:rPr>
          <w:rFonts w:ascii="黑体" w:eastAsia="黑体" w:hAnsi="黑体" w:cs="仿宋_GB2312" w:hint="eastAsia"/>
          <w:sz w:val="18"/>
          <w:szCs w:val="18"/>
        </w:rPr>
        <w:t xml:space="preserve">图5-14 </w:t>
      </w:r>
      <w:r w:rsidR="00EC3325">
        <w:rPr>
          <w:rFonts w:ascii="黑体" w:eastAsia="黑体" w:hAnsi="黑体" w:cs="仿宋_GB2312" w:hint="eastAsia"/>
          <w:sz w:val="18"/>
          <w:szCs w:val="18"/>
        </w:rPr>
        <w:t xml:space="preserve"> </w:t>
      </w:r>
      <w:r w:rsidRPr="00E13702">
        <w:rPr>
          <w:rFonts w:ascii="黑体" w:eastAsia="黑体" w:hAnsi="黑体" w:cs="仿宋_GB2312" w:hint="eastAsia"/>
          <w:sz w:val="18"/>
          <w:szCs w:val="18"/>
        </w:rPr>
        <w:t>数字化装置、数字化工厂及智能工厂关系</w:t>
      </w:r>
    </w:p>
    <w:p w:rsidR="00FC4663" w:rsidRPr="00E13702" w:rsidRDefault="00FC4663" w:rsidP="00E13702">
      <w:pPr>
        <w:pStyle w:val="3"/>
        <w:spacing w:line="240" w:lineRule="auto"/>
        <w:ind w:firstLineChars="177" w:firstLine="425"/>
        <w:rPr>
          <w:b w:val="0"/>
          <w:sz w:val="24"/>
          <w:szCs w:val="24"/>
        </w:rPr>
      </w:pPr>
      <w:bookmarkStart w:id="502" w:name="_Toc487618427"/>
      <w:bookmarkStart w:id="503" w:name="_Toc491283723"/>
      <w:bookmarkStart w:id="504" w:name="_Toc494209512"/>
      <w:bookmarkStart w:id="505" w:name="_Toc496698743"/>
      <w:r w:rsidRPr="00E13702">
        <w:rPr>
          <w:rFonts w:hint="eastAsia"/>
          <w:b w:val="0"/>
          <w:sz w:val="24"/>
          <w:szCs w:val="24"/>
        </w:rPr>
        <w:lastRenderedPageBreak/>
        <w:t>（二）全数字化交付的目标和意义</w:t>
      </w:r>
      <w:bookmarkEnd w:id="502"/>
      <w:bookmarkEnd w:id="503"/>
      <w:bookmarkEnd w:id="504"/>
      <w:bookmarkEnd w:id="505"/>
    </w:p>
    <w:p w:rsidR="00FC4663" w:rsidRPr="00E13702" w:rsidRDefault="00FC4663" w:rsidP="00FC4663">
      <w:pPr>
        <w:ind w:firstLineChars="200" w:firstLine="420"/>
        <w:rPr>
          <w:rFonts w:ascii="宋体" w:hAnsi="宋体"/>
        </w:rPr>
      </w:pPr>
      <w:bookmarkStart w:id="506" w:name="_Toc487618428"/>
      <w:bookmarkStart w:id="507" w:name="_Toc491283724"/>
      <w:r w:rsidRPr="00E13702">
        <w:rPr>
          <w:rFonts w:ascii="宋体" w:hAnsi="宋体" w:hint="eastAsia"/>
        </w:rPr>
        <w:t>全数字化交付是在确保数据采集规范性、完整性、可靠性、动态关联性基础上，实现全装置设计过程中二维和三维设计数据、工程建设过程中的各类结构化与非结构化数据等实现规范化、标准化交付，支撑工厂运营维护期的企业级数据挖掘、分析和辅助决策等业务应用需求。</w:t>
      </w:r>
    </w:p>
    <w:p w:rsidR="00FC4663" w:rsidRPr="00E13702" w:rsidRDefault="00FC4663" w:rsidP="00FC4663">
      <w:pPr>
        <w:ind w:firstLineChars="200" w:firstLine="420"/>
        <w:rPr>
          <w:rFonts w:ascii="宋体" w:hAnsi="宋体"/>
        </w:rPr>
      </w:pPr>
      <w:r w:rsidRPr="00E13702">
        <w:rPr>
          <w:rFonts w:ascii="宋体" w:hAnsi="宋体" w:hint="eastAsia"/>
        </w:rPr>
        <w:t>一方面，数字化交付通过设计与实施过程的数据采集、处理和存储行为规范化标准化，间接促进建设参与各方的精细化管理，对推动工程建设</w:t>
      </w:r>
      <w:proofErr w:type="gramStart"/>
      <w:r w:rsidRPr="00E13702">
        <w:rPr>
          <w:rFonts w:ascii="宋体" w:hAnsi="宋体" w:hint="eastAsia"/>
        </w:rPr>
        <w:t>未来业</w:t>
      </w:r>
      <w:proofErr w:type="gramEnd"/>
      <w:r w:rsidRPr="00E13702">
        <w:rPr>
          <w:rFonts w:ascii="宋体" w:hAnsi="宋体" w:hint="eastAsia"/>
        </w:rPr>
        <w:t>态的变革和进步具有积极意义。另一方面，对企业而言，数字化交付为构建数字工厂，最终实现工厂全生命周期管理提供了基础。</w:t>
      </w:r>
    </w:p>
    <w:p w:rsidR="00FC4663" w:rsidRPr="00E13702" w:rsidRDefault="00FC4663" w:rsidP="00E13702">
      <w:pPr>
        <w:pStyle w:val="3"/>
        <w:spacing w:line="240" w:lineRule="auto"/>
        <w:ind w:firstLineChars="177" w:firstLine="425"/>
        <w:rPr>
          <w:b w:val="0"/>
          <w:sz w:val="24"/>
          <w:szCs w:val="24"/>
        </w:rPr>
      </w:pPr>
      <w:bookmarkStart w:id="508" w:name="_Toc494209513"/>
      <w:bookmarkStart w:id="509" w:name="_Toc496698744"/>
      <w:r w:rsidRPr="00E13702">
        <w:rPr>
          <w:rFonts w:hint="eastAsia"/>
          <w:b w:val="0"/>
          <w:sz w:val="24"/>
          <w:szCs w:val="24"/>
        </w:rPr>
        <w:t>（三）全数字化交付的规范和标准</w:t>
      </w:r>
      <w:bookmarkEnd w:id="506"/>
      <w:bookmarkEnd w:id="507"/>
      <w:bookmarkEnd w:id="508"/>
      <w:bookmarkEnd w:id="509"/>
    </w:p>
    <w:p w:rsidR="00FC4663" w:rsidRPr="00E13702" w:rsidRDefault="00FC4663" w:rsidP="00FC4663">
      <w:pPr>
        <w:ind w:firstLineChars="200" w:firstLine="420"/>
        <w:rPr>
          <w:rFonts w:ascii="宋体" w:hAnsi="宋体"/>
        </w:rPr>
      </w:pPr>
      <w:r w:rsidRPr="00E13702">
        <w:rPr>
          <w:rFonts w:ascii="宋体" w:hAnsi="宋体" w:hint="eastAsia"/>
        </w:rPr>
        <w:t>数字化工厂平台是建设</w:t>
      </w:r>
      <w:proofErr w:type="gramStart"/>
      <w:r w:rsidRPr="00E13702">
        <w:rPr>
          <w:rFonts w:ascii="宋体" w:hAnsi="宋体" w:hint="eastAsia"/>
        </w:rPr>
        <w:t>期数据</w:t>
      </w:r>
      <w:proofErr w:type="gramEnd"/>
      <w:r w:rsidRPr="00E13702">
        <w:rPr>
          <w:rFonts w:ascii="宋体" w:hAnsi="宋体" w:hint="eastAsia"/>
        </w:rPr>
        <w:t>交付成果的载体。工程项目执行期间的所有数据（成果和过程）对于工厂运营期都可能有潜在利用价值，为保证交付工作的落地，需围绕数字化工厂平台，在相关行业通用标准基础上</w:t>
      </w:r>
      <w:r w:rsidR="003D0B2D">
        <w:rPr>
          <w:rFonts w:ascii="宋体" w:hAnsi="宋体" w:hint="eastAsia"/>
        </w:rPr>
        <w:t>，</w:t>
      </w:r>
      <w:r w:rsidRPr="00E13702">
        <w:rPr>
          <w:rFonts w:ascii="宋体" w:hAnsi="宋体" w:hint="eastAsia"/>
        </w:rPr>
        <w:t>明确承包商的交付内容及标准格式与规则、合理的交付校验规范及流程。</w:t>
      </w:r>
    </w:p>
    <w:p w:rsidR="00FC4663" w:rsidRPr="00E13702" w:rsidRDefault="00FC4663" w:rsidP="00E13702">
      <w:pPr>
        <w:pStyle w:val="10-"/>
        <w:ind w:firstLine="420"/>
        <w:rPr>
          <w:rFonts w:asciiTheme="minorEastAsia" w:eastAsiaTheme="minorEastAsia" w:hAnsiTheme="minorEastAsia"/>
          <w:sz w:val="21"/>
          <w:szCs w:val="21"/>
          <w:shd w:val="clear" w:color="auto" w:fill="FFFFFF"/>
        </w:rPr>
      </w:pPr>
      <w:r w:rsidRPr="00E13702">
        <w:rPr>
          <w:rFonts w:asciiTheme="minorEastAsia" w:eastAsiaTheme="minorEastAsia" w:hAnsiTheme="minorEastAsia" w:hint="eastAsia"/>
          <w:sz w:val="21"/>
          <w:szCs w:val="21"/>
          <w:shd w:val="clear" w:color="auto" w:fill="FFFFFF"/>
        </w:rPr>
        <w:t>1.全数字化交付内容范围</w:t>
      </w:r>
    </w:p>
    <w:p w:rsidR="00FC4663" w:rsidRPr="00E13702" w:rsidRDefault="00FC4663" w:rsidP="00FC4663">
      <w:pPr>
        <w:ind w:firstLineChars="200" w:firstLine="420"/>
        <w:rPr>
          <w:rFonts w:ascii="宋体" w:hAnsi="宋体"/>
        </w:rPr>
      </w:pPr>
      <w:r w:rsidRPr="00E13702">
        <w:rPr>
          <w:rFonts w:ascii="宋体" w:hAnsi="宋体" w:hint="eastAsia"/>
        </w:rPr>
        <w:t>全数字化交付应包括项目建设各阶段结构化、非结构化数据，以及符合三维数字化平台要求的所有装置与设备设计模型数据（含属性）。</w:t>
      </w:r>
    </w:p>
    <w:p w:rsidR="00FC4663" w:rsidRPr="00E13702" w:rsidRDefault="00FC4663" w:rsidP="00FC4663">
      <w:pPr>
        <w:ind w:firstLineChars="200" w:firstLine="420"/>
        <w:rPr>
          <w:rFonts w:ascii="宋体" w:hAnsi="宋体"/>
        </w:rPr>
      </w:pPr>
      <w:r w:rsidRPr="00E13702">
        <w:rPr>
          <w:rFonts w:ascii="宋体" w:hAnsi="宋体" w:hint="eastAsia"/>
        </w:rPr>
        <w:t>其中模型的属性为工程项目设计阶段所定义的装置或设备制造过程中形成的与对象相关的信息，包括压力、尺寸、温度、流量、材质等数据。</w:t>
      </w:r>
    </w:p>
    <w:p w:rsidR="00FC4663" w:rsidRPr="00E13702" w:rsidRDefault="00FC4663" w:rsidP="00FC4663">
      <w:pPr>
        <w:ind w:firstLineChars="200" w:firstLine="420"/>
        <w:rPr>
          <w:rFonts w:ascii="宋体" w:hAnsi="宋体"/>
        </w:rPr>
      </w:pPr>
      <w:r w:rsidRPr="00E13702">
        <w:rPr>
          <w:rFonts w:ascii="宋体" w:hAnsi="宋体" w:hint="eastAsia"/>
        </w:rPr>
        <w:t>（1）规范性引用文件</w:t>
      </w:r>
    </w:p>
    <w:p w:rsidR="00FC4663" w:rsidRPr="00E13702" w:rsidRDefault="00FC4663" w:rsidP="00FC4663">
      <w:pPr>
        <w:ind w:firstLineChars="200" w:firstLine="420"/>
        <w:rPr>
          <w:rFonts w:ascii="宋体" w:hAnsi="宋体"/>
        </w:rPr>
      </w:pPr>
      <w:r w:rsidRPr="00E13702">
        <w:rPr>
          <w:rFonts w:ascii="宋体" w:hAnsi="宋体" w:hint="eastAsia"/>
        </w:rPr>
        <w:t>数字化交付规范需兼顾相关行业通用标准。以石化行业为例，包括《化工工艺设计施工图内容和深度统一规定》（HGT20519-2009）、《石油化工企业设备管道表面色和标志规定》（SH3043-2003）、《中国石化档案数字化规范》（中国石化办〔2013〕592号）、《化工工艺设计施工图内容和深度统一规定》等。</w:t>
      </w:r>
    </w:p>
    <w:p w:rsidR="00FC4663" w:rsidRPr="00E13702" w:rsidRDefault="00FC4663" w:rsidP="00FC4663">
      <w:pPr>
        <w:ind w:firstLineChars="200" w:firstLine="420"/>
        <w:rPr>
          <w:rFonts w:ascii="宋体" w:hAnsi="宋体"/>
        </w:rPr>
      </w:pPr>
      <w:r w:rsidRPr="00E13702">
        <w:rPr>
          <w:rFonts w:ascii="宋体" w:hAnsi="宋体" w:hint="eastAsia"/>
        </w:rPr>
        <w:t>（2）建模软件的规定</w:t>
      </w:r>
    </w:p>
    <w:p w:rsidR="00FC4663" w:rsidRPr="00E13702" w:rsidRDefault="00FC4663" w:rsidP="00FC4663">
      <w:pPr>
        <w:ind w:firstLineChars="200" w:firstLine="420"/>
        <w:rPr>
          <w:rFonts w:ascii="宋体" w:hAnsi="宋体"/>
        </w:rPr>
      </w:pPr>
      <w:r w:rsidRPr="00E13702">
        <w:rPr>
          <w:rFonts w:ascii="宋体" w:hAnsi="宋体" w:hint="eastAsia"/>
        </w:rPr>
        <w:t>以保证三维模型兼容性为原则，装置设计三维建模软件可按以下顺序优先选择： AVEVA（PDMS）、AutoDesk 、PDsoft、鹰图（PDS、S3D、CadWorx）、Bentley（Microstation系列）等产品。设备三维建模软件可选择专业工业机械设计软件Inventor、Pro/ENGINEER 、SolidWorks等。</w:t>
      </w:r>
    </w:p>
    <w:p w:rsidR="00FC4663" w:rsidRPr="00E13702" w:rsidRDefault="00FC4663" w:rsidP="00E13702">
      <w:pPr>
        <w:pStyle w:val="10-"/>
        <w:ind w:firstLine="420"/>
        <w:rPr>
          <w:rFonts w:asciiTheme="minorEastAsia" w:eastAsiaTheme="minorEastAsia" w:hAnsiTheme="minorEastAsia"/>
          <w:sz w:val="21"/>
          <w:szCs w:val="21"/>
          <w:shd w:val="clear" w:color="auto" w:fill="FFFFFF"/>
        </w:rPr>
      </w:pPr>
      <w:r w:rsidRPr="00E13702">
        <w:rPr>
          <w:rFonts w:asciiTheme="minorEastAsia" w:eastAsiaTheme="minorEastAsia" w:hAnsiTheme="minorEastAsia" w:hint="eastAsia"/>
          <w:sz w:val="21"/>
          <w:szCs w:val="21"/>
          <w:shd w:val="clear" w:color="auto" w:fill="FFFFFF"/>
        </w:rPr>
        <w:t>2.交付文件格式要求</w:t>
      </w:r>
    </w:p>
    <w:p w:rsidR="00FC4663" w:rsidRPr="00E13702" w:rsidRDefault="00FC4663" w:rsidP="00FC4663">
      <w:pPr>
        <w:ind w:firstLineChars="200" w:firstLine="420"/>
        <w:rPr>
          <w:rFonts w:ascii="宋体" w:hAnsi="宋体"/>
        </w:rPr>
      </w:pPr>
      <w:r w:rsidRPr="00E13702">
        <w:rPr>
          <w:rFonts w:ascii="宋体" w:hAnsi="宋体" w:hint="eastAsia"/>
        </w:rPr>
        <w:t>为保证数据的有效应用，对于非结构化数据的格式，要求是与纸质</w:t>
      </w:r>
      <w:proofErr w:type="gramStart"/>
      <w:r w:rsidRPr="00E13702">
        <w:rPr>
          <w:rFonts w:ascii="宋体" w:hAnsi="宋体" w:hint="eastAsia"/>
        </w:rPr>
        <w:t>版工程</w:t>
      </w:r>
      <w:proofErr w:type="gramEnd"/>
      <w:r w:rsidRPr="00E13702">
        <w:rPr>
          <w:rFonts w:ascii="宋体" w:hAnsi="宋体" w:hint="eastAsia"/>
        </w:rPr>
        <w:t>文件（包含不限于竣工图、设备（部件）清册、设备部件图纸、安装手册等文件）保持一致</w:t>
      </w:r>
      <w:r w:rsidR="003D0B2D">
        <w:rPr>
          <w:rFonts w:ascii="宋体" w:hAnsi="宋体" w:hint="eastAsia"/>
        </w:rPr>
        <w:t>，</w:t>
      </w:r>
      <w:r w:rsidRPr="00E13702">
        <w:rPr>
          <w:rFonts w:ascii="宋体" w:hAnsi="宋体" w:hint="eastAsia"/>
        </w:rPr>
        <w:t>且符合《中国石化档案数字化规范》的的电子文件（PDF版）。</w:t>
      </w:r>
    </w:p>
    <w:p w:rsidR="00FC4663" w:rsidRPr="00E13702" w:rsidRDefault="00FC4663" w:rsidP="00FC4663">
      <w:pPr>
        <w:ind w:firstLineChars="200" w:firstLine="420"/>
        <w:rPr>
          <w:rFonts w:ascii="宋体" w:hAnsi="宋体"/>
        </w:rPr>
      </w:pPr>
      <w:r w:rsidRPr="00E13702">
        <w:rPr>
          <w:rFonts w:ascii="宋体" w:hAnsi="宋体" w:hint="eastAsia"/>
        </w:rPr>
        <w:t>对于模型格式的规定见表5-1。</w:t>
      </w:r>
    </w:p>
    <w:p w:rsidR="00FC4663" w:rsidRPr="00E13702" w:rsidRDefault="00FC4663" w:rsidP="00FC4663">
      <w:pPr>
        <w:jc w:val="center"/>
        <w:rPr>
          <w:rFonts w:ascii="黑体" w:eastAsia="黑体" w:hAnsi="黑体"/>
          <w:sz w:val="18"/>
          <w:szCs w:val="18"/>
        </w:rPr>
      </w:pPr>
      <w:r w:rsidRPr="00E13702">
        <w:rPr>
          <w:rFonts w:ascii="黑体" w:eastAsia="黑体" w:hAnsi="黑体" w:hint="eastAsia"/>
          <w:sz w:val="18"/>
          <w:szCs w:val="18"/>
        </w:rPr>
        <w:t>表5-1  模型输出格式及属性表</w:t>
      </w:r>
    </w:p>
    <w:tbl>
      <w:tblPr>
        <w:tblStyle w:val="affa"/>
        <w:tblW w:w="0" w:type="auto"/>
        <w:tblLayout w:type="fixed"/>
        <w:tblLook w:val="0020" w:firstRow="1" w:lastRow="0" w:firstColumn="0" w:lastColumn="0" w:noHBand="0" w:noVBand="0"/>
      </w:tblPr>
      <w:tblGrid>
        <w:gridCol w:w="1279"/>
        <w:gridCol w:w="1839"/>
        <w:gridCol w:w="3544"/>
        <w:gridCol w:w="1559"/>
      </w:tblGrid>
      <w:tr w:rsidR="00FC4663" w:rsidRPr="00E13702" w:rsidTr="00371316">
        <w:trPr>
          <w:cnfStyle w:val="100000000000" w:firstRow="1" w:lastRow="0" w:firstColumn="0" w:lastColumn="0" w:oddVBand="0" w:evenVBand="0" w:oddHBand="0" w:evenHBand="0" w:firstRowFirstColumn="0" w:firstRowLastColumn="0" w:lastRowFirstColumn="0" w:lastRowLastColumn="0"/>
          <w:trHeight w:val="351"/>
          <w:tblHeader/>
        </w:trPr>
        <w:tc>
          <w:tcPr>
            <w:tcW w:w="1279" w:type="dxa"/>
          </w:tcPr>
          <w:p w:rsidR="00FC4663" w:rsidRPr="00E13702" w:rsidRDefault="00FC4663" w:rsidP="00091062">
            <w:pPr>
              <w:snapToGrid w:val="0"/>
              <w:rPr>
                <w:rFonts w:asciiTheme="minorEastAsia" w:eastAsiaTheme="minorEastAsia" w:hAnsiTheme="minorEastAsia"/>
                <w:sz w:val="18"/>
                <w:szCs w:val="18"/>
              </w:rPr>
            </w:pPr>
            <w:r w:rsidRPr="00E13702">
              <w:rPr>
                <w:rFonts w:asciiTheme="minorEastAsia" w:eastAsiaTheme="minorEastAsia" w:hAnsiTheme="minorEastAsia" w:hint="eastAsia"/>
                <w:sz w:val="18"/>
                <w:szCs w:val="18"/>
              </w:rPr>
              <w:t>文件类型</w:t>
            </w:r>
          </w:p>
        </w:tc>
        <w:tc>
          <w:tcPr>
            <w:tcW w:w="1839" w:type="dxa"/>
          </w:tcPr>
          <w:p w:rsidR="00FC4663" w:rsidRPr="00E13702" w:rsidRDefault="00FC4663" w:rsidP="00091062">
            <w:pPr>
              <w:snapToGrid w:val="0"/>
              <w:rPr>
                <w:rFonts w:asciiTheme="minorEastAsia" w:eastAsiaTheme="minorEastAsia" w:hAnsiTheme="minorEastAsia"/>
                <w:sz w:val="18"/>
                <w:szCs w:val="18"/>
              </w:rPr>
            </w:pPr>
            <w:r w:rsidRPr="00E13702">
              <w:rPr>
                <w:rFonts w:asciiTheme="minorEastAsia" w:eastAsiaTheme="minorEastAsia" w:hAnsiTheme="minorEastAsia" w:hint="eastAsia"/>
                <w:sz w:val="18"/>
                <w:szCs w:val="18"/>
              </w:rPr>
              <w:t>可选软件</w:t>
            </w:r>
          </w:p>
        </w:tc>
        <w:tc>
          <w:tcPr>
            <w:tcW w:w="3544" w:type="dxa"/>
          </w:tcPr>
          <w:p w:rsidR="00FC4663" w:rsidRPr="00E13702" w:rsidRDefault="00FC4663" w:rsidP="00091062">
            <w:pPr>
              <w:snapToGrid w:val="0"/>
              <w:rPr>
                <w:rFonts w:asciiTheme="minorEastAsia" w:eastAsiaTheme="minorEastAsia" w:hAnsiTheme="minorEastAsia"/>
                <w:sz w:val="18"/>
                <w:szCs w:val="18"/>
              </w:rPr>
            </w:pPr>
            <w:r w:rsidRPr="00E13702">
              <w:rPr>
                <w:rFonts w:asciiTheme="minorEastAsia" w:eastAsiaTheme="minorEastAsia" w:hAnsiTheme="minorEastAsia" w:hint="eastAsia"/>
                <w:sz w:val="18"/>
                <w:szCs w:val="18"/>
              </w:rPr>
              <w:t>要求提交的格式</w:t>
            </w:r>
          </w:p>
        </w:tc>
        <w:tc>
          <w:tcPr>
            <w:tcW w:w="1559" w:type="dxa"/>
          </w:tcPr>
          <w:p w:rsidR="00FC4663" w:rsidRPr="00E13702" w:rsidRDefault="00FC4663" w:rsidP="00091062">
            <w:pPr>
              <w:snapToGrid w:val="0"/>
              <w:rPr>
                <w:rFonts w:asciiTheme="minorEastAsia" w:eastAsiaTheme="minorEastAsia" w:hAnsiTheme="minorEastAsia"/>
                <w:sz w:val="18"/>
                <w:szCs w:val="18"/>
              </w:rPr>
            </w:pPr>
            <w:r w:rsidRPr="00E13702">
              <w:rPr>
                <w:rFonts w:asciiTheme="minorEastAsia" w:eastAsiaTheme="minorEastAsia" w:hAnsiTheme="minorEastAsia" w:hint="eastAsia"/>
                <w:sz w:val="18"/>
                <w:szCs w:val="18"/>
              </w:rPr>
              <w:t>软件厂商</w:t>
            </w:r>
          </w:p>
        </w:tc>
      </w:tr>
      <w:tr w:rsidR="00FC4663" w:rsidRPr="00E13702" w:rsidTr="00E13702">
        <w:trPr>
          <w:trHeight w:val="20"/>
        </w:trPr>
        <w:tc>
          <w:tcPr>
            <w:tcW w:w="1279" w:type="dxa"/>
            <w:vMerge w:val="restart"/>
          </w:tcPr>
          <w:p w:rsidR="00FC4663" w:rsidRPr="00E13702" w:rsidRDefault="00FC4663" w:rsidP="00091062">
            <w:pPr>
              <w:snapToGrid w:val="0"/>
              <w:rPr>
                <w:rFonts w:asciiTheme="minorEastAsia" w:eastAsiaTheme="minorEastAsia" w:hAnsiTheme="minorEastAsia"/>
                <w:sz w:val="18"/>
                <w:szCs w:val="18"/>
              </w:rPr>
            </w:pPr>
            <w:r w:rsidRPr="00E13702">
              <w:rPr>
                <w:rFonts w:asciiTheme="minorEastAsia" w:eastAsiaTheme="minorEastAsia" w:hAnsiTheme="minorEastAsia" w:hint="eastAsia"/>
                <w:sz w:val="18"/>
                <w:szCs w:val="18"/>
              </w:rPr>
              <w:t>设计三维模型</w:t>
            </w:r>
          </w:p>
        </w:tc>
        <w:tc>
          <w:tcPr>
            <w:tcW w:w="1839" w:type="dxa"/>
          </w:tcPr>
          <w:p w:rsidR="00FC4663" w:rsidRPr="00E13702" w:rsidRDefault="00FC4663" w:rsidP="00091062">
            <w:pPr>
              <w:widowControl/>
              <w:snapToGrid w:val="0"/>
              <w:jc w:val="left"/>
              <w:rPr>
                <w:rFonts w:asciiTheme="minorEastAsia" w:eastAsiaTheme="minorEastAsia" w:hAnsiTheme="minorEastAsia"/>
                <w:kern w:val="0"/>
                <w:sz w:val="18"/>
                <w:szCs w:val="18"/>
              </w:rPr>
            </w:pPr>
            <w:r w:rsidRPr="00E13702">
              <w:rPr>
                <w:rFonts w:asciiTheme="minorEastAsia" w:eastAsiaTheme="minorEastAsia" w:hAnsiTheme="minorEastAsia"/>
                <w:kern w:val="0"/>
                <w:sz w:val="18"/>
                <w:szCs w:val="18"/>
              </w:rPr>
              <w:t>PDMS</w:t>
            </w:r>
          </w:p>
        </w:tc>
        <w:tc>
          <w:tcPr>
            <w:tcW w:w="3544" w:type="dxa"/>
          </w:tcPr>
          <w:p w:rsidR="00FC4663" w:rsidRPr="00E13702" w:rsidRDefault="00FC4663" w:rsidP="00091062">
            <w:pPr>
              <w:widowControl/>
              <w:snapToGrid w:val="0"/>
              <w:rPr>
                <w:rFonts w:asciiTheme="minorEastAsia" w:eastAsiaTheme="minorEastAsia" w:hAnsiTheme="minorEastAsia" w:cs="宋体"/>
                <w:kern w:val="0"/>
                <w:sz w:val="18"/>
                <w:szCs w:val="18"/>
              </w:rPr>
            </w:pPr>
            <w:r w:rsidRPr="00E13702">
              <w:rPr>
                <w:rFonts w:asciiTheme="minorEastAsia" w:eastAsiaTheme="minorEastAsia" w:hAnsiTheme="minorEastAsia"/>
                <w:kern w:val="0"/>
                <w:sz w:val="18"/>
                <w:szCs w:val="18"/>
              </w:rPr>
              <w:t>RVM</w:t>
            </w:r>
            <w:r w:rsidRPr="00E13702">
              <w:rPr>
                <w:rFonts w:asciiTheme="minorEastAsia" w:eastAsiaTheme="minorEastAsia" w:hAnsiTheme="minorEastAsia" w:cs="宋体" w:hint="eastAsia"/>
                <w:kern w:val="0"/>
                <w:sz w:val="18"/>
                <w:szCs w:val="18"/>
              </w:rPr>
              <w:t>模型文件</w:t>
            </w:r>
          </w:p>
          <w:p w:rsidR="00FC4663" w:rsidRPr="00E13702" w:rsidRDefault="00FC4663" w:rsidP="00091062">
            <w:pPr>
              <w:widowControl/>
              <w:snapToGrid w:val="0"/>
              <w:rPr>
                <w:rFonts w:asciiTheme="minorEastAsia" w:eastAsiaTheme="minorEastAsia" w:hAnsiTheme="minorEastAsia" w:cs="宋体"/>
                <w:kern w:val="0"/>
                <w:sz w:val="18"/>
                <w:szCs w:val="18"/>
              </w:rPr>
            </w:pPr>
            <w:r w:rsidRPr="00E13702">
              <w:rPr>
                <w:rFonts w:asciiTheme="minorEastAsia" w:eastAsiaTheme="minorEastAsia" w:hAnsiTheme="minorEastAsia" w:hint="eastAsia"/>
                <w:kern w:val="0"/>
                <w:sz w:val="18"/>
                <w:szCs w:val="18"/>
              </w:rPr>
              <w:t>RVS</w:t>
            </w:r>
            <w:r w:rsidRPr="00E13702">
              <w:rPr>
                <w:rFonts w:asciiTheme="minorEastAsia" w:eastAsiaTheme="minorEastAsia" w:hAnsiTheme="minorEastAsia" w:cs="宋体" w:hint="eastAsia"/>
                <w:kern w:val="0"/>
                <w:sz w:val="18"/>
                <w:szCs w:val="18"/>
              </w:rPr>
              <w:t>配色文件</w:t>
            </w:r>
          </w:p>
          <w:p w:rsidR="00FC4663" w:rsidRPr="00E13702" w:rsidRDefault="00FC4663" w:rsidP="00091062">
            <w:pPr>
              <w:widowControl/>
              <w:snapToGrid w:val="0"/>
              <w:rPr>
                <w:rFonts w:asciiTheme="minorEastAsia" w:eastAsiaTheme="minorEastAsia" w:hAnsiTheme="minorEastAsia" w:cs="宋体"/>
                <w:kern w:val="0"/>
                <w:sz w:val="18"/>
                <w:szCs w:val="18"/>
              </w:rPr>
            </w:pPr>
            <w:r w:rsidRPr="00E13702">
              <w:rPr>
                <w:rFonts w:asciiTheme="minorEastAsia" w:eastAsiaTheme="minorEastAsia" w:hAnsiTheme="minorEastAsia" w:hint="eastAsia"/>
                <w:kern w:val="0"/>
                <w:sz w:val="18"/>
                <w:szCs w:val="18"/>
              </w:rPr>
              <w:t>ATT</w:t>
            </w:r>
            <w:r w:rsidRPr="00E13702">
              <w:rPr>
                <w:rFonts w:asciiTheme="minorEastAsia" w:eastAsiaTheme="minorEastAsia" w:hAnsiTheme="minorEastAsia" w:cs="宋体" w:hint="eastAsia"/>
                <w:kern w:val="0"/>
                <w:sz w:val="18"/>
                <w:szCs w:val="18"/>
              </w:rPr>
              <w:t>属性文件</w:t>
            </w:r>
          </w:p>
        </w:tc>
        <w:tc>
          <w:tcPr>
            <w:tcW w:w="1559" w:type="dxa"/>
          </w:tcPr>
          <w:p w:rsidR="00FC4663" w:rsidRPr="00E13702" w:rsidRDefault="00FC4663" w:rsidP="00091062">
            <w:pPr>
              <w:widowControl/>
              <w:snapToGrid w:val="0"/>
              <w:rPr>
                <w:rFonts w:asciiTheme="minorEastAsia" w:eastAsiaTheme="minorEastAsia" w:hAnsiTheme="minorEastAsia" w:cs="宋体"/>
                <w:kern w:val="0"/>
                <w:sz w:val="18"/>
                <w:szCs w:val="18"/>
              </w:rPr>
            </w:pPr>
            <w:r w:rsidRPr="00E13702">
              <w:rPr>
                <w:rFonts w:asciiTheme="minorEastAsia" w:eastAsiaTheme="minorEastAsia" w:hAnsiTheme="minorEastAsia" w:hint="eastAsia"/>
                <w:kern w:val="0"/>
                <w:sz w:val="18"/>
                <w:szCs w:val="18"/>
              </w:rPr>
              <w:t>AVEVA</w:t>
            </w:r>
          </w:p>
        </w:tc>
      </w:tr>
      <w:tr w:rsidR="00FC4663" w:rsidRPr="00E13702" w:rsidTr="00E13702">
        <w:trPr>
          <w:trHeight w:val="20"/>
        </w:trPr>
        <w:tc>
          <w:tcPr>
            <w:tcW w:w="1279" w:type="dxa"/>
            <w:vMerge/>
          </w:tcPr>
          <w:p w:rsidR="00FC4663" w:rsidRPr="00E13702" w:rsidRDefault="00FC4663" w:rsidP="00091062">
            <w:pPr>
              <w:snapToGrid w:val="0"/>
              <w:rPr>
                <w:rFonts w:asciiTheme="minorEastAsia" w:eastAsiaTheme="minorEastAsia" w:hAnsiTheme="minorEastAsia"/>
                <w:sz w:val="18"/>
                <w:szCs w:val="18"/>
              </w:rPr>
            </w:pPr>
          </w:p>
        </w:tc>
        <w:tc>
          <w:tcPr>
            <w:tcW w:w="1839" w:type="dxa"/>
          </w:tcPr>
          <w:p w:rsidR="00FC4663" w:rsidRPr="00E13702" w:rsidRDefault="00FC4663" w:rsidP="00091062">
            <w:pPr>
              <w:widowControl/>
              <w:snapToGrid w:val="0"/>
              <w:jc w:val="left"/>
              <w:rPr>
                <w:rFonts w:asciiTheme="minorEastAsia" w:eastAsiaTheme="minorEastAsia" w:hAnsiTheme="minorEastAsia" w:cs="宋体"/>
                <w:kern w:val="0"/>
                <w:sz w:val="18"/>
                <w:szCs w:val="18"/>
              </w:rPr>
            </w:pPr>
            <w:r w:rsidRPr="00E13702">
              <w:rPr>
                <w:rFonts w:asciiTheme="minorEastAsia" w:eastAsiaTheme="minorEastAsia" w:hAnsiTheme="minorEastAsia" w:hint="eastAsia"/>
                <w:kern w:val="0"/>
                <w:sz w:val="18"/>
                <w:szCs w:val="18"/>
              </w:rPr>
              <w:t>PDS</w:t>
            </w:r>
          </w:p>
        </w:tc>
        <w:tc>
          <w:tcPr>
            <w:tcW w:w="3544" w:type="dxa"/>
          </w:tcPr>
          <w:p w:rsidR="00FC4663" w:rsidRPr="00E13702" w:rsidRDefault="00FC4663" w:rsidP="00091062">
            <w:pPr>
              <w:widowControl/>
              <w:snapToGrid w:val="0"/>
              <w:rPr>
                <w:rFonts w:asciiTheme="minorEastAsia" w:eastAsiaTheme="minorEastAsia" w:hAnsiTheme="minorEastAsia" w:cs="宋体"/>
                <w:kern w:val="0"/>
                <w:sz w:val="18"/>
                <w:szCs w:val="18"/>
              </w:rPr>
            </w:pPr>
            <w:r w:rsidRPr="00E13702">
              <w:rPr>
                <w:rFonts w:asciiTheme="minorEastAsia" w:eastAsiaTheme="minorEastAsia" w:hAnsiTheme="minorEastAsia" w:hint="eastAsia"/>
                <w:kern w:val="0"/>
                <w:sz w:val="18"/>
                <w:szCs w:val="18"/>
              </w:rPr>
              <w:t>DGN</w:t>
            </w:r>
            <w:r w:rsidRPr="00E13702">
              <w:rPr>
                <w:rFonts w:asciiTheme="minorEastAsia" w:eastAsiaTheme="minorEastAsia" w:hAnsiTheme="minorEastAsia" w:cs="宋体" w:hint="eastAsia"/>
                <w:kern w:val="0"/>
                <w:sz w:val="18"/>
                <w:szCs w:val="18"/>
              </w:rPr>
              <w:t>模型文件</w:t>
            </w:r>
          </w:p>
          <w:p w:rsidR="00FC4663" w:rsidRPr="00E13702" w:rsidRDefault="00FC4663" w:rsidP="00091062">
            <w:pPr>
              <w:widowControl/>
              <w:snapToGrid w:val="0"/>
              <w:rPr>
                <w:rFonts w:asciiTheme="minorEastAsia" w:eastAsiaTheme="minorEastAsia" w:hAnsiTheme="minorEastAsia" w:cs="宋体"/>
                <w:kern w:val="0"/>
                <w:sz w:val="18"/>
                <w:szCs w:val="18"/>
              </w:rPr>
            </w:pPr>
            <w:r w:rsidRPr="00E13702">
              <w:rPr>
                <w:rFonts w:asciiTheme="minorEastAsia" w:eastAsiaTheme="minorEastAsia" w:hAnsiTheme="minorEastAsia" w:hint="eastAsia"/>
                <w:kern w:val="0"/>
                <w:sz w:val="18"/>
                <w:szCs w:val="18"/>
              </w:rPr>
              <w:t>DRV</w:t>
            </w:r>
            <w:r w:rsidRPr="00E13702">
              <w:rPr>
                <w:rFonts w:asciiTheme="minorEastAsia" w:eastAsiaTheme="minorEastAsia" w:hAnsiTheme="minorEastAsia" w:cs="宋体" w:hint="eastAsia"/>
                <w:kern w:val="0"/>
                <w:sz w:val="18"/>
                <w:szCs w:val="18"/>
              </w:rPr>
              <w:t>属性文件</w:t>
            </w:r>
          </w:p>
        </w:tc>
        <w:tc>
          <w:tcPr>
            <w:tcW w:w="1559" w:type="dxa"/>
          </w:tcPr>
          <w:p w:rsidR="00FC4663" w:rsidRPr="00E13702" w:rsidRDefault="00FC4663" w:rsidP="00091062">
            <w:pPr>
              <w:widowControl/>
              <w:snapToGrid w:val="0"/>
              <w:rPr>
                <w:rFonts w:asciiTheme="minorEastAsia" w:eastAsiaTheme="minorEastAsia" w:hAnsiTheme="minorEastAsia" w:cs="宋体"/>
                <w:kern w:val="0"/>
                <w:sz w:val="18"/>
                <w:szCs w:val="18"/>
              </w:rPr>
            </w:pPr>
            <w:r w:rsidRPr="00E13702">
              <w:rPr>
                <w:rFonts w:asciiTheme="minorEastAsia" w:eastAsiaTheme="minorEastAsia" w:hAnsiTheme="minorEastAsia" w:cs="宋体" w:hint="eastAsia"/>
                <w:kern w:val="0"/>
                <w:sz w:val="18"/>
                <w:szCs w:val="18"/>
              </w:rPr>
              <w:t>鹰图</w:t>
            </w:r>
          </w:p>
        </w:tc>
      </w:tr>
      <w:tr w:rsidR="00FC4663" w:rsidRPr="00E13702" w:rsidTr="00E13702">
        <w:trPr>
          <w:trHeight w:val="20"/>
        </w:trPr>
        <w:tc>
          <w:tcPr>
            <w:tcW w:w="1279" w:type="dxa"/>
            <w:vMerge/>
          </w:tcPr>
          <w:p w:rsidR="00FC4663" w:rsidRPr="00E13702" w:rsidRDefault="00FC4663" w:rsidP="00091062">
            <w:pPr>
              <w:snapToGrid w:val="0"/>
              <w:rPr>
                <w:rFonts w:asciiTheme="minorEastAsia" w:eastAsiaTheme="minorEastAsia" w:hAnsiTheme="minorEastAsia"/>
                <w:sz w:val="18"/>
                <w:szCs w:val="18"/>
              </w:rPr>
            </w:pPr>
          </w:p>
        </w:tc>
        <w:tc>
          <w:tcPr>
            <w:tcW w:w="1839" w:type="dxa"/>
          </w:tcPr>
          <w:p w:rsidR="00FC4663" w:rsidRPr="00E13702" w:rsidRDefault="00FC4663" w:rsidP="00091062">
            <w:pPr>
              <w:widowControl/>
              <w:snapToGrid w:val="0"/>
              <w:jc w:val="left"/>
              <w:rPr>
                <w:rFonts w:asciiTheme="minorEastAsia" w:eastAsiaTheme="minorEastAsia" w:hAnsiTheme="minorEastAsia" w:cs="宋体"/>
                <w:kern w:val="0"/>
                <w:sz w:val="18"/>
                <w:szCs w:val="18"/>
              </w:rPr>
            </w:pPr>
            <w:r w:rsidRPr="00E13702">
              <w:rPr>
                <w:rFonts w:asciiTheme="minorEastAsia" w:eastAsiaTheme="minorEastAsia" w:hAnsiTheme="minorEastAsia" w:hint="eastAsia"/>
                <w:kern w:val="0"/>
                <w:sz w:val="18"/>
                <w:szCs w:val="18"/>
              </w:rPr>
              <w:t>SmartPlant 3D</w:t>
            </w:r>
            <w:r w:rsidRPr="00E13702">
              <w:rPr>
                <w:rFonts w:asciiTheme="minorEastAsia" w:eastAsiaTheme="minorEastAsia" w:hAnsiTheme="minorEastAsia" w:cs="宋体" w:hint="eastAsia"/>
                <w:kern w:val="0"/>
                <w:sz w:val="18"/>
                <w:szCs w:val="18"/>
              </w:rPr>
              <w:t xml:space="preserve"> （</w:t>
            </w:r>
            <w:r w:rsidRPr="00E13702">
              <w:rPr>
                <w:rFonts w:asciiTheme="minorEastAsia" w:eastAsiaTheme="minorEastAsia" w:hAnsiTheme="minorEastAsia" w:hint="eastAsia"/>
                <w:kern w:val="0"/>
                <w:sz w:val="18"/>
                <w:szCs w:val="18"/>
              </w:rPr>
              <w:t>S3D</w:t>
            </w:r>
            <w:r w:rsidRPr="00E13702">
              <w:rPr>
                <w:rFonts w:asciiTheme="minorEastAsia" w:eastAsiaTheme="minorEastAsia" w:hAnsiTheme="minorEastAsia" w:cs="宋体" w:hint="eastAsia"/>
                <w:kern w:val="0"/>
                <w:sz w:val="18"/>
                <w:szCs w:val="18"/>
              </w:rPr>
              <w:t>）</w:t>
            </w:r>
          </w:p>
        </w:tc>
        <w:tc>
          <w:tcPr>
            <w:tcW w:w="3544" w:type="dxa"/>
          </w:tcPr>
          <w:p w:rsidR="00FC4663" w:rsidRPr="00E13702" w:rsidRDefault="00FC4663" w:rsidP="00091062">
            <w:pPr>
              <w:widowControl/>
              <w:snapToGrid w:val="0"/>
              <w:rPr>
                <w:rFonts w:asciiTheme="minorEastAsia" w:eastAsiaTheme="minorEastAsia" w:hAnsiTheme="minorEastAsia" w:cs="宋体"/>
                <w:kern w:val="0"/>
                <w:sz w:val="18"/>
                <w:szCs w:val="18"/>
              </w:rPr>
            </w:pPr>
            <w:r w:rsidRPr="00E13702">
              <w:rPr>
                <w:rFonts w:asciiTheme="minorEastAsia" w:eastAsiaTheme="minorEastAsia" w:hAnsiTheme="minorEastAsia" w:hint="eastAsia"/>
                <w:kern w:val="0"/>
                <w:sz w:val="18"/>
                <w:szCs w:val="18"/>
              </w:rPr>
              <w:t>VUE</w:t>
            </w:r>
            <w:r w:rsidRPr="00E13702">
              <w:rPr>
                <w:rFonts w:asciiTheme="minorEastAsia" w:eastAsiaTheme="minorEastAsia" w:hAnsiTheme="minorEastAsia" w:cs="宋体" w:hint="eastAsia"/>
                <w:kern w:val="0"/>
                <w:sz w:val="18"/>
                <w:szCs w:val="18"/>
              </w:rPr>
              <w:t>模型文件</w:t>
            </w:r>
          </w:p>
          <w:p w:rsidR="00FC4663" w:rsidRPr="00E13702" w:rsidRDefault="00FC4663" w:rsidP="00091062">
            <w:pPr>
              <w:widowControl/>
              <w:snapToGrid w:val="0"/>
              <w:rPr>
                <w:rFonts w:asciiTheme="minorEastAsia" w:eastAsiaTheme="minorEastAsia" w:hAnsiTheme="minorEastAsia" w:cs="宋体"/>
                <w:kern w:val="0"/>
                <w:sz w:val="18"/>
                <w:szCs w:val="18"/>
              </w:rPr>
            </w:pPr>
            <w:r w:rsidRPr="00E13702">
              <w:rPr>
                <w:rFonts w:asciiTheme="minorEastAsia" w:eastAsiaTheme="minorEastAsia" w:hAnsiTheme="minorEastAsia" w:hint="eastAsia"/>
                <w:kern w:val="0"/>
                <w:sz w:val="18"/>
                <w:szCs w:val="18"/>
              </w:rPr>
              <w:t>XML</w:t>
            </w:r>
            <w:r w:rsidRPr="00E13702">
              <w:rPr>
                <w:rFonts w:asciiTheme="minorEastAsia" w:eastAsiaTheme="minorEastAsia" w:hAnsiTheme="minorEastAsia" w:cs="宋体" w:hint="eastAsia"/>
                <w:kern w:val="0"/>
                <w:sz w:val="18"/>
                <w:szCs w:val="18"/>
              </w:rPr>
              <w:t>属性文件</w:t>
            </w:r>
          </w:p>
          <w:p w:rsidR="00FC4663" w:rsidRPr="00E13702" w:rsidRDefault="00FC4663" w:rsidP="00091062">
            <w:pPr>
              <w:widowControl/>
              <w:snapToGrid w:val="0"/>
              <w:rPr>
                <w:rFonts w:asciiTheme="minorEastAsia" w:eastAsiaTheme="minorEastAsia" w:hAnsiTheme="minorEastAsia" w:cs="宋体"/>
                <w:kern w:val="0"/>
                <w:sz w:val="18"/>
                <w:szCs w:val="18"/>
              </w:rPr>
            </w:pPr>
            <w:r w:rsidRPr="00E13702">
              <w:rPr>
                <w:rFonts w:asciiTheme="minorEastAsia" w:eastAsiaTheme="minorEastAsia" w:hAnsiTheme="minorEastAsia" w:cs="宋体" w:hint="eastAsia"/>
                <w:kern w:val="0"/>
                <w:sz w:val="18"/>
                <w:szCs w:val="18"/>
              </w:rPr>
              <w:t>或经转换的</w:t>
            </w:r>
            <w:r w:rsidRPr="00E13702">
              <w:rPr>
                <w:rFonts w:asciiTheme="minorEastAsia" w:eastAsiaTheme="minorEastAsia" w:hAnsiTheme="minorEastAsia" w:hint="eastAsia"/>
                <w:kern w:val="0"/>
                <w:sz w:val="18"/>
                <w:szCs w:val="18"/>
              </w:rPr>
              <w:t>DGN</w:t>
            </w:r>
            <w:r w:rsidRPr="00E13702">
              <w:rPr>
                <w:rFonts w:asciiTheme="minorEastAsia" w:eastAsiaTheme="minorEastAsia" w:hAnsiTheme="minorEastAsia" w:cs="宋体" w:hint="eastAsia"/>
                <w:kern w:val="0"/>
                <w:sz w:val="18"/>
                <w:szCs w:val="18"/>
              </w:rPr>
              <w:t>模型文件</w:t>
            </w:r>
          </w:p>
        </w:tc>
        <w:tc>
          <w:tcPr>
            <w:tcW w:w="1559" w:type="dxa"/>
          </w:tcPr>
          <w:p w:rsidR="00FC4663" w:rsidRPr="00E13702" w:rsidRDefault="00FC4663" w:rsidP="00091062">
            <w:pPr>
              <w:widowControl/>
              <w:snapToGrid w:val="0"/>
              <w:rPr>
                <w:rFonts w:asciiTheme="minorEastAsia" w:eastAsiaTheme="minorEastAsia" w:hAnsiTheme="minorEastAsia" w:cs="宋体"/>
                <w:kern w:val="0"/>
                <w:sz w:val="18"/>
                <w:szCs w:val="18"/>
              </w:rPr>
            </w:pPr>
            <w:r w:rsidRPr="00E13702">
              <w:rPr>
                <w:rFonts w:asciiTheme="minorEastAsia" w:eastAsiaTheme="minorEastAsia" w:hAnsiTheme="minorEastAsia" w:cs="宋体" w:hint="eastAsia"/>
                <w:kern w:val="0"/>
                <w:sz w:val="18"/>
                <w:szCs w:val="18"/>
              </w:rPr>
              <w:t>鹰图</w:t>
            </w:r>
          </w:p>
        </w:tc>
      </w:tr>
      <w:tr w:rsidR="00FC4663" w:rsidRPr="00E13702" w:rsidTr="00E13702">
        <w:trPr>
          <w:trHeight w:val="20"/>
        </w:trPr>
        <w:tc>
          <w:tcPr>
            <w:tcW w:w="1279" w:type="dxa"/>
            <w:vMerge/>
          </w:tcPr>
          <w:p w:rsidR="00FC4663" w:rsidRPr="00E13702" w:rsidRDefault="00FC4663" w:rsidP="00091062">
            <w:pPr>
              <w:snapToGrid w:val="0"/>
              <w:rPr>
                <w:rFonts w:asciiTheme="minorEastAsia" w:eastAsiaTheme="minorEastAsia" w:hAnsiTheme="minorEastAsia"/>
                <w:sz w:val="18"/>
                <w:szCs w:val="18"/>
              </w:rPr>
            </w:pPr>
          </w:p>
        </w:tc>
        <w:tc>
          <w:tcPr>
            <w:tcW w:w="1839" w:type="dxa"/>
          </w:tcPr>
          <w:p w:rsidR="00FC4663" w:rsidRPr="00E13702" w:rsidRDefault="00FC4663" w:rsidP="00091062">
            <w:pPr>
              <w:widowControl/>
              <w:snapToGrid w:val="0"/>
              <w:jc w:val="left"/>
              <w:rPr>
                <w:rFonts w:asciiTheme="minorEastAsia" w:eastAsiaTheme="minorEastAsia" w:hAnsiTheme="minorEastAsia"/>
                <w:kern w:val="0"/>
                <w:sz w:val="18"/>
                <w:szCs w:val="18"/>
              </w:rPr>
            </w:pPr>
            <w:r w:rsidRPr="00E13702">
              <w:rPr>
                <w:rFonts w:asciiTheme="minorEastAsia" w:eastAsiaTheme="minorEastAsia" w:hAnsiTheme="minorEastAsia" w:hint="eastAsia"/>
                <w:kern w:val="0"/>
                <w:sz w:val="18"/>
                <w:szCs w:val="18"/>
              </w:rPr>
              <w:t>CadWorx</w:t>
            </w:r>
          </w:p>
        </w:tc>
        <w:tc>
          <w:tcPr>
            <w:tcW w:w="3544" w:type="dxa"/>
          </w:tcPr>
          <w:p w:rsidR="00FC4663" w:rsidRPr="00E13702" w:rsidRDefault="00FC4663" w:rsidP="00091062">
            <w:pPr>
              <w:widowControl/>
              <w:snapToGrid w:val="0"/>
              <w:rPr>
                <w:rFonts w:asciiTheme="minorEastAsia" w:eastAsiaTheme="minorEastAsia" w:hAnsiTheme="minorEastAsia" w:cs="宋体"/>
                <w:kern w:val="0"/>
                <w:sz w:val="18"/>
                <w:szCs w:val="18"/>
              </w:rPr>
            </w:pPr>
            <w:r w:rsidRPr="00E13702">
              <w:rPr>
                <w:rFonts w:asciiTheme="minorEastAsia" w:eastAsiaTheme="minorEastAsia" w:hAnsiTheme="minorEastAsia" w:hint="eastAsia"/>
                <w:kern w:val="0"/>
                <w:sz w:val="18"/>
                <w:szCs w:val="18"/>
              </w:rPr>
              <w:t>DWG</w:t>
            </w:r>
            <w:r w:rsidRPr="00E13702">
              <w:rPr>
                <w:rFonts w:asciiTheme="minorEastAsia" w:eastAsiaTheme="minorEastAsia" w:hAnsiTheme="minorEastAsia" w:cs="宋体" w:hint="eastAsia"/>
                <w:kern w:val="0"/>
                <w:sz w:val="18"/>
                <w:szCs w:val="18"/>
              </w:rPr>
              <w:t>模型文件</w:t>
            </w:r>
          </w:p>
        </w:tc>
        <w:tc>
          <w:tcPr>
            <w:tcW w:w="1559" w:type="dxa"/>
          </w:tcPr>
          <w:p w:rsidR="00FC4663" w:rsidRPr="00E13702" w:rsidRDefault="00FC4663" w:rsidP="00091062">
            <w:pPr>
              <w:widowControl/>
              <w:snapToGrid w:val="0"/>
              <w:rPr>
                <w:rFonts w:asciiTheme="minorEastAsia" w:eastAsiaTheme="minorEastAsia" w:hAnsiTheme="minorEastAsia" w:cs="宋体"/>
                <w:kern w:val="0"/>
                <w:sz w:val="18"/>
                <w:szCs w:val="18"/>
              </w:rPr>
            </w:pPr>
            <w:r w:rsidRPr="00E13702">
              <w:rPr>
                <w:rFonts w:asciiTheme="minorEastAsia" w:eastAsiaTheme="minorEastAsia" w:hAnsiTheme="minorEastAsia" w:cs="宋体" w:hint="eastAsia"/>
                <w:kern w:val="0"/>
                <w:sz w:val="18"/>
                <w:szCs w:val="18"/>
              </w:rPr>
              <w:t>鹰图</w:t>
            </w:r>
          </w:p>
        </w:tc>
      </w:tr>
      <w:tr w:rsidR="00FC4663" w:rsidRPr="00E13702" w:rsidTr="00E13702">
        <w:trPr>
          <w:trHeight w:val="20"/>
        </w:trPr>
        <w:tc>
          <w:tcPr>
            <w:tcW w:w="1279" w:type="dxa"/>
            <w:vMerge/>
          </w:tcPr>
          <w:p w:rsidR="00FC4663" w:rsidRPr="00E13702" w:rsidRDefault="00FC4663" w:rsidP="00091062">
            <w:pPr>
              <w:snapToGrid w:val="0"/>
              <w:rPr>
                <w:rFonts w:asciiTheme="minorEastAsia" w:eastAsiaTheme="minorEastAsia" w:hAnsiTheme="minorEastAsia"/>
                <w:sz w:val="18"/>
                <w:szCs w:val="18"/>
              </w:rPr>
            </w:pPr>
          </w:p>
        </w:tc>
        <w:tc>
          <w:tcPr>
            <w:tcW w:w="1839" w:type="dxa"/>
          </w:tcPr>
          <w:p w:rsidR="00FC4663" w:rsidRPr="00E13702" w:rsidRDefault="00FC4663" w:rsidP="00091062">
            <w:pPr>
              <w:widowControl/>
              <w:snapToGrid w:val="0"/>
              <w:jc w:val="left"/>
              <w:rPr>
                <w:rFonts w:asciiTheme="minorEastAsia" w:eastAsiaTheme="minorEastAsia" w:hAnsiTheme="minorEastAsia"/>
                <w:kern w:val="0"/>
                <w:sz w:val="18"/>
                <w:szCs w:val="18"/>
              </w:rPr>
            </w:pPr>
            <w:r w:rsidRPr="00E13702">
              <w:rPr>
                <w:rFonts w:asciiTheme="minorEastAsia" w:eastAsiaTheme="minorEastAsia" w:hAnsiTheme="minorEastAsia" w:hint="eastAsia"/>
                <w:kern w:val="0"/>
                <w:sz w:val="18"/>
                <w:szCs w:val="18"/>
              </w:rPr>
              <w:t>P3D</w:t>
            </w:r>
          </w:p>
        </w:tc>
        <w:tc>
          <w:tcPr>
            <w:tcW w:w="3544" w:type="dxa"/>
          </w:tcPr>
          <w:p w:rsidR="00FC4663" w:rsidRPr="00E13702" w:rsidRDefault="00FC4663" w:rsidP="00091062">
            <w:pPr>
              <w:widowControl/>
              <w:snapToGrid w:val="0"/>
              <w:rPr>
                <w:rFonts w:asciiTheme="minorEastAsia" w:eastAsiaTheme="minorEastAsia" w:hAnsiTheme="minorEastAsia" w:cs="宋体"/>
                <w:kern w:val="0"/>
                <w:sz w:val="18"/>
                <w:szCs w:val="18"/>
              </w:rPr>
            </w:pPr>
            <w:r w:rsidRPr="00E13702">
              <w:rPr>
                <w:rFonts w:asciiTheme="minorEastAsia" w:eastAsiaTheme="minorEastAsia" w:hAnsiTheme="minorEastAsia" w:hint="eastAsia"/>
                <w:kern w:val="0"/>
                <w:sz w:val="18"/>
                <w:szCs w:val="18"/>
              </w:rPr>
              <w:t>DWG</w:t>
            </w:r>
            <w:r w:rsidRPr="00E13702">
              <w:rPr>
                <w:rFonts w:asciiTheme="minorEastAsia" w:eastAsiaTheme="minorEastAsia" w:hAnsiTheme="minorEastAsia" w:cs="宋体" w:hint="eastAsia"/>
                <w:kern w:val="0"/>
                <w:sz w:val="18"/>
                <w:szCs w:val="18"/>
              </w:rPr>
              <w:t>模型文件</w:t>
            </w:r>
          </w:p>
        </w:tc>
        <w:tc>
          <w:tcPr>
            <w:tcW w:w="1559" w:type="dxa"/>
          </w:tcPr>
          <w:p w:rsidR="00FC4663" w:rsidRPr="00E13702" w:rsidRDefault="00FC4663" w:rsidP="00091062">
            <w:pPr>
              <w:widowControl/>
              <w:snapToGrid w:val="0"/>
              <w:rPr>
                <w:rFonts w:asciiTheme="minorEastAsia" w:eastAsiaTheme="minorEastAsia" w:hAnsiTheme="minorEastAsia"/>
                <w:kern w:val="0"/>
                <w:sz w:val="18"/>
                <w:szCs w:val="18"/>
              </w:rPr>
            </w:pPr>
            <w:r w:rsidRPr="00E13702">
              <w:rPr>
                <w:rFonts w:asciiTheme="minorEastAsia" w:eastAsiaTheme="minorEastAsia" w:hAnsiTheme="minorEastAsia" w:hint="eastAsia"/>
                <w:kern w:val="0"/>
                <w:sz w:val="18"/>
                <w:szCs w:val="18"/>
              </w:rPr>
              <w:t>AutoDesk</w:t>
            </w:r>
          </w:p>
        </w:tc>
      </w:tr>
      <w:tr w:rsidR="00FC4663" w:rsidRPr="00E13702" w:rsidTr="00E13702">
        <w:trPr>
          <w:trHeight w:val="20"/>
        </w:trPr>
        <w:tc>
          <w:tcPr>
            <w:tcW w:w="1279" w:type="dxa"/>
            <w:vMerge/>
          </w:tcPr>
          <w:p w:rsidR="00FC4663" w:rsidRPr="00E13702" w:rsidRDefault="00FC4663" w:rsidP="00091062">
            <w:pPr>
              <w:snapToGrid w:val="0"/>
              <w:rPr>
                <w:rFonts w:asciiTheme="minorEastAsia" w:eastAsiaTheme="minorEastAsia" w:hAnsiTheme="minorEastAsia"/>
                <w:sz w:val="18"/>
                <w:szCs w:val="18"/>
              </w:rPr>
            </w:pPr>
          </w:p>
        </w:tc>
        <w:tc>
          <w:tcPr>
            <w:tcW w:w="1839" w:type="dxa"/>
          </w:tcPr>
          <w:p w:rsidR="00FC4663" w:rsidRPr="00E13702" w:rsidRDefault="00FC4663" w:rsidP="00091062">
            <w:pPr>
              <w:widowControl/>
              <w:snapToGrid w:val="0"/>
              <w:jc w:val="left"/>
              <w:rPr>
                <w:rFonts w:asciiTheme="minorEastAsia" w:eastAsiaTheme="minorEastAsia" w:hAnsiTheme="minorEastAsia"/>
                <w:kern w:val="0"/>
                <w:sz w:val="18"/>
                <w:szCs w:val="18"/>
              </w:rPr>
            </w:pPr>
            <w:r w:rsidRPr="00E13702">
              <w:rPr>
                <w:rFonts w:asciiTheme="minorEastAsia" w:eastAsiaTheme="minorEastAsia" w:hAnsiTheme="minorEastAsia" w:hint="eastAsia"/>
                <w:kern w:val="0"/>
                <w:sz w:val="18"/>
                <w:szCs w:val="18"/>
              </w:rPr>
              <w:t>AutoCAD</w:t>
            </w:r>
          </w:p>
        </w:tc>
        <w:tc>
          <w:tcPr>
            <w:tcW w:w="3544" w:type="dxa"/>
          </w:tcPr>
          <w:p w:rsidR="00FC4663" w:rsidRPr="00E13702" w:rsidRDefault="00FC4663" w:rsidP="00091062">
            <w:pPr>
              <w:widowControl/>
              <w:snapToGrid w:val="0"/>
              <w:rPr>
                <w:rFonts w:asciiTheme="minorEastAsia" w:eastAsiaTheme="minorEastAsia" w:hAnsiTheme="minorEastAsia" w:cs="宋体"/>
                <w:kern w:val="0"/>
                <w:sz w:val="18"/>
                <w:szCs w:val="18"/>
              </w:rPr>
            </w:pPr>
            <w:r w:rsidRPr="00E13702">
              <w:rPr>
                <w:rFonts w:asciiTheme="minorEastAsia" w:eastAsiaTheme="minorEastAsia" w:hAnsiTheme="minorEastAsia" w:hint="eastAsia"/>
                <w:kern w:val="0"/>
                <w:sz w:val="18"/>
                <w:szCs w:val="18"/>
              </w:rPr>
              <w:t>DWG</w:t>
            </w:r>
            <w:r w:rsidRPr="00E13702">
              <w:rPr>
                <w:rFonts w:asciiTheme="minorEastAsia" w:eastAsiaTheme="minorEastAsia" w:hAnsiTheme="minorEastAsia" w:cs="宋体" w:hint="eastAsia"/>
                <w:kern w:val="0"/>
                <w:sz w:val="18"/>
                <w:szCs w:val="18"/>
              </w:rPr>
              <w:t>模型文件</w:t>
            </w:r>
          </w:p>
        </w:tc>
        <w:tc>
          <w:tcPr>
            <w:tcW w:w="1559" w:type="dxa"/>
          </w:tcPr>
          <w:p w:rsidR="00FC4663" w:rsidRPr="00E13702" w:rsidRDefault="00FC4663" w:rsidP="00091062">
            <w:pPr>
              <w:widowControl/>
              <w:snapToGrid w:val="0"/>
              <w:rPr>
                <w:rFonts w:asciiTheme="minorEastAsia" w:eastAsiaTheme="minorEastAsia" w:hAnsiTheme="minorEastAsia"/>
                <w:kern w:val="0"/>
                <w:sz w:val="18"/>
                <w:szCs w:val="18"/>
              </w:rPr>
            </w:pPr>
            <w:r w:rsidRPr="00E13702">
              <w:rPr>
                <w:rFonts w:asciiTheme="minorEastAsia" w:eastAsiaTheme="minorEastAsia" w:hAnsiTheme="minorEastAsia" w:hint="eastAsia"/>
                <w:kern w:val="0"/>
                <w:sz w:val="18"/>
                <w:szCs w:val="18"/>
              </w:rPr>
              <w:t>AutoDesk</w:t>
            </w:r>
          </w:p>
        </w:tc>
      </w:tr>
      <w:tr w:rsidR="00FC4663" w:rsidRPr="00E13702" w:rsidTr="00E13702">
        <w:trPr>
          <w:trHeight w:val="20"/>
        </w:trPr>
        <w:tc>
          <w:tcPr>
            <w:tcW w:w="1279" w:type="dxa"/>
            <w:vMerge/>
          </w:tcPr>
          <w:p w:rsidR="00FC4663" w:rsidRPr="00E13702" w:rsidRDefault="00FC4663" w:rsidP="00091062">
            <w:pPr>
              <w:snapToGrid w:val="0"/>
              <w:rPr>
                <w:rFonts w:asciiTheme="minorEastAsia" w:eastAsiaTheme="minorEastAsia" w:hAnsiTheme="minorEastAsia"/>
                <w:sz w:val="18"/>
                <w:szCs w:val="18"/>
              </w:rPr>
            </w:pPr>
          </w:p>
        </w:tc>
        <w:tc>
          <w:tcPr>
            <w:tcW w:w="1839" w:type="dxa"/>
          </w:tcPr>
          <w:p w:rsidR="00FC4663" w:rsidRPr="00E13702" w:rsidRDefault="00FC4663" w:rsidP="00091062">
            <w:pPr>
              <w:widowControl/>
              <w:snapToGrid w:val="0"/>
              <w:jc w:val="left"/>
              <w:rPr>
                <w:rFonts w:asciiTheme="minorEastAsia" w:eastAsiaTheme="minorEastAsia" w:hAnsiTheme="minorEastAsia"/>
                <w:kern w:val="0"/>
                <w:sz w:val="18"/>
                <w:szCs w:val="18"/>
              </w:rPr>
            </w:pPr>
            <w:r w:rsidRPr="00E13702">
              <w:rPr>
                <w:rFonts w:asciiTheme="minorEastAsia" w:eastAsiaTheme="minorEastAsia" w:hAnsiTheme="minorEastAsia" w:hint="eastAsia"/>
                <w:kern w:val="0"/>
                <w:sz w:val="18"/>
                <w:szCs w:val="18"/>
              </w:rPr>
              <w:t>3DMax</w:t>
            </w:r>
          </w:p>
        </w:tc>
        <w:tc>
          <w:tcPr>
            <w:tcW w:w="3544" w:type="dxa"/>
          </w:tcPr>
          <w:p w:rsidR="00FC4663" w:rsidRPr="00E13702" w:rsidRDefault="00FC4663" w:rsidP="00091062">
            <w:pPr>
              <w:widowControl/>
              <w:snapToGrid w:val="0"/>
              <w:rPr>
                <w:rFonts w:asciiTheme="minorEastAsia" w:eastAsiaTheme="minorEastAsia" w:hAnsiTheme="minorEastAsia" w:cs="宋体"/>
                <w:kern w:val="0"/>
                <w:sz w:val="18"/>
                <w:szCs w:val="18"/>
              </w:rPr>
            </w:pPr>
            <w:r w:rsidRPr="00E13702">
              <w:rPr>
                <w:rFonts w:asciiTheme="minorEastAsia" w:eastAsiaTheme="minorEastAsia" w:hAnsiTheme="minorEastAsia" w:hint="eastAsia"/>
                <w:kern w:val="0"/>
                <w:sz w:val="18"/>
                <w:szCs w:val="18"/>
              </w:rPr>
              <w:t>DWG</w:t>
            </w:r>
            <w:r w:rsidRPr="00E13702">
              <w:rPr>
                <w:rFonts w:asciiTheme="minorEastAsia" w:eastAsiaTheme="minorEastAsia" w:hAnsiTheme="minorEastAsia" w:cs="宋体" w:hint="eastAsia"/>
                <w:kern w:val="0"/>
                <w:sz w:val="18"/>
                <w:szCs w:val="18"/>
              </w:rPr>
              <w:t>模型文件</w:t>
            </w:r>
          </w:p>
        </w:tc>
        <w:tc>
          <w:tcPr>
            <w:tcW w:w="1559" w:type="dxa"/>
          </w:tcPr>
          <w:p w:rsidR="00FC4663" w:rsidRPr="00E13702" w:rsidRDefault="00FC4663" w:rsidP="00091062">
            <w:pPr>
              <w:widowControl/>
              <w:snapToGrid w:val="0"/>
              <w:rPr>
                <w:rFonts w:asciiTheme="minorEastAsia" w:eastAsiaTheme="minorEastAsia" w:hAnsiTheme="minorEastAsia"/>
                <w:kern w:val="0"/>
                <w:sz w:val="18"/>
                <w:szCs w:val="18"/>
              </w:rPr>
            </w:pPr>
            <w:r w:rsidRPr="00E13702">
              <w:rPr>
                <w:rFonts w:asciiTheme="minorEastAsia" w:eastAsiaTheme="minorEastAsia" w:hAnsiTheme="minorEastAsia" w:hint="eastAsia"/>
                <w:kern w:val="0"/>
                <w:sz w:val="18"/>
                <w:szCs w:val="18"/>
              </w:rPr>
              <w:t>AutoDesk</w:t>
            </w:r>
          </w:p>
        </w:tc>
      </w:tr>
      <w:tr w:rsidR="00FC4663" w:rsidRPr="00E13702" w:rsidTr="00E13702">
        <w:trPr>
          <w:trHeight w:val="20"/>
        </w:trPr>
        <w:tc>
          <w:tcPr>
            <w:tcW w:w="1279" w:type="dxa"/>
            <w:vMerge/>
          </w:tcPr>
          <w:p w:rsidR="00FC4663" w:rsidRPr="00E13702" w:rsidRDefault="00FC4663" w:rsidP="00091062">
            <w:pPr>
              <w:snapToGrid w:val="0"/>
              <w:rPr>
                <w:rFonts w:asciiTheme="minorEastAsia" w:eastAsiaTheme="minorEastAsia" w:hAnsiTheme="minorEastAsia"/>
                <w:sz w:val="18"/>
                <w:szCs w:val="18"/>
              </w:rPr>
            </w:pPr>
          </w:p>
        </w:tc>
        <w:tc>
          <w:tcPr>
            <w:tcW w:w="1839" w:type="dxa"/>
          </w:tcPr>
          <w:p w:rsidR="00FC4663" w:rsidRPr="00E13702" w:rsidRDefault="00FC4663" w:rsidP="00091062">
            <w:pPr>
              <w:widowControl/>
              <w:snapToGrid w:val="0"/>
              <w:jc w:val="left"/>
              <w:rPr>
                <w:rFonts w:asciiTheme="minorEastAsia" w:eastAsiaTheme="minorEastAsia" w:hAnsiTheme="minorEastAsia" w:cs="宋体"/>
                <w:kern w:val="0"/>
                <w:sz w:val="18"/>
                <w:szCs w:val="18"/>
              </w:rPr>
            </w:pPr>
            <w:r w:rsidRPr="00E13702">
              <w:rPr>
                <w:rFonts w:asciiTheme="minorEastAsia" w:eastAsiaTheme="minorEastAsia" w:hAnsiTheme="minorEastAsia" w:hint="eastAsia"/>
                <w:kern w:val="0"/>
                <w:sz w:val="18"/>
                <w:szCs w:val="18"/>
              </w:rPr>
              <w:t>MicroStation</w:t>
            </w:r>
            <w:r w:rsidRPr="00E13702">
              <w:rPr>
                <w:rFonts w:asciiTheme="minorEastAsia" w:eastAsiaTheme="minorEastAsia" w:hAnsiTheme="minorEastAsia" w:cs="宋体" w:hint="eastAsia"/>
                <w:kern w:val="0"/>
                <w:sz w:val="18"/>
                <w:szCs w:val="18"/>
              </w:rPr>
              <w:t>系列</w:t>
            </w:r>
          </w:p>
        </w:tc>
        <w:tc>
          <w:tcPr>
            <w:tcW w:w="3544" w:type="dxa"/>
          </w:tcPr>
          <w:p w:rsidR="00FC4663" w:rsidRPr="00E13702" w:rsidRDefault="00FC4663" w:rsidP="00091062">
            <w:pPr>
              <w:widowControl/>
              <w:snapToGrid w:val="0"/>
              <w:rPr>
                <w:rFonts w:asciiTheme="minorEastAsia" w:eastAsiaTheme="minorEastAsia" w:hAnsiTheme="minorEastAsia" w:cs="宋体"/>
                <w:kern w:val="0"/>
                <w:sz w:val="18"/>
                <w:szCs w:val="18"/>
              </w:rPr>
            </w:pPr>
            <w:r w:rsidRPr="00E13702">
              <w:rPr>
                <w:rFonts w:asciiTheme="minorEastAsia" w:eastAsiaTheme="minorEastAsia" w:hAnsiTheme="minorEastAsia" w:hint="eastAsia"/>
                <w:kern w:val="0"/>
                <w:sz w:val="18"/>
                <w:szCs w:val="18"/>
              </w:rPr>
              <w:t>DGN</w:t>
            </w:r>
            <w:r w:rsidRPr="00E13702">
              <w:rPr>
                <w:rFonts w:asciiTheme="minorEastAsia" w:eastAsiaTheme="minorEastAsia" w:hAnsiTheme="minorEastAsia" w:cs="宋体" w:hint="eastAsia"/>
                <w:kern w:val="0"/>
                <w:sz w:val="18"/>
                <w:szCs w:val="18"/>
              </w:rPr>
              <w:t>模型文件</w:t>
            </w:r>
          </w:p>
          <w:p w:rsidR="00FC4663" w:rsidRPr="00E13702" w:rsidRDefault="00FC4663" w:rsidP="00091062">
            <w:pPr>
              <w:widowControl/>
              <w:snapToGrid w:val="0"/>
              <w:rPr>
                <w:rFonts w:asciiTheme="minorEastAsia" w:eastAsiaTheme="minorEastAsia" w:hAnsiTheme="minorEastAsia" w:cs="宋体"/>
                <w:kern w:val="0"/>
                <w:sz w:val="18"/>
                <w:szCs w:val="18"/>
              </w:rPr>
            </w:pPr>
            <w:r w:rsidRPr="00E13702">
              <w:rPr>
                <w:rFonts w:asciiTheme="minorEastAsia" w:eastAsiaTheme="minorEastAsia" w:hAnsiTheme="minorEastAsia" w:cs="宋体" w:hint="eastAsia"/>
                <w:kern w:val="0"/>
                <w:sz w:val="18"/>
                <w:szCs w:val="18"/>
              </w:rPr>
              <w:t>或经转换的</w:t>
            </w:r>
            <w:r w:rsidRPr="00E13702">
              <w:rPr>
                <w:rFonts w:asciiTheme="minorEastAsia" w:eastAsiaTheme="minorEastAsia" w:hAnsiTheme="minorEastAsia" w:hint="eastAsia"/>
                <w:kern w:val="0"/>
                <w:sz w:val="18"/>
                <w:szCs w:val="18"/>
              </w:rPr>
              <w:t>DWG</w:t>
            </w:r>
            <w:r w:rsidRPr="00E13702">
              <w:rPr>
                <w:rFonts w:asciiTheme="minorEastAsia" w:eastAsiaTheme="minorEastAsia" w:hAnsiTheme="minorEastAsia" w:cs="宋体" w:hint="eastAsia"/>
                <w:kern w:val="0"/>
                <w:sz w:val="18"/>
                <w:szCs w:val="18"/>
              </w:rPr>
              <w:t>模型文件</w:t>
            </w:r>
          </w:p>
        </w:tc>
        <w:tc>
          <w:tcPr>
            <w:tcW w:w="1559" w:type="dxa"/>
          </w:tcPr>
          <w:p w:rsidR="00FC4663" w:rsidRPr="00E13702" w:rsidRDefault="00FC4663" w:rsidP="00091062">
            <w:pPr>
              <w:widowControl/>
              <w:snapToGrid w:val="0"/>
              <w:rPr>
                <w:rFonts w:asciiTheme="minorEastAsia" w:eastAsiaTheme="minorEastAsia" w:hAnsiTheme="minorEastAsia"/>
                <w:kern w:val="0"/>
                <w:sz w:val="18"/>
                <w:szCs w:val="18"/>
              </w:rPr>
            </w:pPr>
            <w:r w:rsidRPr="00E13702">
              <w:rPr>
                <w:rFonts w:asciiTheme="minorEastAsia" w:eastAsiaTheme="minorEastAsia" w:hAnsiTheme="minorEastAsia" w:hint="eastAsia"/>
                <w:kern w:val="0"/>
                <w:sz w:val="18"/>
                <w:szCs w:val="18"/>
              </w:rPr>
              <w:t>Bentley</w:t>
            </w:r>
          </w:p>
        </w:tc>
      </w:tr>
      <w:tr w:rsidR="00FC4663" w:rsidRPr="00E13702" w:rsidTr="00E13702">
        <w:trPr>
          <w:trHeight w:val="311"/>
        </w:trPr>
        <w:tc>
          <w:tcPr>
            <w:tcW w:w="1279" w:type="dxa"/>
            <w:vMerge/>
          </w:tcPr>
          <w:p w:rsidR="00FC4663" w:rsidRPr="00E13702" w:rsidRDefault="00FC4663" w:rsidP="00091062">
            <w:pPr>
              <w:snapToGrid w:val="0"/>
              <w:rPr>
                <w:rFonts w:asciiTheme="minorEastAsia" w:eastAsiaTheme="minorEastAsia" w:hAnsiTheme="minorEastAsia"/>
                <w:sz w:val="18"/>
                <w:szCs w:val="18"/>
              </w:rPr>
            </w:pPr>
          </w:p>
        </w:tc>
        <w:tc>
          <w:tcPr>
            <w:tcW w:w="1839" w:type="dxa"/>
          </w:tcPr>
          <w:p w:rsidR="00FC4663" w:rsidRPr="00E13702" w:rsidRDefault="00FC4663" w:rsidP="00091062">
            <w:pPr>
              <w:widowControl/>
              <w:snapToGrid w:val="0"/>
              <w:jc w:val="left"/>
              <w:rPr>
                <w:rFonts w:asciiTheme="minorEastAsia" w:eastAsiaTheme="minorEastAsia" w:hAnsiTheme="minorEastAsia" w:cs="宋体"/>
                <w:kern w:val="0"/>
                <w:sz w:val="18"/>
                <w:szCs w:val="18"/>
              </w:rPr>
            </w:pPr>
            <w:r w:rsidRPr="00E13702">
              <w:rPr>
                <w:rFonts w:asciiTheme="minorEastAsia" w:eastAsiaTheme="minorEastAsia" w:hAnsiTheme="minorEastAsia" w:cs="宋体" w:hint="eastAsia"/>
                <w:kern w:val="0"/>
                <w:sz w:val="18"/>
                <w:szCs w:val="18"/>
              </w:rPr>
              <w:t>天正</w:t>
            </w:r>
            <w:r w:rsidRPr="00E13702">
              <w:rPr>
                <w:rFonts w:asciiTheme="minorEastAsia" w:eastAsiaTheme="minorEastAsia" w:hAnsiTheme="minorEastAsia" w:hint="eastAsia"/>
                <w:kern w:val="0"/>
                <w:sz w:val="18"/>
                <w:szCs w:val="18"/>
              </w:rPr>
              <w:t>CAD</w:t>
            </w:r>
          </w:p>
        </w:tc>
        <w:tc>
          <w:tcPr>
            <w:tcW w:w="3544" w:type="dxa"/>
          </w:tcPr>
          <w:p w:rsidR="00FC4663" w:rsidRPr="00E13702" w:rsidRDefault="00FC4663" w:rsidP="00091062">
            <w:pPr>
              <w:widowControl/>
              <w:snapToGrid w:val="0"/>
              <w:rPr>
                <w:rFonts w:asciiTheme="minorEastAsia" w:eastAsiaTheme="minorEastAsia" w:hAnsiTheme="minorEastAsia" w:cs="宋体"/>
                <w:kern w:val="0"/>
                <w:sz w:val="18"/>
                <w:szCs w:val="18"/>
              </w:rPr>
            </w:pPr>
            <w:r w:rsidRPr="00E13702">
              <w:rPr>
                <w:rFonts w:asciiTheme="minorEastAsia" w:eastAsiaTheme="minorEastAsia" w:hAnsiTheme="minorEastAsia"/>
                <w:kern w:val="0"/>
                <w:sz w:val="18"/>
                <w:szCs w:val="18"/>
              </w:rPr>
              <w:t>DWG</w:t>
            </w:r>
            <w:r w:rsidRPr="00E13702">
              <w:rPr>
                <w:rFonts w:asciiTheme="minorEastAsia" w:eastAsiaTheme="minorEastAsia" w:hAnsiTheme="minorEastAsia" w:cs="宋体" w:hint="eastAsia"/>
                <w:kern w:val="0"/>
                <w:sz w:val="18"/>
                <w:szCs w:val="18"/>
              </w:rPr>
              <w:t>模型文件</w:t>
            </w:r>
          </w:p>
        </w:tc>
        <w:tc>
          <w:tcPr>
            <w:tcW w:w="1559" w:type="dxa"/>
          </w:tcPr>
          <w:p w:rsidR="00FC4663" w:rsidRPr="00E13702" w:rsidRDefault="00FC4663" w:rsidP="00091062">
            <w:pPr>
              <w:widowControl/>
              <w:snapToGrid w:val="0"/>
              <w:rPr>
                <w:rFonts w:asciiTheme="minorEastAsia" w:eastAsiaTheme="minorEastAsia" w:hAnsiTheme="minorEastAsia" w:cs="宋体"/>
                <w:kern w:val="0"/>
                <w:sz w:val="18"/>
                <w:szCs w:val="18"/>
              </w:rPr>
            </w:pPr>
            <w:r w:rsidRPr="00E13702">
              <w:rPr>
                <w:rFonts w:asciiTheme="minorEastAsia" w:eastAsiaTheme="minorEastAsia" w:hAnsiTheme="minorEastAsia" w:cs="宋体" w:hint="eastAsia"/>
                <w:kern w:val="0"/>
                <w:sz w:val="18"/>
                <w:szCs w:val="18"/>
              </w:rPr>
              <w:t>天正</w:t>
            </w:r>
          </w:p>
        </w:tc>
      </w:tr>
      <w:tr w:rsidR="00FC4663" w:rsidRPr="00E13702" w:rsidTr="00E13702">
        <w:trPr>
          <w:trHeight w:val="20"/>
        </w:trPr>
        <w:tc>
          <w:tcPr>
            <w:tcW w:w="1279" w:type="dxa"/>
            <w:vMerge/>
          </w:tcPr>
          <w:p w:rsidR="00FC4663" w:rsidRPr="00E13702" w:rsidRDefault="00FC4663" w:rsidP="00091062">
            <w:pPr>
              <w:snapToGrid w:val="0"/>
              <w:rPr>
                <w:rFonts w:asciiTheme="minorEastAsia" w:eastAsiaTheme="minorEastAsia" w:hAnsiTheme="minorEastAsia"/>
                <w:sz w:val="18"/>
                <w:szCs w:val="18"/>
              </w:rPr>
            </w:pPr>
          </w:p>
        </w:tc>
        <w:tc>
          <w:tcPr>
            <w:tcW w:w="1839" w:type="dxa"/>
          </w:tcPr>
          <w:p w:rsidR="00FC4663" w:rsidRPr="00E13702" w:rsidRDefault="00FC4663" w:rsidP="00091062">
            <w:pPr>
              <w:widowControl/>
              <w:snapToGrid w:val="0"/>
              <w:jc w:val="left"/>
              <w:rPr>
                <w:rFonts w:asciiTheme="minorEastAsia" w:eastAsiaTheme="minorEastAsia" w:hAnsiTheme="minorEastAsia"/>
                <w:kern w:val="0"/>
                <w:sz w:val="18"/>
                <w:szCs w:val="18"/>
              </w:rPr>
            </w:pPr>
            <w:r w:rsidRPr="00E13702">
              <w:rPr>
                <w:rFonts w:asciiTheme="minorEastAsia" w:eastAsiaTheme="minorEastAsia" w:hAnsiTheme="minorEastAsia" w:hint="eastAsia"/>
                <w:kern w:val="0"/>
                <w:sz w:val="18"/>
                <w:szCs w:val="18"/>
              </w:rPr>
              <w:t>PDSoft</w:t>
            </w:r>
          </w:p>
        </w:tc>
        <w:tc>
          <w:tcPr>
            <w:tcW w:w="3544" w:type="dxa"/>
          </w:tcPr>
          <w:p w:rsidR="00FC4663" w:rsidRPr="00E13702" w:rsidRDefault="00FC4663" w:rsidP="00091062">
            <w:pPr>
              <w:widowControl/>
              <w:snapToGrid w:val="0"/>
              <w:rPr>
                <w:rFonts w:asciiTheme="minorEastAsia" w:eastAsiaTheme="minorEastAsia" w:hAnsiTheme="minorEastAsia" w:cs="宋体"/>
                <w:kern w:val="0"/>
                <w:sz w:val="18"/>
                <w:szCs w:val="18"/>
              </w:rPr>
            </w:pPr>
            <w:r w:rsidRPr="00E13702">
              <w:rPr>
                <w:rFonts w:asciiTheme="minorEastAsia" w:eastAsiaTheme="minorEastAsia" w:hAnsiTheme="minorEastAsia"/>
                <w:kern w:val="0"/>
                <w:sz w:val="18"/>
                <w:szCs w:val="18"/>
              </w:rPr>
              <w:t>DWG</w:t>
            </w:r>
            <w:r w:rsidRPr="00E13702">
              <w:rPr>
                <w:rFonts w:asciiTheme="minorEastAsia" w:eastAsiaTheme="minorEastAsia" w:hAnsiTheme="minorEastAsia" w:cs="宋体" w:hint="eastAsia"/>
                <w:kern w:val="0"/>
                <w:sz w:val="18"/>
                <w:szCs w:val="18"/>
              </w:rPr>
              <w:t>模型文件</w:t>
            </w:r>
          </w:p>
        </w:tc>
        <w:tc>
          <w:tcPr>
            <w:tcW w:w="1559" w:type="dxa"/>
          </w:tcPr>
          <w:p w:rsidR="00FC4663" w:rsidRPr="00E13702" w:rsidRDefault="00FC4663" w:rsidP="00091062">
            <w:pPr>
              <w:widowControl/>
              <w:snapToGrid w:val="0"/>
              <w:rPr>
                <w:rFonts w:asciiTheme="minorEastAsia" w:eastAsiaTheme="minorEastAsia" w:hAnsiTheme="minorEastAsia" w:cs="宋体"/>
                <w:kern w:val="0"/>
                <w:sz w:val="18"/>
                <w:szCs w:val="18"/>
              </w:rPr>
            </w:pPr>
            <w:r w:rsidRPr="00E13702">
              <w:rPr>
                <w:rFonts w:asciiTheme="minorEastAsia" w:eastAsiaTheme="minorEastAsia" w:hAnsiTheme="minorEastAsia" w:cs="宋体" w:hint="eastAsia"/>
                <w:kern w:val="0"/>
                <w:sz w:val="18"/>
                <w:szCs w:val="18"/>
              </w:rPr>
              <w:t>中</w:t>
            </w:r>
            <w:proofErr w:type="gramStart"/>
            <w:r w:rsidRPr="00E13702">
              <w:rPr>
                <w:rFonts w:asciiTheme="minorEastAsia" w:eastAsiaTheme="minorEastAsia" w:hAnsiTheme="minorEastAsia" w:cs="宋体" w:hint="eastAsia"/>
                <w:kern w:val="0"/>
                <w:sz w:val="18"/>
                <w:szCs w:val="18"/>
              </w:rPr>
              <w:t>科辅龙</w:t>
            </w:r>
            <w:proofErr w:type="gramEnd"/>
          </w:p>
        </w:tc>
      </w:tr>
      <w:tr w:rsidR="00FC4663" w:rsidRPr="00E13702" w:rsidTr="00E13702">
        <w:trPr>
          <w:trHeight w:val="20"/>
        </w:trPr>
        <w:tc>
          <w:tcPr>
            <w:tcW w:w="1279" w:type="dxa"/>
            <w:vMerge w:val="restart"/>
          </w:tcPr>
          <w:p w:rsidR="00FC4663" w:rsidRPr="00E13702" w:rsidRDefault="00FC4663" w:rsidP="00091062">
            <w:pPr>
              <w:snapToGrid w:val="0"/>
              <w:rPr>
                <w:rFonts w:asciiTheme="minorEastAsia" w:eastAsiaTheme="minorEastAsia" w:hAnsiTheme="minorEastAsia"/>
                <w:sz w:val="18"/>
                <w:szCs w:val="18"/>
              </w:rPr>
            </w:pPr>
            <w:r w:rsidRPr="00E13702">
              <w:rPr>
                <w:rFonts w:asciiTheme="minorEastAsia" w:eastAsiaTheme="minorEastAsia" w:hAnsiTheme="minorEastAsia" w:hint="eastAsia"/>
                <w:sz w:val="18"/>
                <w:szCs w:val="18"/>
              </w:rPr>
              <w:t>设备三维模型</w:t>
            </w:r>
          </w:p>
        </w:tc>
        <w:tc>
          <w:tcPr>
            <w:tcW w:w="1839" w:type="dxa"/>
          </w:tcPr>
          <w:p w:rsidR="00FC4663" w:rsidRPr="00E13702" w:rsidRDefault="00FC4663" w:rsidP="00091062">
            <w:pPr>
              <w:widowControl/>
              <w:snapToGrid w:val="0"/>
              <w:jc w:val="left"/>
              <w:rPr>
                <w:rFonts w:asciiTheme="minorEastAsia" w:eastAsiaTheme="minorEastAsia" w:hAnsiTheme="minorEastAsia"/>
                <w:kern w:val="0"/>
                <w:sz w:val="18"/>
                <w:szCs w:val="18"/>
              </w:rPr>
            </w:pPr>
            <w:r w:rsidRPr="00E13702">
              <w:rPr>
                <w:rFonts w:asciiTheme="minorEastAsia" w:eastAsiaTheme="minorEastAsia" w:hAnsiTheme="minorEastAsia" w:hint="eastAsia"/>
                <w:kern w:val="0"/>
                <w:sz w:val="18"/>
                <w:szCs w:val="18"/>
              </w:rPr>
              <w:t xml:space="preserve">Pro/ENGINEER </w:t>
            </w:r>
          </w:p>
        </w:tc>
        <w:tc>
          <w:tcPr>
            <w:tcW w:w="3544" w:type="dxa"/>
          </w:tcPr>
          <w:p w:rsidR="00FC4663" w:rsidRPr="00E13702" w:rsidRDefault="00FC4663" w:rsidP="00091062">
            <w:pPr>
              <w:snapToGrid w:val="0"/>
              <w:rPr>
                <w:rFonts w:asciiTheme="minorEastAsia" w:eastAsiaTheme="minorEastAsia" w:hAnsiTheme="minorEastAsia"/>
                <w:sz w:val="18"/>
                <w:szCs w:val="18"/>
              </w:rPr>
            </w:pPr>
            <w:r w:rsidRPr="00E13702">
              <w:rPr>
                <w:rFonts w:asciiTheme="minorEastAsia" w:eastAsiaTheme="minorEastAsia" w:hAnsiTheme="minorEastAsia" w:hint="eastAsia"/>
                <w:kern w:val="0"/>
                <w:sz w:val="18"/>
                <w:szCs w:val="18"/>
              </w:rPr>
              <w:t>DWG</w:t>
            </w:r>
            <w:r w:rsidRPr="00E13702">
              <w:rPr>
                <w:rFonts w:asciiTheme="minorEastAsia" w:eastAsiaTheme="minorEastAsia" w:hAnsiTheme="minorEastAsia" w:cs="Calibri" w:hint="eastAsia"/>
                <w:sz w:val="18"/>
                <w:szCs w:val="18"/>
                <w:u w:color="000000"/>
              </w:rPr>
              <w:t>或</w:t>
            </w:r>
            <w:r w:rsidRPr="00E13702">
              <w:rPr>
                <w:rFonts w:asciiTheme="minorEastAsia" w:eastAsiaTheme="minorEastAsia" w:hAnsiTheme="minorEastAsia" w:hint="eastAsia"/>
                <w:kern w:val="0"/>
                <w:sz w:val="18"/>
                <w:szCs w:val="18"/>
              </w:rPr>
              <w:t>Sat</w:t>
            </w:r>
            <w:r w:rsidRPr="00E13702">
              <w:rPr>
                <w:rFonts w:asciiTheme="minorEastAsia" w:eastAsiaTheme="minorEastAsia" w:hAnsiTheme="minorEastAsia" w:cs="宋体" w:hint="eastAsia"/>
                <w:kern w:val="0"/>
                <w:sz w:val="18"/>
                <w:szCs w:val="18"/>
              </w:rPr>
              <w:t>模型文件</w:t>
            </w:r>
          </w:p>
        </w:tc>
        <w:tc>
          <w:tcPr>
            <w:tcW w:w="1559" w:type="dxa"/>
          </w:tcPr>
          <w:p w:rsidR="00FC4663" w:rsidRPr="00E13702" w:rsidRDefault="00FC4663" w:rsidP="00091062">
            <w:pPr>
              <w:snapToGrid w:val="0"/>
              <w:rPr>
                <w:rFonts w:asciiTheme="minorEastAsia" w:eastAsiaTheme="minorEastAsia" w:hAnsiTheme="minorEastAsia"/>
                <w:kern w:val="0"/>
                <w:sz w:val="18"/>
                <w:szCs w:val="18"/>
              </w:rPr>
            </w:pPr>
            <w:r w:rsidRPr="00E13702">
              <w:rPr>
                <w:rFonts w:asciiTheme="minorEastAsia" w:eastAsiaTheme="minorEastAsia" w:hAnsiTheme="minorEastAsia"/>
                <w:kern w:val="0"/>
                <w:sz w:val="18"/>
                <w:szCs w:val="18"/>
              </w:rPr>
              <w:t>PTC</w:t>
            </w:r>
          </w:p>
        </w:tc>
      </w:tr>
      <w:tr w:rsidR="00FC4663" w:rsidRPr="00E13702" w:rsidTr="00E13702">
        <w:trPr>
          <w:trHeight w:val="20"/>
        </w:trPr>
        <w:tc>
          <w:tcPr>
            <w:tcW w:w="1279" w:type="dxa"/>
            <w:vMerge/>
          </w:tcPr>
          <w:p w:rsidR="00FC4663" w:rsidRPr="00E13702" w:rsidRDefault="00FC4663" w:rsidP="00091062">
            <w:pPr>
              <w:snapToGrid w:val="0"/>
              <w:rPr>
                <w:rFonts w:asciiTheme="minorEastAsia" w:eastAsiaTheme="minorEastAsia" w:hAnsiTheme="minorEastAsia"/>
                <w:sz w:val="18"/>
                <w:szCs w:val="18"/>
              </w:rPr>
            </w:pPr>
          </w:p>
        </w:tc>
        <w:tc>
          <w:tcPr>
            <w:tcW w:w="1839" w:type="dxa"/>
          </w:tcPr>
          <w:p w:rsidR="00FC4663" w:rsidRPr="00E13702" w:rsidRDefault="00FC4663" w:rsidP="00091062">
            <w:pPr>
              <w:widowControl/>
              <w:snapToGrid w:val="0"/>
              <w:jc w:val="left"/>
              <w:rPr>
                <w:rFonts w:asciiTheme="minorEastAsia" w:eastAsiaTheme="minorEastAsia" w:hAnsiTheme="minorEastAsia"/>
                <w:kern w:val="0"/>
                <w:sz w:val="18"/>
                <w:szCs w:val="18"/>
              </w:rPr>
            </w:pPr>
            <w:r w:rsidRPr="00E13702">
              <w:rPr>
                <w:rFonts w:asciiTheme="minorEastAsia" w:eastAsiaTheme="minorEastAsia" w:hAnsiTheme="minorEastAsia" w:hint="eastAsia"/>
                <w:kern w:val="0"/>
                <w:sz w:val="18"/>
                <w:szCs w:val="18"/>
              </w:rPr>
              <w:t>SolidWorks</w:t>
            </w:r>
          </w:p>
        </w:tc>
        <w:tc>
          <w:tcPr>
            <w:tcW w:w="3544" w:type="dxa"/>
          </w:tcPr>
          <w:p w:rsidR="00FC4663" w:rsidRPr="00E13702" w:rsidRDefault="00FC4663" w:rsidP="00091062">
            <w:pPr>
              <w:snapToGrid w:val="0"/>
              <w:rPr>
                <w:rFonts w:asciiTheme="minorEastAsia" w:eastAsiaTheme="minorEastAsia" w:hAnsiTheme="minorEastAsia" w:cs="Calibri"/>
                <w:sz w:val="18"/>
                <w:szCs w:val="18"/>
                <w:u w:color="000000"/>
              </w:rPr>
            </w:pPr>
            <w:r w:rsidRPr="00E13702">
              <w:rPr>
                <w:rFonts w:asciiTheme="minorEastAsia" w:eastAsiaTheme="minorEastAsia" w:hAnsiTheme="minorEastAsia"/>
                <w:kern w:val="0"/>
                <w:sz w:val="18"/>
                <w:szCs w:val="18"/>
              </w:rPr>
              <w:t>DWG</w:t>
            </w:r>
            <w:r w:rsidRPr="00E13702">
              <w:rPr>
                <w:rFonts w:asciiTheme="minorEastAsia" w:eastAsiaTheme="minorEastAsia" w:hAnsiTheme="minorEastAsia" w:cs="宋体" w:hint="eastAsia"/>
                <w:kern w:val="0"/>
                <w:sz w:val="18"/>
                <w:szCs w:val="18"/>
              </w:rPr>
              <w:t>模型文件</w:t>
            </w:r>
          </w:p>
        </w:tc>
        <w:tc>
          <w:tcPr>
            <w:tcW w:w="1559" w:type="dxa"/>
          </w:tcPr>
          <w:p w:rsidR="00FC4663" w:rsidRPr="00E13702" w:rsidRDefault="00FC4663" w:rsidP="00091062">
            <w:pPr>
              <w:snapToGrid w:val="0"/>
              <w:rPr>
                <w:rFonts w:asciiTheme="minorEastAsia" w:eastAsiaTheme="minorEastAsia" w:hAnsiTheme="minorEastAsia"/>
                <w:kern w:val="0"/>
                <w:sz w:val="18"/>
                <w:szCs w:val="18"/>
              </w:rPr>
            </w:pPr>
            <w:r w:rsidRPr="00E13702">
              <w:rPr>
                <w:rFonts w:asciiTheme="minorEastAsia" w:eastAsiaTheme="minorEastAsia" w:hAnsiTheme="minorEastAsia"/>
                <w:kern w:val="0"/>
                <w:sz w:val="18"/>
                <w:szCs w:val="18"/>
              </w:rPr>
              <w:t>SolidWorks</w:t>
            </w:r>
          </w:p>
        </w:tc>
      </w:tr>
      <w:tr w:rsidR="00FC4663" w:rsidRPr="00E13702" w:rsidTr="00E13702">
        <w:trPr>
          <w:trHeight w:val="20"/>
        </w:trPr>
        <w:tc>
          <w:tcPr>
            <w:tcW w:w="1279" w:type="dxa"/>
            <w:vMerge/>
          </w:tcPr>
          <w:p w:rsidR="00FC4663" w:rsidRPr="00E13702" w:rsidRDefault="00FC4663" w:rsidP="00091062">
            <w:pPr>
              <w:snapToGrid w:val="0"/>
              <w:rPr>
                <w:rFonts w:asciiTheme="minorEastAsia" w:eastAsiaTheme="minorEastAsia" w:hAnsiTheme="minorEastAsia"/>
                <w:sz w:val="18"/>
                <w:szCs w:val="18"/>
              </w:rPr>
            </w:pPr>
          </w:p>
        </w:tc>
        <w:tc>
          <w:tcPr>
            <w:tcW w:w="1839" w:type="dxa"/>
          </w:tcPr>
          <w:p w:rsidR="00FC4663" w:rsidRPr="00E13702" w:rsidRDefault="00FC4663" w:rsidP="00091062">
            <w:pPr>
              <w:widowControl/>
              <w:snapToGrid w:val="0"/>
              <w:jc w:val="left"/>
              <w:rPr>
                <w:rFonts w:asciiTheme="minorEastAsia" w:eastAsiaTheme="minorEastAsia" w:hAnsiTheme="minorEastAsia"/>
                <w:kern w:val="0"/>
                <w:sz w:val="18"/>
                <w:szCs w:val="18"/>
              </w:rPr>
            </w:pPr>
            <w:r w:rsidRPr="00E13702">
              <w:rPr>
                <w:rFonts w:asciiTheme="minorEastAsia" w:eastAsiaTheme="minorEastAsia" w:hAnsiTheme="minorEastAsia" w:hint="eastAsia"/>
                <w:kern w:val="0"/>
                <w:sz w:val="18"/>
                <w:szCs w:val="18"/>
              </w:rPr>
              <w:t>Inventor</w:t>
            </w:r>
          </w:p>
        </w:tc>
        <w:tc>
          <w:tcPr>
            <w:tcW w:w="3544" w:type="dxa"/>
          </w:tcPr>
          <w:p w:rsidR="00FC4663" w:rsidRPr="00E13702" w:rsidRDefault="00FC4663" w:rsidP="00091062">
            <w:pPr>
              <w:snapToGrid w:val="0"/>
              <w:rPr>
                <w:rFonts w:asciiTheme="minorEastAsia" w:eastAsiaTheme="minorEastAsia" w:hAnsiTheme="minorEastAsia" w:cs="Calibri"/>
                <w:sz w:val="18"/>
                <w:szCs w:val="18"/>
                <w:u w:color="000000"/>
              </w:rPr>
            </w:pPr>
            <w:r w:rsidRPr="00E13702">
              <w:rPr>
                <w:rFonts w:asciiTheme="minorEastAsia" w:eastAsiaTheme="minorEastAsia" w:hAnsiTheme="minorEastAsia" w:hint="eastAsia"/>
                <w:kern w:val="0"/>
                <w:sz w:val="18"/>
                <w:szCs w:val="18"/>
              </w:rPr>
              <w:t>DWG</w:t>
            </w:r>
            <w:r w:rsidRPr="00E13702">
              <w:rPr>
                <w:rFonts w:asciiTheme="minorEastAsia" w:eastAsiaTheme="minorEastAsia" w:hAnsiTheme="minorEastAsia" w:hint="eastAsia"/>
                <w:sz w:val="18"/>
                <w:szCs w:val="18"/>
              </w:rPr>
              <w:t>（或</w:t>
            </w:r>
            <w:r w:rsidRPr="00E13702">
              <w:rPr>
                <w:rFonts w:asciiTheme="minorEastAsia" w:eastAsiaTheme="minorEastAsia" w:hAnsiTheme="minorEastAsia" w:hint="eastAsia"/>
                <w:kern w:val="0"/>
                <w:sz w:val="18"/>
                <w:szCs w:val="18"/>
              </w:rPr>
              <w:t>sat</w:t>
            </w:r>
            <w:r w:rsidRPr="00E13702">
              <w:rPr>
                <w:rFonts w:asciiTheme="minorEastAsia" w:eastAsiaTheme="minorEastAsia" w:hAnsiTheme="minorEastAsia" w:hint="eastAsia"/>
                <w:sz w:val="18"/>
                <w:szCs w:val="18"/>
              </w:rPr>
              <w:t>）模型文件</w:t>
            </w:r>
          </w:p>
        </w:tc>
        <w:tc>
          <w:tcPr>
            <w:tcW w:w="1559" w:type="dxa"/>
          </w:tcPr>
          <w:p w:rsidR="00FC4663" w:rsidRPr="00E13702" w:rsidRDefault="00FC4663" w:rsidP="00091062">
            <w:pPr>
              <w:snapToGrid w:val="0"/>
              <w:rPr>
                <w:rFonts w:asciiTheme="minorEastAsia" w:eastAsiaTheme="minorEastAsia" w:hAnsiTheme="minorEastAsia"/>
                <w:kern w:val="0"/>
                <w:sz w:val="18"/>
                <w:szCs w:val="18"/>
              </w:rPr>
            </w:pPr>
            <w:r w:rsidRPr="00E13702">
              <w:rPr>
                <w:rFonts w:asciiTheme="minorEastAsia" w:eastAsiaTheme="minorEastAsia" w:hAnsiTheme="minorEastAsia" w:hint="eastAsia"/>
                <w:kern w:val="0"/>
                <w:sz w:val="18"/>
                <w:szCs w:val="18"/>
              </w:rPr>
              <w:t>Autodesk</w:t>
            </w:r>
          </w:p>
        </w:tc>
      </w:tr>
    </w:tbl>
    <w:p w:rsidR="00FC4663" w:rsidRPr="0002585C" w:rsidRDefault="00FC4663" w:rsidP="00FC4663">
      <w:pPr>
        <w:autoSpaceDE w:val="0"/>
        <w:autoSpaceDN w:val="0"/>
        <w:adjustRightInd w:val="0"/>
        <w:snapToGrid w:val="0"/>
        <w:jc w:val="left"/>
        <w:rPr>
          <w:rFonts w:ascii="宋体" w:hAnsi="宋体"/>
          <w:b/>
          <w:color w:val="FF0000"/>
          <w:sz w:val="10"/>
          <w:szCs w:val="10"/>
        </w:rPr>
      </w:pPr>
    </w:p>
    <w:p w:rsidR="00FC4663" w:rsidRPr="00E13702" w:rsidRDefault="00FC4663" w:rsidP="00E13702">
      <w:pPr>
        <w:pStyle w:val="10-"/>
        <w:ind w:firstLine="420"/>
        <w:rPr>
          <w:rFonts w:asciiTheme="minorEastAsia" w:eastAsiaTheme="minorEastAsia" w:hAnsiTheme="minorEastAsia"/>
          <w:sz w:val="21"/>
          <w:szCs w:val="21"/>
          <w:shd w:val="clear" w:color="auto" w:fill="FFFFFF"/>
        </w:rPr>
      </w:pPr>
      <w:r w:rsidRPr="00E13702">
        <w:rPr>
          <w:rFonts w:asciiTheme="minorEastAsia" w:eastAsiaTheme="minorEastAsia" w:hAnsiTheme="minorEastAsia" w:hint="eastAsia"/>
          <w:sz w:val="21"/>
          <w:szCs w:val="21"/>
          <w:shd w:val="clear" w:color="auto" w:fill="FFFFFF"/>
        </w:rPr>
        <w:t>3.三维模型的定义</w:t>
      </w:r>
    </w:p>
    <w:p w:rsidR="00FC4663" w:rsidRPr="00E13702" w:rsidRDefault="00FC4663" w:rsidP="00FC4663">
      <w:pPr>
        <w:ind w:firstLineChars="200" w:firstLine="420"/>
        <w:rPr>
          <w:rFonts w:ascii="宋体" w:hAnsi="宋体"/>
        </w:rPr>
      </w:pPr>
      <w:r w:rsidRPr="00E13702">
        <w:rPr>
          <w:rFonts w:ascii="宋体" w:hAnsi="宋体" w:hint="eastAsia"/>
        </w:rPr>
        <w:t>（1）设计三维模型</w:t>
      </w:r>
    </w:p>
    <w:p w:rsidR="00FC4663" w:rsidRPr="00E13702" w:rsidRDefault="00FC4663" w:rsidP="00FC4663">
      <w:pPr>
        <w:ind w:firstLineChars="200" w:firstLine="420"/>
        <w:rPr>
          <w:rFonts w:ascii="宋体" w:hAnsi="宋体"/>
        </w:rPr>
      </w:pPr>
      <w:r w:rsidRPr="00E13702">
        <w:rPr>
          <w:rFonts w:ascii="宋体" w:hAnsi="宋体" w:hint="eastAsia"/>
        </w:rPr>
        <w:t>设计三维模型是指使用专用软件建立与现场一致的工程模型，其中包含工程位号、材质、尺寸等详细属性。内容包括但不限于工程中基座、结构（框架、平台、楼梯、扶手栏杆、基脚）、管道、静设备（塔类、容器、反应器、换热器、物料罐、工业炉）、机械设备（泵、压缩机、风机）、阀门类（含法兰、垫片、弯头、盲板）、消防设备、电气、仪表、采样仪器、报警仪（可燃气体、有毒有害气体）、监控设备等。</w:t>
      </w:r>
    </w:p>
    <w:p w:rsidR="00FC4663" w:rsidRPr="00E13702" w:rsidRDefault="00FC4663" w:rsidP="00FC4663">
      <w:pPr>
        <w:ind w:firstLineChars="200" w:firstLine="420"/>
        <w:rPr>
          <w:rFonts w:ascii="宋体" w:hAnsi="宋体"/>
        </w:rPr>
      </w:pPr>
      <w:r w:rsidRPr="00E13702">
        <w:rPr>
          <w:rFonts w:ascii="宋体" w:hAnsi="宋体" w:hint="eastAsia"/>
        </w:rPr>
        <w:t>（2）设备三维模型</w:t>
      </w:r>
    </w:p>
    <w:p w:rsidR="00FC4663" w:rsidRPr="00E13702" w:rsidRDefault="00FC4663" w:rsidP="00FC4663">
      <w:pPr>
        <w:ind w:firstLineChars="200" w:firstLine="420"/>
        <w:rPr>
          <w:rFonts w:ascii="宋体" w:hAnsi="宋体"/>
        </w:rPr>
      </w:pPr>
      <w:r w:rsidRPr="00E13702">
        <w:rPr>
          <w:rFonts w:ascii="宋体" w:hAnsi="宋体" w:hint="eastAsia"/>
        </w:rPr>
        <w:t>设备三维模型是指使用专用软件建立的设备结构模型，内容包括设备整体外观模型和零部件结构模型，以及部件工程位号、外形等详细属性。</w:t>
      </w:r>
    </w:p>
    <w:p w:rsidR="00FC4663" w:rsidRPr="00E13702" w:rsidRDefault="00FC4663" w:rsidP="00E13702">
      <w:pPr>
        <w:pStyle w:val="10-"/>
        <w:ind w:firstLine="420"/>
        <w:rPr>
          <w:rFonts w:asciiTheme="minorEastAsia" w:eastAsiaTheme="minorEastAsia" w:hAnsiTheme="minorEastAsia"/>
          <w:sz w:val="21"/>
          <w:szCs w:val="21"/>
          <w:shd w:val="clear" w:color="auto" w:fill="FFFFFF"/>
        </w:rPr>
      </w:pPr>
      <w:r w:rsidRPr="00E13702">
        <w:rPr>
          <w:rFonts w:asciiTheme="minorEastAsia" w:eastAsiaTheme="minorEastAsia" w:hAnsiTheme="minorEastAsia" w:hint="eastAsia"/>
          <w:sz w:val="21"/>
          <w:szCs w:val="21"/>
          <w:shd w:val="clear" w:color="auto" w:fill="FFFFFF"/>
        </w:rPr>
        <w:t>4.模型交付规范</w:t>
      </w:r>
    </w:p>
    <w:p w:rsidR="00FC4663" w:rsidRPr="00E13702" w:rsidRDefault="00FC4663" w:rsidP="00FC4663">
      <w:pPr>
        <w:adjustRightInd w:val="0"/>
        <w:ind w:firstLineChars="200" w:firstLine="420"/>
        <w:rPr>
          <w:rFonts w:ascii="宋体" w:hAnsi="宋体" w:cs="宋体"/>
          <w:bCs/>
        </w:rPr>
      </w:pPr>
      <w:r w:rsidRPr="00E13702">
        <w:rPr>
          <w:rFonts w:ascii="宋体" w:hAnsi="宋体" w:cs="宋体" w:hint="eastAsia"/>
          <w:bCs/>
        </w:rPr>
        <w:t>每一个工程对象如设备、仪表、管道等，应具有特定编码规则的唯一标识号。</w:t>
      </w:r>
    </w:p>
    <w:p w:rsidR="00FC4663" w:rsidRPr="00E13702" w:rsidRDefault="00FC4663" w:rsidP="00FC4663">
      <w:pPr>
        <w:adjustRightInd w:val="0"/>
        <w:ind w:firstLineChars="200" w:firstLine="420"/>
        <w:rPr>
          <w:rFonts w:ascii="宋体" w:hAnsi="宋体" w:cs="宋体"/>
          <w:bCs/>
        </w:rPr>
      </w:pPr>
      <w:r w:rsidRPr="00E13702">
        <w:rPr>
          <w:rFonts w:ascii="宋体" w:hAnsi="宋体" w:cs="宋体" w:hint="eastAsia"/>
          <w:bCs/>
        </w:rPr>
        <w:t>模型应按照《化工工艺设计施工图内容和深度统一规定》命名。不可将设备与设备基座进行整体命名。</w:t>
      </w:r>
    </w:p>
    <w:p w:rsidR="00FC4663" w:rsidRPr="00E13702" w:rsidRDefault="00FC4663" w:rsidP="00FC4663">
      <w:pPr>
        <w:adjustRightInd w:val="0"/>
        <w:ind w:firstLineChars="200" w:firstLine="420"/>
        <w:rPr>
          <w:rFonts w:ascii="宋体" w:hAnsi="宋体" w:cs="宋体"/>
          <w:bCs/>
        </w:rPr>
      </w:pPr>
      <w:r w:rsidRPr="00E13702">
        <w:rPr>
          <w:rFonts w:ascii="宋体" w:hAnsi="宋体" w:cs="宋体" w:hint="eastAsia"/>
          <w:bCs/>
        </w:rPr>
        <w:t>设计文件编号、名称及工程位号的编号命名要与设计图纸的设备一览表命名严格保持一致。不允许</w:t>
      </w:r>
      <w:proofErr w:type="gramStart"/>
      <w:r w:rsidRPr="00E13702">
        <w:rPr>
          <w:rFonts w:ascii="宋体" w:hAnsi="宋体" w:cs="宋体" w:hint="eastAsia"/>
          <w:bCs/>
        </w:rPr>
        <w:t>不</w:t>
      </w:r>
      <w:proofErr w:type="gramEnd"/>
      <w:r w:rsidRPr="00E13702">
        <w:rPr>
          <w:rFonts w:ascii="宋体" w:hAnsi="宋体" w:cs="宋体" w:hint="eastAsia"/>
          <w:bCs/>
        </w:rPr>
        <w:t>标识、简化标识、断行标识等。</w:t>
      </w:r>
    </w:p>
    <w:p w:rsidR="00FC4663" w:rsidRPr="00E13702" w:rsidRDefault="00FC4663" w:rsidP="00FC4663">
      <w:pPr>
        <w:adjustRightInd w:val="0"/>
        <w:ind w:firstLineChars="200" w:firstLine="420"/>
        <w:rPr>
          <w:rFonts w:ascii="宋体" w:hAnsi="宋体" w:cs="宋体"/>
          <w:bCs/>
        </w:rPr>
      </w:pPr>
      <w:r w:rsidRPr="00E13702">
        <w:rPr>
          <w:rFonts w:ascii="宋体" w:hAnsi="宋体" w:cs="宋体" w:hint="eastAsia"/>
          <w:bCs/>
        </w:rPr>
        <w:t>除特殊情况外，在文件中引用的每一个工程位号均应单独标识，不得采用不符合规范的标识方式来描述多个位号的集合。</w:t>
      </w:r>
    </w:p>
    <w:p w:rsidR="00FC4663" w:rsidRPr="00E13702" w:rsidRDefault="00FC4663" w:rsidP="00FC4663">
      <w:pPr>
        <w:adjustRightInd w:val="0"/>
        <w:ind w:firstLineChars="200" w:firstLine="420"/>
        <w:rPr>
          <w:rFonts w:ascii="宋体" w:hAnsi="宋体" w:cs="宋体"/>
          <w:bCs/>
        </w:rPr>
      </w:pPr>
      <w:r w:rsidRPr="00E13702">
        <w:rPr>
          <w:rFonts w:ascii="宋体" w:hAnsi="宋体" w:cs="宋体" w:hint="eastAsia"/>
          <w:bCs/>
        </w:rPr>
        <w:t>项目精度单位应统一采用公制单位毫米。</w:t>
      </w:r>
    </w:p>
    <w:p w:rsidR="00FC4663" w:rsidRPr="00E13702" w:rsidRDefault="00FC4663" w:rsidP="00FC4663">
      <w:pPr>
        <w:adjustRightInd w:val="0"/>
        <w:ind w:firstLineChars="200" w:firstLine="420"/>
        <w:rPr>
          <w:rFonts w:ascii="宋体" w:hAnsi="宋体" w:cs="宋体"/>
          <w:bCs/>
        </w:rPr>
      </w:pPr>
      <w:r w:rsidRPr="00E13702">
        <w:rPr>
          <w:rFonts w:ascii="宋体" w:hAnsi="宋体" w:cs="宋体" w:hint="eastAsia"/>
          <w:bCs/>
        </w:rPr>
        <w:t>三维建模设计基点为（0，0，0）。</w:t>
      </w:r>
    </w:p>
    <w:p w:rsidR="00FC4663" w:rsidRPr="0002585C" w:rsidRDefault="00FC4663" w:rsidP="00FC4663">
      <w:pPr>
        <w:adjustRightInd w:val="0"/>
        <w:ind w:firstLineChars="200" w:firstLine="420"/>
        <w:rPr>
          <w:rFonts w:ascii="宋体" w:hAnsi="宋体" w:cs="宋体"/>
          <w:bCs/>
          <w:color w:val="FF0000"/>
        </w:rPr>
      </w:pPr>
      <w:r w:rsidRPr="00E13702">
        <w:rPr>
          <w:rFonts w:ascii="宋体" w:hAnsi="宋体" w:cs="宋体" w:hint="eastAsia"/>
          <w:bCs/>
        </w:rPr>
        <w:t>模型对象应按专业分类（结构、设备、管线等），模型文件应</w:t>
      </w:r>
      <w:proofErr w:type="gramStart"/>
      <w:r w:rsidRPr="00E13702">
        <w:rPr>
          <w:rFonts w:ascii="宋体" w:hAnsi="宋体" w:cs="宋体" w:hint="eastAsia"/>
          <w:bCs/>
        </w:rPr>
        <w:t>按对象</w:t>
      </w:r>
      <w:proofErr w:type="gramEnd"/>
      <w:r w:rsidRPr="00E13702">
        <w:rPr>
          <w:rFonts w:ascii="宋体" w:hAnsi="宋体" w:cs="宋体" w:hint="eastAsia"/>
          <w:bCs/>
        </w:rPr>
        <w:t>或专业单独设置图层，并具有合理的层级与属性标注（如标明名称、位号等）。如图5-15所示。</w:t>
      </w:r>
    </w:p>
    <w:p w:rsidR="00FC4663" w:rsidRPr="0002585C" w:rsidRDefault="00FC4663" w:rsidP="00FC4663">
      <w:pPr>
        <w:snapToGrid w:val="0"/>
        <w:spacing w:line="360" w:lineRule="auto"/>
        <w:ind w:firstLineChars="200" w:firstLine="420"/>
        <w:rPr>
          <w:color w:val="FF0000"/>
        </w:rPr>
      </w:pPr>
      <w:r w:rsidRPr="0002585C">
        <w:rPr>
          <w:noProof/>
          <w:color w:val="FF0000"/>
        </w:rPr>
        <w:lastRenderedPageBreak/>
        <w:drawing>
          <wp:inline distT="0" distB="0" distL="0" distR="0">
            <wp:extent cx="4803140" cy="2256930"/>
            <wp:effectExtent l="0" t="0" r="0" b="0"/>
            <wp:docPr id="422" name="Picture 2" descr="QQ图片20150511201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QQ图片20150511201344"/>
                    <pic:cNvPicPr>
                      <a:picLocks noChangeAspect="1" noChangeArrowheads="1"/>
                    </pic:cNvPicPr>
                  </pic:nvPicPr>
                  <pic:blipFill>
                    <a:blip r:embed="rId152" cstate="print"/>
                    <a:srcRect/>
                    <a:stretch>
                      <a:fillRect/>
                    </a:stretch>
                  </pic:blipFill>
                  <pic:spPr bwMode="auto">
                    <a:xfrm>
                      <a:off x="0" y="0"/>
                      <a:ext cx="4811611" cy="2260910"/>
                    </a:xfrm>
                    <a:prstGeom prst="rect">
                      <a:avLst/>
                    </a:prstGeom>
                    <a:noFill/>
                    <a:ln w="9525">
                      <a:noFill/>
                      <a:miter lim="800000"/>
                      <a:headEnd/>
                      <a:tailEnd/>
                    </a:ln>
                  </pic:spPr>
                </pic:pic>
              </a:graphicData>
            </a:graphic>
          </wp:inline>
        </w:drawing>
      </w:r>
    </w:p>
    <w:p w:rsidR="00FC4663" w:rsidRPr="00E13702" w:rsidRDefault="00FC4663" w:rsidP="0057439B">
      <w:pPr>
        <w:adjustRightInd w:val="0"/>
        <w:snapToGrid w:val="0"/>
        <w:spacing w:beforeLines="50" w:before="156"/>
        <w:jc w:val="center"/>
        <w:rPr>
          <w:rFonts w:ascii="黑体" w:eastAsia="黑体" w:hAnsi="黑体"/>
          <w:sz w:val="18"/>
          <w:szCs w:val="18"/>
        </w:rPr>
      </w:pPr>
      <w:r w:rsidRPr="00E13702">
        <w:rPr>
          <w:rFonts w:ascii="黑体" w:eastAsia="黑体" w:hAnsi="黑体" w:hint="eastAsia"/>
          <w:sz w:val="18"/>
          <w:szCs w:val="18"/>
        </w:rPr>
        <w:t>图5-15  数字化装置</w:t>
      </w:r>
      <w:proofErr w:type="gramStart"/>
      <w:r w:rsidRPr="00E13702">
        <w:rPr>
          <w:rFonts w:ascii="黑体" w:eastAsia="黑体" w:hAnsi="黑体" w:hint="eastAsia"/>
          <w:sz w:val="18"/>
          <w:szCs w:val="18"/>
        </w:rPr>
        <w:t>模型图层层级</w:t>
      </w:r>
      <w:proofErr w:type="gramEnd"/>
      <w:r w:rsidRPr="00E13702">
        <w:rPr>
          <w:rFonts w:ascii="黑体" w:eastAsia="黑体" w:hAnsi="黑体" w:hint="eastAsia"/>
          <w:sz w:val="18"/>
          <w:szCs w:val="18"/>
        </w:rPr>
        <w:t>设置</w:t>
      </w:r>
    </w:p>
    <w:p w:rsidR="00FC4663" w:rsidRPr="00E13702" w:rsidRDefault="00FC4663" w:rsidP="00FC4663">
      <w:pPr>
        <w:ind w:firstLineChars="200" w:firstLine="420"/>
        <w:rPr>
          <w:rFonts w:ascii="宋体" w:hAnsi="宋体"/>
        </w:rPr>
      </w:pPr>
      <w:r w:rsidRPr="00E13702">
        <w:rPr>
          <w:rFonts w:ascii="宋体" w:hAnsi="宋体" w:hint="eastAsia"/>
        </w:rPr>
        <w:t>模型的配色要求：以表5-2为基础，未列举部分参考《石油化工企业设备管道表面色和标志规定》（</w:t>
      </w:r>
      <w:r w:rsidRPr="00E13702">
        <w:rPr>
          <w:rFonts w:ascii="宋体" w:hAnsi="宋体"/>
        </w:rPr>
        <w:t>SH3043</w:t>
      </w:r>
      <w:r w:rsidRPr="00E13702">
        <w:rPr>
          <w:rFonts w:ascii="宋体" w:hAnsi="宋体" w:hint="eastAsia"/>
        </w:rPr>
        <w:t>-2003）。</w:t>
      </w:r>
    </w:p>
    <w:p w:rsidR="00FC4663" w:rsidRPr="00E13702" w:rsidRDefault="00FC4663" w:rsidP="0057439B">
      <w:pPr>
        <w:adjustRightInd w:val="0"/>
        <w:snapToGrid w:val="0"/>
        <w:spacing w:beforeLines="50" w:before="156"/>
        <w:jc w:val="center"/>
        <w:rPr>
          <w:rFonts w:ascii="黑体" w:eastAsia="黑体" w:hAnsi="黑体"/>
          <w:sz w:val="18"/>
          <w:szCs w:val="18"/>
        </w:rPr>
      </w:pPr>
      <w:r w:rsidRPr="00E13702">
        <w:rPr>
          <w:rFonts w:ascii="黑体" w:eastAsia="黑体" w:hAnsi="黑体" w:hint="eastAsia"/>
          <w:sz w:val="18"/>
          <w:szCs w:val="18"/>
        </w:rPr>
        <w:t>表5-2  常用模型配色表</w:t>
      </w:r>
    </w:p>
    <w:tbl>
      <w:tblPr>
        <w:tblW w:w="0" w:type="auto"/>
        <w:jc w:val="center"/>
        <w:tblLayout w:type="fixed"/>
        <w:tblLook w:val="0000" w:firstRow="0" w:lastRow="0" w:firstColumn="0" w:lastColumn="0" w:noHBand="0" w:noVBand="0"/>
      </w:tblPr>
      <w:tblGrid>
        <w:gridCol w:w="1243"/>
        <w:gridCol w:w="1592"/>
        <w:gridCol w:w="5659"/>
      </w:tblGrid>
      <w:tr w:rsidR="00E13702" w:rsidRPr="00E13702" w:rsidTr="00E13702">
        <w:trPr>
          <w:trHeight w:val="348"/>
          <w:jc w:val="center"/>
        </w:trPr>
        <w:tc>
          <w:tcPr>
            <w:tcW w:w="1243" w:type="dxa"/>
            <w:tcBorders>
              <w:top w:val="single" w:sz="12" w:space="0" w:color="auto"/>
              <w:bottom w:val="single" w:sz="4" w:space="0" w:color="auto"/>
              <w:right w:val="single" w:sz="4" w:space="0" w:color="auto"/>
            </w:tcBorders>
            <w:shd w:val="clear" w:color="auto" w:fill="E7E6E6"/>
            <w:vAlign w:val="center"/>
          </w:tcPr>
          <w:p w:rsidR="00FC4663" w:rsidRPr="00E13702" w:rsidRDefault="00FC4663" w:rsidP="00091062">
            <w:pPr>
              <w:snapToGrid w:val="0"/>
              <w:jc w:val="center"/>
              <w:rPr>
                <w:rFonts w:ascii="宋体" w:hAnsi="宋体" w:cs="仿宋"/>
                <w:sz w:val="18"/>
                <w:szCs w:val="18"/>
              </w:rPr>
            </w:pPr>
            <w:r w:rsidRPr="00E13702">
              <w:rPr>
                <w:rFonts w:ascii="宋体" w:hAnsi="宋体" w:cs="仿宋" w:hint="eastAsia"/>
                <w:sz w:val="18"/>
                <w:szCs w:val="18"/>
              </w:rPr>
              <w:t>颜色</w:t>
            </w:r>
          </w:p>
        </w:tc>
        <w:tc>
          <w:tcPr>
            <w:tcW w:w="1592" w:type="dxa"/>
            <w:tcBorders>
              <w:top w:val="single" w:sz="12" w:space="0" w:color="auto"/>
              <w:left w:val="single" w:sz="4" w:space="0" w:color="auto"/>
              <w:bottom w:val="single" w:sz="4" w:space="0" w:color="auto"/>
              <w:right w:val="single" w:sz="4" w:space="0" w:color="auto"/>
            </w:tcBorders>
            <w:shd w:val="clear" w:color="auto" w:fill="E7E6E6"/>
            <w:vAlign w:val="center"/>
          </w:tcPr>
          <w:p w:rsidR="00FC4663" w:rsidRPr="00E13702" w:rsidRDefault="00FC4663" w:rsidP="00091062">
            <w:pPr>
              <w:snapToGrid w:val="0"/>
              <w:jc w:val="center"/>
              <w:rPr>
                <w:rFonts w:ascii="宋体" w:hAnsi="宋体" w:cs="仿宋"/>
                <w:sz w:val="18"/>
                <w:szCs w:val="18"/>
              </w:rPr>
            </w:pPr>
            <w:r w:rsidRPr="00E13702">
              <w:rPr>
                <w:rFonts w:ascii="宋体" w:hAnsi="宋体" w:cs="仿宋" w:hint="eastAsia"/>
                <w:sz w:val="18"/>
                <w:szCs w:val="18"/>
              </w:rPr>
              <w:t>RGB值</w:t>
            </w:r>
          </w:p>
        </w:tc>
        <w:tc>
          <w:tcPr>
            <w:tcW w:w="5659" w:type="dxa"/>
            <w:tcBorders>
              <w:top w:val="single" w:sz="12" w:space="0" w:color="auto"/>
              <w:left w:val="single" w:sz="4" w:space="0" w:color="auto"/>
              <w:bottom w:val="single" w:sz="4" w:space="0" w:color="auto"/>
            </w:tcBorders>
            <w:shd w:val="clear" w:color="auto" w:fill="E7E6E6"/>
            <w:vAlign w:val="center"/>
          </w:tcPr>
          <w:p w:rsidR="00FC4663" w:rsidRPr="00E13702" w:rsidRDefault="00FC4663" w:rsidP="00091062">
            <w:pPr>
              <w:snapToGrid w:val="0"/>
              <w:jc w:val="center"/>
              <w:rPr>
                <w:rFonts w:ascii="宋体" w:hAnsi="宋体" w:cs="仿宋"/>
                <w:sz w:val="18"/>
                <w:szCs w:val="18"/>
              </w:rPr>
            </w:pPr>
            <w:r w:rsidRPr="00E13702">
              <w:rPr>
                <w:rFonts w:ascii="宋体" w:hAnsi="宋体" w:cs="仿宋" w:hint="eastAsia"/>
                <w:sz w:val="18"/>
                <w:szCs w:val="18"/>
              </w:rPr>
              <w:t>内容</w:t>
            </w:r>
          </w:p>
        </w:tc>
      </w:tr>
      <w:tr w:rsidR="00E13702" w:rsidRPr="00E13702" w:rsidTr="00E13702">
        <w:trPr>
          <w:trHeight w:val="20"/>
          <w:jc w:val="center"/>
        </w:trPr>
        <w:tc>
          <w:tcPr>
            <w:tcW w:w="1243" w:type="dxa"/>
            <w:tcBorders>
              <w:top w:val="single" w:sz="4" w:space="0" w:color="auto"/>
              <w:right w:val="single" w:sz="4" w:space="0" w:color="auto"/>
            </w:tcBorders>
            <w:shd w:val="clear" w:color="auto" w:fill="00B0F0"/>
          </w:tcPr>
          <w:p w:rsidR="00FC4663" w:rsidRPr="00E13702" w:rsidRDefault="00FC4663" w:rsidP="00091062">
            <w:pPr>
              <w:snapToGrid w:val="0"/>
              <w:jc w:val="center"/>
              <w:rPr>
                <w:rFonts w:ascii="宋体" w:hAnsi="宋体" w:cs="仿宋"/>
                <w:sz w:val="18"/>
                <w:szCs w:val="18"/>
              </w:rPr>
            </w:pPr>
          </w:p>
        </w:tc>
        <w:tc>
          <w:tcPr>
            <w:tcW w:w="1592" w:type="dxa"/>
            <w:tcBorders>
              <w:top w:val="single" w:sz="4" w:space="0" w:color="auto"/>
              <w:left w:val="single" w:sz="4" w:space="0" w:color="auto"/>
              <w:right w:val="single" w:sz="4" w:space="0" w:color="auto"/>
            </w:tcBorders>
          </w:tcPr>
          <w:p w:rsidR="00FC4663" w:rsidRPr="00E13702" w:rsidRDefault="00FC4663" w:rsidP="00091062">
            <w:pPr>
              <w:widowControl/>
              <w:snapToGrid w:val="0"/>
              <w:jc w:val="center"/>
              <w:rPr>
                <w:rFonts w:ascii="宋体" w:hAnsi="宋体" w:cs="仿宋"/>
                <w:kern w:val="0"/>
                <w:sz w:val="18"/>
                <w:szCs w:val="18"/>
              </w:rPr>
            </w:pPr>
            <w:r w:rsidRPr="00E13702">
              <w:rPr>
                <w:rFonts w:ascii="宋体" w:hAnsi="宋体" w:cs="仿宋" w:hint="eastAsia"/>
                <w:kern w:val="0"/>
                <w:sz w:val="18"/>
                <w:szCs w:val="18"/>
              </w:rPr>
              <w:t>（</w:t>
            </w:r>
            <w:r w:rsidRPr="00E13702">
              <w:rPr>
                <w:rFonts w:ascii="宋体" w:hAnsi="宋体"/>
                <w:kern w:val="0"/>
                <w:sz w:val="18"/>
                <w:szCs w:val="18"/>
              </w:rPr>
              <w:t>0</w:t>
            </w:r>
            <w:r w:rsidRPr="00E13702">
              <w:rPr>
                <w:rFonts w:ascii="宋体" w:hAnsi="宋体" w:cs="仿宋" w:hint="eastAsia"/>
                <w:kern w:val="0"/>
                <w:sz w:val="18"/>
                <w:szCs w:val="18"/>
              </w:rPr>
              <w:t>,</w:t>
            </w:r>
            <w:r w:rsidRPr="00E13702">
              <w:rPr>
                <w:rFonts w:ascii="宋体" w:hAnsi="宋体" w:hint="eastAsia"/>
                <w:kern w:val="0"/>
                <w:sz w:val="18"/>
                <w:szCs w:val="18"/>
              </w:rPr>
              <w:t>128</w:t>
            </w:r>
            <w:r w:rsidRPr="00E13702">
              <w:rPr>
                <w:rFonts w:ascii="宋体" w:hAnsi="宋体" w:cs="仿宋" w:hint="eastAsia"/>
                <w:kern w:val="0"/>
                <w:sz w:val="18"/>
                <w:szCs w:val="18"/>
              </w:rPr>
              <w:t>,</w:t>
            </w:r>
            <w:r w:rsidRPr="00E13702">
              <w:rPr>
                <w:rFonts w:ascii="宋体" w:hAnsi="宋体" w:hint="eastAsia"/>
                <w:kern w:val="0"/>
                <w:sz w:val="18"/>
                <w:szCs w:val="18"/>
              </w:rPr>
              <w:t>255</w:t>
            </w:r>
            <w:r w:rsidRPr="00E13702">
              <w:rPr>
                <w:rFonts w:ascii="宋体" w:hAnsi="宋体" w:cs="仿宋" w:hint="eastAsia"/>
                <w:kern w:val="0"/>
                <w:sz w:val="18"/>
                <w:szCs w:val="18"/>
              </w:rPr>
              <w:t>）</w:t>
            </w:r>
          </w:p>
        </w:tc>
        <w:tc>
          <w:tcPr>
            <w:tcW w:w="5659" w:type="dxa"/>
            <w:tcBorders>
              <w:top w:val="single" w:sz="4" w:space="0" w:color="auto"/>
              <w:left w:val="single" w:sz="4" w:space="0" w:color="auto"/>
            </w:tcBorders>
            <w:vAlign w:val="center"/>
          </w:tcPr>
          <w:p w:rsidR="00FC4663" w:rsidRPr="00E13702" w:rsidRDefault="00FC4663" w:rsidP="00091062">
            <w:pPr>
              <w:widowControl/>
              <w:snapToGrid w:val="0"/>
              <w:jc w:val="center"/>
              <w:rPr>
                <w:rFonts w:ascii="宋体" w:hAnsi="宋体" w:cs="仿宋"/>
                <w:kern w:val="0"/>
                <w:sz w:val="18"/>
                <w:szCs w:val="18"/>
              </w:rPr>
            </w:pPr>
            <w:r w:rsidRPr="00E13702">
              <w:rPr>
                <w:rFonts w:ascii="宋体" w:hAnsi="宋体" w:cs="仿宋" w:hint="eastAsia"/>
                <w:kern w:val="0"/>
                <w:sz w:val="18"/>
                <w:szCs w:val="18"/>
              </w:rPr>
              <w:t>钢架结构（梁</w:t>
            </w:r>
            <w:r w:rsidRPr="00E13702">
              <w:rPr>
                <w:rFonts w:ascii="宋体" w:hAnsi="宋体" w:cs="仿宋" w:hint="eastAsia"/>
                <w:sz w:val="18"/>
                <w:szCs w:val="18"/>
              </w:rPr>
              <w:t>、</w:t>
            </w:r>
            <w:r w:rsidRPr="00E13702">
              <w:rPr>
                <w:rFonts w:ascii="宋体" w:hAnsi="宋体" w:cs="仿宋" w:hint="eastAsia"/>
                <w:kern w:val="0"/>
                <w:sz w:val="18"/>
                <w:szCs w:val="18"/>
              </w:rPr>
              <w:t>柱</w:t>
            </w:r>
            <w:r w:rsidRPr="00E13702">
              <w:rPr>
                <w:rFonts w:ascii="宋体" w:hAnsi="宋体" w:cs="仿宋" w:hint="eastAsia"/>
                <w:sz w:val="18"/>
                <w:szCs w:val="18"/>
              </w:rPr>
              <w:t>、</w:t>
            </w:r>
            <w:r w:rsidRPr="00E13702">
              <w:rPr>
                <w:rFonts w:ascii="宋体" w:hAnsi="宋体" w:cs="仿宋" w:hint="eastAsia"/>
                <w:kern w:val="0"/>
                <w:sz w:val="18"/>
                <w:szCs w:val="18"/>
              </w:rPr>
              <w:t>吊柱</w:t>
            </w:r>
            <w:r w:rsidRPr="00E13702">
              <w:rPr>
                <w:rFonts w:ascii="宋体" w:hAnsi="宋体" w:cs="仿宋" w:hint="eastAsia"/>
                <w:sz w:val="18"/>
                <w:szCs w:val="18"/>
              </w:rPr>
              <w:t>、</w:t>
            </w:r>
            <w:r w:rsidRPr="00E13702">
              <w:rPr>
                <w:rFonts w:ascii="宋体" w:hAnsi="宋体" w:cs="仿宋" w:hint="eastAsia"/>
                <w:kern w:val="0"/>
                <w:sz w:val="18"/>
                <w:szCs w:val="18"/>
              </w:rPr>
              <w:t>管架</w:t>
            </w:r>
            <w:r w:rsidRPr="00E13702">
              <w:rPr>
                <w:rFonts w:ascii="宋体" w:hAnsi="宋体" w:cs="仿宋" w:hint="eastAsia"/>
                <w:sz w:val="18"/>
                <w:szCs w:val="18"/>
              </w:rPr>
              <w:t>、</w:t>
            </w:r>
            <w:r w:rsidRPr="00E13702">
              <w:rPr>
                <w:rFonts w:ascii="宋体" w:hAnsi="宋体" w:cs="仿宋" w:hint="eastAsia"/>
                <w:kern w:val="0"/>
                <w:sz w:val="18"/>
                <w:szCs w:val="18"/>
              </w:rPr>
              <w:t>管架支吊架）；栏杆挡板</w:t>
            </w:r>
          </w:p>
        </w:tc>
      </w:tr>
      <w:tr w:rsidR="00E13702" w:rsidRPr="00E13702" w:rsidTr="00E13702">
        <w:trPr>
          <w:trHeight w:val="280"/>
          <w:jc w:val="center"/>
        </w:trPr>
        <w:tc>
          <w:tcPr>
            <w:tcW w:w="1243" w:type="dxa"/>
            <w:tcBorders>
              <w:right w:val="single" w:sz="4" w:space="0" w:color="auto"/>
            </w:tcBorders>
            <w:shd w:val="clear" w:color="auto" w:fill="A6A6A6"/>
          </w:tcPr>
          <w:p w:rsidR="00FC4663" w:rsidRPr="00E13702" w:rsidRDefault="00FC4663" w:rsidP="00091062">
            <w:pPr>
              <w:snapToGrid w:val="0"/>
              <w:jc w:val="center"/>
              <w:rPr>
                <w:rFonts w:ascii="宋体" w:hAnsi="宋体" w:cs="仿宋"/>
                <w:sz w:val="18"/>
                <w:szCs w:val="18"/>
              </w:rPr>
            </w:pPr>
          </w:p>
        </w:tc>
        <w:tc>
          <w:tcPr>
            <w:tcW w:w="1592" w:type="dxa"/>
            <w:tcBorders>
              <w:left w:val="single" w:sz="4" w:space="0" w:color="auto"/>
              <w:right w:val="single" w:sz="4" w:space="0" w:color="auto"/>
            </w:tcBorders>
          </w:tcPr>
          <w:p w:rsidR="00FC4663" w:rsidRPr="00E13702" w:rsidRDefault="00FC4663" w:rsidP="00091062">
            <w:pPr>
              <w:widowControl/>
              <w:snapToGrid w:val="0"/>
              <w:jc w:val="center"/>
              <w:rPr>
                <w:rFonts w:ascii="宋体" w:hAnsi="宋体" w:cs="仿宋"/>
                <w:kern w:val="0"/>
                <w:sz w:val="18"/>
                <w:szCs w:val="18"/>
              </w:rPr>
            </w:pPr>
            <w:r w:rsidRPr="00E13702">
              <w:rPr>
                <w:rFonts w:ascii="宋体" w:hAnsi="宋体" w:cs="仿宋" w:hint="eastAsia"/>
                <w:kern w:val="0"/>
                <w:sz w:val="18"/>
                <w:szCs w:val="18"/>
              </w:rPr>
              <w:t>（</w:t>
            </w:r>
            <w:r w:rsidRPr="00E13702">
              <w:rPr>
                <w:rFonts w:ascii="宋体" w:hAnsi="宋体" w:hint="eastAsia"/>
                <w:kern w:val="0"/>
                <w:sz w:val="18"/>
                <w:szCs w:val="18"/>
              </w:rPr>
              <w:t>120</w:t>
            </w:r>
            <w:r w:rsidRPr="00E13702">
              <w:rPr>
                <w:rFonts w:ascii="宋体" w:hAnsi="宋体" w:cs="仿宋" w:hint="eastAsia"/>
                <w:kern w:val="0"/>
                <w:sz w:val="18"/>
                <w:szCs w:val="18"/>
              </w:rPr>
              <w:t>,</w:t>
            </w:r>
            <w:r w:rsidRPr="00E13702">
              <w:rPr>
                <w:rFonts w:ascii="宋体" w:hAnsi="宋体" w:hint="eastAsia"/>
                <w:kern w:val="0"/>
                <w:sz w:val="18"/>
                <w:szCs w:val="18"/>
              </w:rPr>
              <w:t>120</w:t>
            </w:r>
            <w:r w:rsidRPr="00E13702">
              <w:rPr>
                <w:rFonts w:ascii="宋体" w:hAnsi="宋体" w:cs="仿宋" w:hint="eastAsia"/>
                <w:kern w:val="0"/>
                <w:sz w:val="18"/>
                <w:szCs w:val="18"/>
              </w:rPr>
              <w:t>,</w:t>
            </w:r>
            <w:r w:rsidRPr="00E13702">
              <w:rPr>
                <w:rFonts w:ascii="宋体" w:hAnsi="宋体" w:hint="eastAsia"/>
                <w:kern w:val="0"/>
                <w:sz w:val="18"/>
                <w:szCs w:val="18"/>
              </w:rPr>
              <w:t>120</w:t>
            </w:r>
            <w:r w:rsidRPr="00E13702">
              <w:rPr>
                <w:rFonts w:ascii="宋体" w:hAnsi="宋体" w:cs="仿宋" w:hint="eastAsia"/>
                <w:kern w:val="0"/>
                <w:sz w:val="18"/>
                <w:szCs w:val="18"/>
              </w:rPr>
              <w:t>）</w:t>
            </w:r>
          </w:p>
        </w:tc>
        <w:tc>
          <w:tcPr>
            <w:tcW w:w="5659" w:type="dxa"/>
            <w:tcBorders>
              <w:left w:val="single" w:sz="4" w:space="0" w:color="auto"/>
            </w:tcBorders>
            <w:vAlign w:val="center"/>
          </w:tcPr>
          <w:p w:rsidR="00FC4663" w:rsidRPr="00E13702" w:rsidRDefault="00FC4663" w:rsidP="00091062">
            <w:pPr>
              <w:widowControl/>
              <w:snapToGrid w:val="0"/>
              <w:jc w:val="center"/>
              <w:rPr>
                <w:rFonts w:ascii="宋体" w:hAnsi="宋体" w:cs="仿宋"/>
                <w:kern w:val="0"/>
                <w:sz w:val="18"/>
                <w:szCs w:val="18"/>
              </w:rPr>
            </w:pPr>
            <w:r w:rsidRPr="00E13702">
              <w:rPr>
                <w:rFonts w:ascii="宋体" w:hAnsi="宋体" w:cs="仿宋" w:hint="eastAsia"/>
                <w:kern w:val="0"/>
                <w:sz w:val="18"/>
                <w:szCs w:val="18"/>
              </w:rPr>
              <w:t>房子水泥地面</w:t>
            </w:r>
          </w:p>
        </w:tc>
      </w:tr>
      <w:tr w:rsidR="00E13702" w:rsidRPr="00E13702" w:rsidTr="00E13702">
        <w:trPr>
          <w:trHeight w:val="220"/>
          <w:jc w:val="center"/>
        </w:trPr>
        <w:tc>
          <w:tcPr>
            <w:tcW w:w="1243" w:type="dxa"/>
            <w:tcBorders>
              <w:right w:val="single" w:sz="4" w:space="0" w:color="auto"/>
            </w:tcBorders>
          </w:tcPr>
          <w:p w:rsidR="00FC4663" w:rsidRPr="00E13702" w:rsidRDefault="00FC4663" w:rsidP="00091062">
            <w:pPr>
              <w:snapToGrid w:val="0"/>
              <w:jc w:val="center"/>
              <w:rPr>
                <w:rFonts w:ascii="宋体" w:hAnsi="宋体" w:cs="仿宋"/>
                <w:sz w:val="18"/>
                <w:szCs w:val="18"/>
              </w:rPr>
            </w:pPr>
          </w:p>
        </w:tc>
        <w:tc>
          <w:tcPr>
            <w:tcW w:w="1592" w:type="dxa"/>
            <w:tcBorders>
              <w:left w:val="single" w:sz="4" w:space="0" w:color="auto"/>
              <w:right w:val="single" w:sz="4" w:space="0" w:color="auto"/>
            </w:tcBorders>
          </w:tcPr>
          <w:p w:rsidR="00FC4663" w:rsidRPr="00E13702" w:rsidRDefault="00FC4663" w:rsidP="00091062">
            <w:pPr>
              <w:widowControl/>
              <w:snapToGrid w:val="0"/>
              <w:jc w:val="center"/>
              <w:rPr>
                <w:rFonts w:ascii="宋体" w:hAnsi="宋体" w:cs="仿宋"/>
                <w:kern w:val="0"/>
                <w:sz w:val="18"/>
                <w:szCs w:val="18"/>
              </w:rPr>
            </w:pPr>
            <w:r w:rsidRPr="00E13702">
              <w:rPr>
                <w:rFonts w:ascii="宋体" w:hAnsi="宋体" w:cs="仿宋" w:hint="eastAsia"/>
                <w:kern w:val="0"/>
                <w:sz w:val="18"/>
                <w:szCs w:val="18"/>
              </w:rPr>
              <w:t>（</w:t>
            </w:r>
            <w:r w:rsidRPr="00E13702">
              <w:rPr>
                <w:rFonts w:ascii="宋体" w:hAnsi="宋体" w:hint="eastAsia"/>
                <w:kern w:val="0"/>
                <w:sz w:val="18"/>
                <w:szCs w:val="18"/>
              </w:rPr>
              <w:t>255</w:t>
            </w:r>
            <w:r w:rsidRPr="00E13702">
              <w:rPr>
                <w:rFonts w:ascii="宋体" w:hAnsi="宋体" w:cs="仿宋" w:hint="eastAsia"/>
                <w:kern w:val="0"/>
                <w:sz w:val="18"/>
                <w:szCs w:val="18"/>
              </w:rPr>
              <w:t>,</w:t>
            </w:r>
            <w:r w:rsidRPr="00E13702">
              <w:rPr>
                <w:rFonts w:ascii="宋体" w:hAnsi="宋体" w:hint="eastAsia"/>
                <w:kern w:val="0"/>
                <w:sz w:val="18"/>
                <w:szCs w:val="18"/>
              </w:rPr>
              <w:t>255</w:t>
            </w:r>
            <w:r w:rsidRPr="00E13702">
              <w:rPr>
                <w:rFonts w:ascii="宋体" w:hAnsi="宋体" w:cs="仿宋" w:hint="eastAsia"/>
                <w:kern w:val="0"/>
                <w:sz w:val="18"/>
                <w:szCs w:val="18"/>
              </w:rPr>
              <w:t>,</w:t>
            </w:r>
            <w:r w:rsidRPr="00E13702">
              <w:rPr>
                <w:rFonts w:ascii="宋体" w:hAnsi="宋体" w:hint="eastAsia"/>
                <w:kern w:val="0"/>
                <w:sz w:val="18"/>
                <w:szCs w:val="18"/>
              </w:rPr>
              <w:t>255</w:t>
            </w:r>
            <w:r w:rsidRPr="00E13702">
              <w:rPr>
                <w:rFonts w:ascii="宋体" w:hAnsi="宋体" w:cs="仿宋" w:hint="eastAsia"/>
                <w:kern w:val="0"/>
                <w:sz w:val="18"/>
                <w:szCs w:val="18"/>
              </w:rPr>
              <w:t>）</w:t>
            </w:r>
          </w:p>
        </w:tc>
        <w:tc>
          <w:tcPr>
            <w:tcW w:w="5659" w:type="dxa"/>
            <w:tcBorders>
              <w:left w:val="single" w:sz="4" w:space="0" w:color="auto"/>
            </w:tcBorders>
            <w:vAlign w:val="center"/>
          </w:tcPr>
          <w:p w:rsidR="00FC4663" w:rsidRPr="00E13702" w:rsidRDefault="00FC4663" w:rsidP="003D0B2D">
            <w:pPr>
              <w:widowControl/>
              <w:snapToGrid w:val="0"/>
              <w:jc w:val="center"/>
              <w:rPr>
                <w:rFonts w:ascii="宋体" w:hAnsi="宋体" w:cs="仿宋"/>
                <w:kern w:val="0"/>
                <w:sz w:val="18"/>
                <w:szCs w:val="18"/>
              </w:rPr>
            </w:pPr>
            <w:r w:rsidRPr="008A12BD">
              <w:rPr>
                <w:rFonts w:ascii="宋体" w:hAnsi="宋体" w:cs="仿宋" w:hint="eastAsia"/>
                <w:kern w:val="0"/>
                <w:sz w:val="18"/>
                <w:szCs w:val="18"/>
              </w:rPr>
              <w:t>混</w:t>
            </w:r>
            <w:r w:rsidR="003D0B2D" w:rsidRPr="008A12BD">
              <w:rPr>
                <w:rFonts w:ascii="宋体" w:hAnsi="宋体" w:cs="仿宋" w:hint="eastAsia"/>
                <w:kern w:val="0"/>
                <w:sz w:val="18"/>
                <w:szCs w:val="18"/>
              </w:rPr>
              <w:t>凝</w:t>
            </w:r>
            <w:r w:rsidRPr="008A12BD">
              <w:rPr>
                <w:rFonts w:ascii="宋体" w:hAnsi="宋体" w:cs="仿宋" w:hint="eastAsia"/>
                <w:kern w:val="0"/>
                <w:sz w:val="18"/>
                <w:szCs w:val="18"/>
              </w:rPr>
              <w:t>土</w:t>
            </w:r>
            <w:r w:rsidRPr="00E13702">
              <w:rPr>
                <w:rFonts w:ascii="宋体" w:hAnsi="宋体" w:cs="仿宋" w:hint="eastAsia"/>
                <w:kern w:val="0"/>
                <w:sz w:val="18"/>
                <w:szCs w:val="18"/>
              </w:rPr>
              <w:t>结构</w:t>
            </w:r>
          </w:p>
        </w:tc>
      </w:tr>
      <w:tr w:rsidR="00E13702" w:rsidRPr="00E13702" w:rsidTr="00E13702">
        <w:trPr>
          <w:trHeight w:val="355"/>
          <w:jc w:val="center"/>
        </w:trPr>
        <w:tc>
          <w:tcPr>
            <w:tcW w:w="1243" w:type="dxa"/>
            <w:tcBorders>
              <w:right w:val="single" w:sz="4" w:space="0" w:color="auto"/>
            </w:tcBorders>
            <w:shd w:val="clear" w:color="auto" w:fill="0000FF"/>
          </w:tcPr>
          <w:p w:rsidR="00FC4663" w:rsidRPr="00E13702" w:rsidRDefault="00FC4663" w:rsidP="00091062">
            <w:pPr>
              <w:snapToGrid w:val="0"/>
              <w:jc w:val="center"/>
              <w:rPr>
                <w:rFonts w:ascii="宋体" w:hAnsi="宋体" w:cs="仿宋"/>
                <w:sz w:val="18"/>
                <w:szCs w:val="18"/>
              </w:rPr>
            </w:pPr>
          </w:p>
        </w:tc>
        <w:tc>
          <w:tcPr>
            <w:tcW w:w="1592" w:type="dxa"/>
            <w:tcBorders>
              <w:left w:val="single" w:sz="4" w:space="0" w:color="auto"/>
              <w:right w:val="single" w:sz="4" w:space="0" w:color="auto"/>
            </w:tcBorders>
          </w:tcPr>
          <w:p w:rsidR="00FC4663" w:rsidRPr="00E13702" w:rsidRDefault="00FC4663" w:rsidP="00091062">
            <w:pPr>
              <w:widowControl/>
              <w:snapToGrid w:val="0"/>
              <w:jc w:val="center"/>
              <w:rPr>
                <w:rFonts w:ascii="宋体" w:hAnsi="宋体" w:cs="仿宋"/>
                <w:kern w:val="0"/>
                <w:sz w:val="18"/>
                <w:szCs w:val="18"/>
              </w:rPr>
            </w:pPr>
            <w:r w:rsidRPr="00E13702">
              <w:rPr>
                <w:rFonts w:ascii="宋体" w:hAnsi="宋体" w:cs="仿宋" w:hint="eastAsia"/>
                <w:kern w:val="0"/>
                <w:sz w:val="18"/>
                <w:szCs w:val="18"/>
              </w:rPr>
              <w:t>（</w:t>
            </w:r>
            <w:r w:rsidRPr="00E13702">
              <w:rPr>
                <w:rFonts w:ascii="宋体" w:hAnsi="宋体" w:hint="eastAsia"/>
                <w:kern w:val="0"/>
                <w:sz w:val="18"/>
                <w:szCs w:val="18"/>
              </w:rPr>
              <w:t>0</w:t>
            </w:r>
            <w:r w:rsidRPr="00E13702">
              <w:rPr>
                <w:rFonts w:ascii="宋体" w:hAnsi="宋体" w:cs="仿宋" w:hint="eastAsia"/>
                <w:kern w:val="0"/>
                <w:sz w:val="18"/>
                <w:szCs w:val="18"/>
              </w:rPr>
              <w:t>,</w:t>
            </w:r>
            <w:r w:rsidRPr="00E13702">
              <w:rPr>
                <w:rFonts w:ascii="宋体" w:hAnsi="宋体" w:hint="eastAsia"/>
                <w:kern w:val="0"/>
                <w:sz w:val="18"/>
                <w:szCs w:val="18"/>
              </w:rPr>
              <w:t>0</w:t>
            </w:r>
            <w:r w:rsidRPr="00E13702">
              <w:rPr>
                <w:rFonts w:ascii="宋体" w:hAnsi="宋体" w:cs="仿宋" w:hint="eastAsia"/>
                <w:kern w:val="0"/>
                <w:sz w:val="18"/>
                <w:szCs w:val="18"/>
              </w:rPr>
              <w:t>,</w:t>
            </w:r>
            <w:r w:rsidRPr="00E13702">
              <w:rPr>
                <w:rFonts w:ascii="宋体" w:hAnsi="宋体" w:hint="eastAsia"/>
                <w:kern w:val="0"/>
                <w:sz w:val="18"/>
                <w:szCs w:val="18"/>
              </w:rPr>
              <w:t>255</w:t>
            </w:r>
            <w:r w:rsidRPr="00E13702">
              <w:rPr>
                <w:rFonts w:ascii="宋体" w:hAnsi="宋体" w:cs="仿宋" w:hint="eastAsia"/>
                <w:kern w:val="0"/>
                <w:sz w:val="18"/>
                <w:szCs w:val="18"/>
              </w:rPr>
              <w:t>）</w:t>
            </w:r>
          </w:p>
        </w:tc>
        <w:tc>
          <w:tcPr>
            <w:tcW w:w="5659" w:type="dxa"/>
            <w:tcBorders>
              <w:left w:val="single" w:sz="4" w:space="0" w:color="auto"/>
            </w:tcBorders>
            <w:vAlign w:val="center"/>
          </w:tcPr>
          <w:p w:rsidR="00FC4663" w:rsidRPr="00E13702" w:rsidRDefault="00FC4663" w:rsidP="00091062">
            <w:pPr>
              <w:widowControl/>
              <w:snapToGrid w:val="0"/>
              <w:jc w:val="center"/>
              <w:rPr>
                <w:rFonts w:ascii="宋体" w:hAnsi="宋体" w:cs="仿宋"/>
                <w:kern w:val="0"/>
                <w:sz w:val="18"/>
                <w:szCs w:val="18"/>
              </w:rPr>
            </w:pPr>
            <w:r w:rsidRPr="00E13702">
              <w:rPr>
                <w:rFonts w:ascii="宋体" w:hAnsi="宋体" w:cs="仿宋" w:hint="eastAsia"/>
                <w:kern w:val="0"/>
                <w:sz w:val="18"/>
                <w:szCs w:val="18"/>
              </w:rPr>
              <w:t>氢气管线</w:t>
            </w:r>
          </w:p>
        </w:tc>
      </w:tr>
      <w:tr w:rsidR="00E13702" w:rsidRPr="00E13702" w:rsidTr="00E13702">
        <w:trPr>
          <w:trHeight w:val="20"/>
          <w:jc w:val="center"/>
        </w:trPr>
        <w:tc>
          <w:tcPr>
            <w:tcW w:w="1243" w:type="dxa"/>
            <w:tcBorders>
              <w:right w:val="single" w:sz="4" w:space="0" w:color="auto"/>
            </w:tcBorders>
            <w:shd w:val="clear" w:color="auto" w:fill="FFFF00"/>
          </w:tcPr>
          <w:p w:rsidR="00FC4663" w:rsidRPr="00E13702" w:rsidRDefault="00FC4663" w:rsidP="00091062">
            <w:pPr>
              <w:snapToGrid w:val="0"/>
              <w:jc w:val="center"/>
              <w:rPr>
                <w:rFonts w:ascii="宋体" w:hAnsi="宋体" w:cs="仿宋"/>
                <w:sz w:val="18"/>
                <w:szCs w:val="18"/>
              </w:rPr>
            </w:pPr>
          </w:p>
        </w:tc>
        <w:tc>
          <w:tcPr>
            <w:tcW w:w="1592" w:type="dxa"/>
            <w:tcBorders>
              <w:left w:val="single" w:sz="4" w:space="0" w:color="auto"/>
              <w:right w:val="single" w:sz="4" w:space="0" w:color="auto"/>
            </w:tcBorders>
          </w:tcPr>
          <w:p w:rsidR="00FC4663" w:rsidRPr="00E13702" w:rsidRDefault="00FC4663" w:rsidP="00091062">
            <w:pPr>
              <w:widowControl/>
              <w:snapToGrid w:val="0"/>
              <w:jc w:val="center"/>
              <w:rPr>
                <w:rFonts w:ascii="宋体" w:hAnsi="宋体" w:cs="仿宋"/>
                <w:kern w:val="0"/>
                <w:sz w:val="18"/>
                <w:szCs w:val="18"/>
              </w:rPr>
            </w:pPr>
            <w:r w:rsidRPr="00E13702">
              <w:rPr>
                <w:rFonts w:ascii="宋体" w:hAnsi="宋体" w:cs="仿宋" w:hint="eastAsia"/>
                <w:kern w:val="0"/>
                <w:sz w:val="18"/>
                <w:szCs w:val="18"/>
              </w:rPr>
              <w:t>（</w:t>
            </w:r>
            <w:r w:rsidRPr="00E13702">
              <w:rPr>
                <w:rFonts w:ascii="宋体" w:hAnsi="宋体" w:hint="eastAsia"/>
                <w:kern w:val="0"/>
                <w:sz w:val="18"/>
                <w:szCs w:val="18"/>
              </w:rPr>
              <w:t>255</w:t>
            </w:r>
            <w:r w:rsidRPr="00E13702">
              <w:rPr>
                <w:rFonts w:ascii="宋体" w:hAnsi="宋体" w:cs="仿宋" w:hint="eastAsia"/>
                <w:kern w:val="0"/>
                <w:sz w:val="18"/>
                <w:szCs w:val="18"/>
              </w:rPr>
              <w:t>,</w:t>
            </w:r>
            <w:r w:rsidRPr="00E13702">
              <w:rPr>
                <w:rFonts w:ascii="宋体" w:hAnsi="宋体" w:hint="eastAsia"/>
                <w:kern w:val="0"/>
                <w:sz w:val="18"/>
                <w:szCs w:val="18"/>
              </w:rPr>
              <w:t>255</w:t>
            </w:r>
            <w:r w:rsidRPr="00E13702">
              <w:rPr>
                <w:rFonts w:ascii="宋体" w:hAnsi="宋体" w:cs="仿宋" w:hint="eastAsia"/>
                <w:kern w:val="0"/>
                <w:sz w:val="18"/>
                <w:szCs w:val="18"/>
              </w:rPr>
              <w:t>,</w:t>
            </w:r>
            <w:r w:rsidRPr="00E13702">
              <w:rPr>
                <w:rFonts w:ascii="宋体" w:hAnsi="宋体" w:hint="eastAsia"/>
                <w:kern w:val="0"/>
                <w:sz w:val="18"/>
                <w:szCs w:val="18"/>
              </w:rPr>
              <w:t>0</w:t>
            </w:r>
            <w:r w:rsidRPr="00E13702">
              <w:rPr>
                <w:rFonts w:ascii="宋体" w:hAnsi="宋体" w:cs="仿宋" w:hint="eastAsia"/>
                <w:kern w:val="0"/>
                <w:sz w:val="18"/>
                <w:szCs w:val="18"/>
              </w:rPr>
              <w:t>）</w:t>
            </w:r>
          </w:p>
        </w:tc>
        <w:tc>
          <w:tcPr>
            <w:tcW w:w="5659" w:type="dxa"/>
            <w:tcBorders>
              <w:left w:val="single" w:sz="4" w:space="0" w:color="auto"/>
            </w:tcBorders>
            <w:vAlign w:val="center"/>
          </w:tcPr>
          <w:p w:rsidR="00FC4663" w:rsidRPr="00E13702" w:rsidRDefault="00FC4663" w:rsidP="00091062">
            <w:pPr>
              <w:widowControl/>
              <w:snapToGrid w:val="0"/>
              <w:jc w:val="center"/>
              <w:rPr>
                <w:rFonts w:ascii="宋体" w:hAnsi="宋体" w:cs="仿宋"/>
                <w:kern w:val="0"/>
                <w:sz w:val="18"/>
                <w:szCs w:val="18"/>
              </w:rPr>
            </w:pPr>
            <w:r w:rsidRPr="00E13702">
              <w:rPr>
                <w:rFonts w:ascii="宋体" w:hAnsi="宋体" w:cs="仿宋" w:hint="eastAsia"/>
                <w:kern w:val="0"/>
                <w:sz w:val="18"/>
                <w:szCs w:val="18"/>
              </w:rPr>
              <w:t>氮气管线；扶手</w:t>
            </w:r>
          </w:p>
        </w:tc>
      </w:tr>
      <w:tr w:rsidR="00E13702" w:rsidRPr="00E13702" w:rsidTr="00E13702">
        <w:trPr>
          <w:trHeight w:val="20"/>
          <w:jc w:val="center"/>
        </w:trPr>
        <w:tc>
          <w:tcPr>
            <w:tcW w:w="1243" w:type="dxa"/>
            <w:tcBorders>
              <w:right w:val="single" w:sz="4" w:space="0" w:color="auto"/>
            </w:tcBorders>
            <w:shd w:val="clear" w:color="auto" w:fill="FFC000"/>
          </w:tcPr>
          <w:p w:rsidR="00FC4663" w:rsidRPr="00E13702" w:rsidRDefault="00FC4663" w:rsidP="00091062">
            <w:pPr>
              <w:snapToGrid w:val="0"/>
              <w:jc w:val="center"/>
              <w:rPr>
                <w:rFonts w:ascii="宋体" w:hAnsi="宋体" w:cs="仿宋"/>
                <w:sz w:val="18"/>
                <w:szCs w:val="18"/>
              </w:rPr>
            </w:pPr>
          </w:p>
        </w:tc>
        <w:tc>
          <w:tcPr>
            <w:tcW w:w="1592" w:type="dxa"/>
            <w:tcBorders>
              <w:left w:val="single" w:sz="4" w:space="0" w:color="auto"/>
              <w:right w:val="single" w:sz="4" w:space="0" w:color="auto"/>
            </w:tcBorders>
          </w:tcPr>
          <w:p w:rsidR="00FC4663" w:rsidRPr="00E13702" w:rsidRDefault="00FC4663" w:rsidP="00091062">
            <w:pPr>
              <w:widowControl/>
              <w:snapToGrid w:val="0"/>
              <w:jc w:val="center"/>
              <w:rPr>
                <w:rFonts w:ascii="宋体" w:hAnsi="宋体" w:cs="仿宋"/>
                <w:kern w:val="0"/>
                <w:sz w:val="18"/>
                <w:szCs w:val="18"/>
              </w:rPr>
            </w:pPr>
            <w:r w:rsidRPr="00E13702">
              <w:rPr>
                <w:rFonts w:ascii="宋体" w:hAnsi="宋体" w:cs="仿宋" w:hint="eastAsia"/>
                <w:kern w:val="0"/>
                <w:sz w:val="18"/>
                <w:szCs w:val="18"/>
              </w:rPr>
              <w:t>（</w:t>
            </w:r>
            <w:r w:rsidRPr="00E13702">
              <w:rPr>
                <w:rFonts w:ascii="宋体" w:hAnsi="宋体" w:hint="eastAsia"/>
                <w:kern w:val="0"/>
                <w:sz w:val="18"/>
                <w:szCs w:val="18"/>
              </w:rPr>
              <w:t>242</w:t>
            </w:r>
            <w:r w:rsidRPr="00E13702">
              <w:rPr>
                <w:rFonts w:ascii="宋体" w:hAnsi="宋体" w:cs="仿宋" w:hint="eastAsia"/>
                <w:kern w:val="0"/>
                <w:sz w:val="18"/>
                <w:szCs w:val="18"/>
              </w:rPr>
              <w:t>,</w:t>
            </w:r>
            <w:r w:rsidRPr="00E13702">
              <w:rPr>
                <w:rFonts w:ascii="宋体" w:hAnsi="宋体" w:hint="eastAsia"/>
                <w:kern w:val="0"/>
                <w:sz w:val="18"/>
                <w:szCs w:val="18"/>
              </w:rPr>
              <w:t>152</w:t>
            </w:r>
            <w:r w:rsidRPr="00E13702">
              <w:rPr>
                <w:rFonts w:ascii="宋体" w:hAnsi="宋体" w:cs="仿宋" w:hint="eastAsia"/>
                <w:kern w:val="0"/>
                <w:sz w:val="18"/>
                <w:szCs w:val="18"/>
              </w:rPr>
              <w:t>,</w:t>
            </w:r>
            <w:r w:rsidRPr="00E13702">
              <w:rPr>
                <w:rFonts w:ascii="宋体" w:hAnsi="宋体" w:hint="eastAsia"/>
                <w:kern w:val="0"/>
                <w:sz w:val="18"/>
                <w:szCs w:val="18"/>
              </w:rPr>
              <w:t>0</w:t>
            </w:r>
            <w:r w:rsidRPr="00E13702">
              <w:rPr>
                <w:rFonts w:ascii="宋体" w:hAnsi="宋体" w:cs="仿宋" w:hint="eastAsia"/>
                <w:kern w:val="0"/>
                <w:sz w:val="18"/>
                <w:szCs w:val="18"/>
              </w:rPr>
              <w:t>）</w:t>
            </w:r>
          </w:p>
        </w:tc>
        <w:tc>
          <w:tcPr>
            <w:tcW w:w="5659" w:type="dxa"/>
            <w:tcBorders>
              <w:left w:val="single" w:sz="4" w:space="0" w:color="auto"/>
            </w:tcBorders>
            <w:vAlign w:val="center"/>
          </w:tcPr>
          <w:p w:rsidR="00FC4663" w:rsidRPr="00E13702" w:rsidRDefault="00FC4663" w:rsidP="00091062">
            <w:pPr>
              <w:widowControl/>
              <w:snapToGrid w:val="0"/>
              <w:jc w:val="center"/>
              <w:rPr>
                <w:rFonts w:ascii="宋体" w:hAnsi="宋体" w:cs="仿宋"/>
                <w:kern w:val="0"/>
                <w:sz w:val="18"/>
                <w:szCs w:val="18"/>
              </w:rPr>
            </w:pPr>
            <w:r w:rsidRPr="00E13702">
              <w:rPr>
                <w:rFonts w:ascii="宋体" w:hAnsi="宋体" w:cs="仿宋" w:hint="eastAsia"/>
                <w:kern w:val="0"/>
                <w:sz w:val="18"/>
                <w:szCs w:val="18"/>
              </w:rPr>
              <w:t>氨气管线</w:t>
            </w:r>
          </w:p>
        </w:tc>
      </w:tr>
      <w:tr w:rsidR="00E13702" w:rsidRPr="00E13702" w:rsidTr="00E13702">
        <w:trPr>
          <w:trHeight w:val="280"/>
          <w:jc w:val="center"/>
        </w:trPr>
        <w:tc>
          <w:tcPr>
            <w:tcW w:w="1243" w:type="dxa"/>
            <w:tcBorders>
              <w:right w:val="single" w:sz="4" w:space="0" w:color="auto"/>
            </w:tcBorders>
            <w:shd w:val="clear" w:color="auto" w:fill="008000"/>
          </w:tcPr>
          <w:p w:rsidR="00FC4663" w:rsidRPr="00E13702" w:rsidRDefault="00FC4663" w:rsidP="00091062">
            <w:pPr>
              <w:snapToGrid w:val="0"/>
              <w:jc w:val="center"/>
              <w:rPr>
                <w:rFonts w:ascii="宋体" w:hAnsi="宋体" w:cs="仿宋"/>
                <w:sz w:val="18"/>
                <w:szCs w:val="18"/>
              </w:rPr>
            </w:pPr>
          </w:p>
        </w:tc>
        <w:tc>
          <w:tcPr>
            <w:tcW w:w="1592" w:type="dxa"/>
            <w:tcBorders>
              <w:left w:val="single" w:sz="4" w:space="0" w:color="auto"/>
              <w:right w:val="single" w:sz="4" w:space="0" w:color="auto"/>
            </w:tcBorders>
          </w:tcPr>
          <w:p w:rsidR="00FC4663" w:rsidRPr="00E13702" w:rsidRDefault="00FC4663" w:rsidP="00091062">
            <w:pPr>
              <w:widowControl/>
              <w:snapToGrid w:val="0"/>
              <w:jc w:val="center"/>
              <w:rPr>
                <w:rFonts w:ascii="宋体" w:hAnsi="宋体" w:cs="仿宋"/>
                <w:kern w:val="0"/>
                <w:sz w:val="18"/>
                <w:szCs w:val="18"/>
              </w:rPr>
            </w:pPr>
            <w:r w:rsidRPr="00E13702">
              <w:rPr>
                <w:rFonts w:ascii="宋体" w:hAnsi="宋体" w:cs="仿宋" w:hint="eastAsia"/>
                <w:kern w:val="0"/>
                <w:sz w:val="18"/>
                <w:szCs w:val="18"/>
              </w:rPr>
              <w:t>（</w:t>
            </w:r>
            <w:r w:rsidRPr="00E13702">
              <w:rPr>
                <w:rFonts w:ascii="宋体" w:hAnsi="宋体" w:hint="eastAsia"/>
                <w:kern w:val="0"/>
                <w:sz w:val="18"/>
                <w:szCs w:val="18"/>
              </w:rPr>
              <w:t>0</w:t>
            </w:r>
            <w:r w:rsidRPr="00E13702">
              <w:rPr>
                <w:rFonts w:ascii="宋体" w:hAnsi="宋体" w:cs="仿宋" w:hint="eastAsia"/>
                <w:kern w:val="0"/>
                <w:sz w:val="18"/>
                <w:szCs w:val="18"/>
              </w:rPr>
              <w:t>,</w:t>
            </w:r>
            <w:r w:rsidRPr="00E13702">
              <w:rPr>
                <w:rFonts w:ascii="宋体" w:hAnsi="宋体" w:hint="eastAsia"/>
                <w:kern w:val="0"/>
                <w:sz w:val="18"/>
                <w:szCs w:val="18"/>
              </w:rPr>
              <w:t>64</w:t>
            </w:r>
            <w:r w:rsidRPr="00E13702">
              <w:rPr>
                <w:rFonts w:ascii="宋体" w:hAnsi="宋体" w:cs="仿宋" w:hint="eastAsia"/>
                <w:kern w:val="0"/>
                <w:sz w:val="18"/>
                <w:szCs w:val="18"/>
              </w:rPr>
              <w:t>,</w:t>
            </w:r>
            <w:r w:rsidRPr="00E13702">
              <w:rPr>
                <w:rFonts w:ascii="宋体" w:hAnsi="宋体" w:hint="eastAsia"/>
                <w:kern w:val="0"/>
                <w:sz w:val="18"/>
                <w:szCs w:val="18"/>
              </w:rPr>
              <w:t>0</w:t>
            </w:r>
            <w:r w:rsidRPr="00E13702">
              <w:rPr>
                <w:rFonts w:ascii="宋体" w:hAnsi="宋体" w:cs="仿宋" w:hint="eastAsia"/>
                <w:kern w:val="0"/>
                <w:sz w:val="18"/>
                <w:szCs w:val="18"/>
              </w:rPr>
              <w:t>）</w:t>
            </w:r>
          </w:p>
        </w:tc>
        <w:tc>
          <w:tcPr>
            <w:tcW w:w="5659" w:type="dxa"/>
            <w:tcBorders>
              <w:left w:val="single" w:sz="4" w:space="0" w:color="auto"/>
            </w:tcBorders>
            <w:vAlign w:val="center"/>
          </w:tcPr>
          <w:p w:rsidR="00FC4663" w:rsidRPr="00E13702" w:rsidRDefault="00FC4663" w:rsidP="00091062">
            <w:pPr>
              <w:widowControl/>
              <w:snapToGrid w:val="0"/>
              <w:jc w:val="center"/>
              <w:rPr>
                <w:rFonts w:ascii="宋体" w:hAnsi="宋体" w:cs="仿宋"/>
                <w:kern w:val="0"/>
                <w:sz w:val="18"/>
                <w:szCs w:val="18"/>
              </w:rPr>
            </w:pPr>
            <w:r w:rsidRPr="00E13702">
              <w:rPr>
                <w:rFonts w:ascii="宋体" w:hAnsi="宋体" w:cs="仿宋" w:hint="eastAsia"/>
                <w:kern w:val="0"/>
                <w:sz w:val="18"/>
                <w:szCs w:val="18"/>
              </w:rPr>
              <w:t>水线</w:t>
            </w:r>
          </w:p>
        </w:tc>
      </w:tr>
      <w:tr w:rsidR="00E13702" w:rsidRPr="00E13702" w:rsidTr="00E13702">
        <w:trPr>
          <w:trHeight w:val="235"/>
          <w:jc w:val="center"/>
        </w:trPr>
        <w:tc>
          <w:tcPr>
            <w:tcW w:w="1243" w:type="dxa"/>
            <w:tcBorders>
              <w:right w:val="single" w:sz="4" w:space="0" w:color="auto"/>
            </w:tcBorders>
            <w:shd w:val="clear" w:color="auto" w:fill="96D2FF"/>
          </w:tcPr>
          <w:p w:rsidR="00FC4663" w:rsidRPr="00E13702" w:rsidRDefault="00FC4663" w:rsidP="00091062">
            <w:pPr>
              <w:snapToGrid w:val="0"/>
              <w:jc w:val="center"/>
              <w:rPr>
                <w:rFonts w:ascii="宋体" w:hAnsi="宋体" w:cs="仿宋"/>
                <w:sz w:val="18"/>
                <w:szCs w:val="18"/>
              </w:rPr>
            </w:pPr>
          </w:p>
        </w:tc>
        <w:tc>
          <w:tcPr>
            <w:tcW w:w="1592" w:type="dxa"/>
            <w:tcBorders>
              <w:left w:val="single" w:sz="4" w:space="0" w:color="auto"/>
              <w:right w:val="single" w:sz="4" w:space="0" w:color="auto"/>
            </w:tcBorders>
          </w:tcPr>
          <w:p w:rsidR="00FC4663" w:rsidRPr="00E13702" w:rsidRDefault="00FC4663" w:rsidP="00091062">
            <w:pPr>
              <w:widowControl/>
              <w:snapToGrid w:val="0"/>
              <w:jc w:val="center"/>
              <w:rPr>
                <w:rFonts w:ascii="宋体" w:hAnsi="宋体" w:cs="仿宋"/>
                <w:kern w:val="0"/>
                <w:sz w:val="18"/>
                <w:szCs w:val="18"/>
              </w:rPr>
            </w:pPr>
            <w:r w:rsidRPr="00E13702">
              <w:rPr>
                <w:rFonts w:ascii="宋体" w:hAnsi="宋体" w:cs="仿宋" w:hint="eastAsia"/>
                <w:kern w:val="0"/>
                <w:sz w:val="18"/>
                <w:szCs w:val="18"/>
              </w:rPr>
              <w:t>（</w:t>
            </w:r>
            <w:r w:rsidRPr="00E13702">
              <w:rPr>
                <w:rFonts w:ascii="宋体" w:hAnsi="宋体" w:hint="eastAsia"/>
                <w:kern w:val="0"/>
                <w:sz w:val="18"/>
                <w:szCs w:val="18"/>
              </w:rPr>
              <w:t>150,210，255</w:t>
            </w:r>
            <w:r w:rsidRPr="00E13702">
              <w:rPr>
                <w:rFonts w:ascii="宋体" w:hAnsi="宋体" w:cs="仿宋" w:hint="eastAsia"/>
                <w:kern w:val="0"/>
                <w:sz w:val="18"/>
                <w:szCs w:val="18"/>
              </w:rPr>
              <w:t>）</w:t>
            </w:r>
          </w:p>
        </w:tc>
        <w:tc>
          <w:tcPr>
            <w:tcW w:w="5659" w:type="dxa"/>
            <w:tcBorders>
              <w:left w:val="single" w:sz="4" w:space="0" w:color="auto"/>
            </w:tcBorders>
            <w:vAlign w:val="center"/>
          </w:tcPr>
          <w:p w:rsidR="00FC4663" w:rsidRPr="00E13702" w:rsidRDefault="00FC4663" w:rsidP="00091062">
            <w:pPr>
              <w:widowControl/>
              <w:snapToGrid w:val="0"/>
              <w:jc w:val="center"/>
              <w:rPr>
                <w:rFonts w:ascii="宋体" w:hAnsi="宋体" w:cs="仿宋"/>
                <w:kern w:val="0"/>
                <w:sz w:val="18"/>
                <w:szCs w:val="18"/>
              </w:rPr>
            </w:pPr>
            <w:r w:rsidRPr="00E13702">
              <w:rPr>
                <w:rFonts w:ascii="宋体" w:hAnsi="宋体" w:cs="仿宋" w:hint="eastAsia"/>
                <w:kern w:val="0"/>
                <w:sz w:val="18"/>
                <w:szCs w:val="18"/>
              </w:rPr>
              <w:t>蒸汽管线</w:t>
            </w:r>
          </w:p>
        </w:tc>
      </w:tr>
      <w:tr w:rsidR="00E13702" w:rsidRPr="00E13702" w:rsidTr="00E13702">
        <w:trPr>
          <w:trHeight w:val="20"/>
          <w:jc w:val="center"/>
        </w:trPr>
        <w:tc>
          <w:tcPr>
            <w:tcW w:w="1243" w:type="dxa"/>
            <w:tcBorders>
              <w:right w:val="single" w:sz="4" w:space="0" w:color="auto"/>
            </w:tcBorders>
            <w:shd w:val="clear" w:color="auto" w:fill="A6A6A6"/>
          </w:tcPr>
          <w:p w:rsidR="00FC4663" w:rsidRPr="00E13702" w:rsidRDefault="00FC4663" w:rsidP="00091062">
            <w:pPr>
              <w:snapToGrid w:val="0"/>
              <w:jc w:val="center"/>
              <w:rPr>
                <w:rFonts w:ascii="宋体" w:hAnsi="宋体" w:cs="仿宋"/>
                <w:sz w:val="18"/>
                <w:szCs w:val="18"/>
              </w:rPr>
            </w:pPr>
          </w:p>
        </w:tc>
        <w:tc>
          <w:tcPr>
            <w:tcW w:w="1592" w:type="dxa"/>
            <w:tcBorders>
              <w:left w:val="single" w:sz="4" w:space="0" w:color="auto"/>
              <w:right w:val="single" w:sz="4" w:space="0" w:color="auto"/>
            </w:tcBorders>
          </w:tcPr>
          <w:p w:rsidR="00FC4663" w:rsidRPr="00E13702" w:rsidRDefault="00FC4663" w:rsidP="00091062">
            <w:pPr>
              <w:widowControl/>
              <w:snapToGrid w:val="0"/>
              <w:jc w:val="center"/>
              <w:rPr>
                <w:rFonts w:ascii="宋体" w:hAnsi="宋体" w:cs="仿宋"/>
                <w:kern w:val="0"/>
                <w:sz w:val="18"/>
                <w:szCs w:val="18"/>
              </w:rPr>
            </w:pPr>
            <w:r w:rsidRPr="00E13702">
              <w:rPr>
                <w:rFonts w:ascii="宋体" w:hAnsi="宋体" w:cs="仿宋" w:hint="eastAsia"/>
                <w:kern w:val="0"/>
                <w:sz w:val="18"/>
                <w:szCs w:val="18"/>
              </w:rPr>
              <w:t>（</w:t>
            </w:r>
            <w:r w:rsidRPr="00E13702">
              <w:rPr>
                <w:rFonts w:ascii="宋体" w:hAnsi="宋体" w:hint="eastAsia"/>
                <w:kern w:val="0"/>
                <w:sz w:val="18"/>
                <w:szCs w:val="18"/>
              </w:rPr>
              <w:t>168</w:t>
            </w:r>
            <w:r w:rsidRPr="00E13702">
              <w:rPr>
                <w:rFonts w:ascii="宋体" w:hAnsi="宋体" w:cs="仿宋" w:hint="eastAsia"/>
                <w:kern w:val="0"/>
                <w:sz w:val="18"/>
                <w:szCs w:val="18"/>
              </w:rPr>
              <w:t>,</w:t>
            </w:r>
            <w:r w:rsidRPr="00E13702">
              <w:rPr>
                <w:rFonts w:ascii="宋体" w:hAnsi="宋体" w:hint="eastAsia"/>
                <w:kern w:val="0"/>
                <w:sz w:val="18"/>
                <w:szCs w:val="18"/>
              </w:rPr>
              <w:t>168</w:t>
            </w:r>
            <w:r w:rsidRPr="00E13702">
              <w:rPr>
                <w:rFonts w:ascii="宋体" w:hAnsi="宋体" w:cs="仿宋" w:hint="eastAsia"/>
                <w:kern w:val="0"/>
                <w:sz w:val="18"/>
                <w:szCs w:val="18"/>
              </w:rPr>
              <w:t>,</w:t>
            </w:r>
            <w:r w:rsidRPr="00E13702">
              <w:rPr>
                <w:rFonts w:ascii="宋体" w:hAnsi="宋体" w:hint="eastAsia"/>
                <w:kern w:val="0"/>
                <w:sz w:val="18"/>
                <w:szCs w:val="18"/>
              </w:rPr>
              <w:t>168</w:t>
            </w:r>
            <w:r w:rsidRPr="00E13702">
              <w:rPr>
                <w:rFonts w:ascii="宋体" w:hAnsi="宋体" w:cs="仿宋" w:hint="eastAsia"/>
                <w:kern w:val="0"/>
                <w:sz w:val="18"/>
                <w:szCs w:val="18"/>
              </w:rPr>
              <w:t>）</w:t>
            </w:r>
          </w:p>
        </w:tc>
        <w:tc>
          <w:tcPr>
            <w:tcW w:w="5659" w:type="dxa"/>
            <w:tcBorders>
              <w:left w:val="single" w:sz="4" w:space="0" w:color="auto"/>
            </w:tcBorders>
            <w:vAlign w:val="center"/>
          </w:tcPr>
          <w:p w:rsidR="00FC4663" w:rsidRPr="00E13702" w:rsidRDefault="00FC4663" w:rsidP="00091062">
            <w:pPr>
              <w:widowControl/>
              <w:snapToGrid w:val="0"/>
              <w:jc w:val="center"/>
              <w:rPr>
                <w:rFonts w:ascii="宋体" w:hAnsi="宋体" w:cs="仿宋"/>
                <w:kern w:val="0"/>
                <w:sz w:val="18"/>
                <w:szCs w:val="18"/>
              </w:rPr>
            </w:pPr>
            <w:r w:rsidRPr="00E13702">
              <w:rPr>
                <w:rFonts w:ascii="宋体" w:hAnsi="宋体" w:cs="仿宋" w:hint="eastAsia"/>
                <w:kern w:val="0"/>
                <w:sz w:val="18"/>
                <w:szCs w:val="18"/>
              </w:rPr>
              <w:t>原油或混合石脑油管线，踏板和铺板</w:t>
            </w:r>
          </w:p>
        </w:tc>
      </w:tr>
      <w:tr w:rsidR="00E13702" w:rsidRPr="00E13702" w:rsidTr="00E13702">
        <w:trPr>
          <w:trHeight w:val="20"/>
          <w:jc w:val="center"/>
        </w:trPr>
        <w:tc>
          <w:tcPr>
            <w:tcW w:w="1243" w:type="dxa"/>
            <w:tcBorders>
              <w:right w:val="single" w:sz="4" w:space="0" w:color="auto"/>
            </w:tcBorders>
            <w:shd w:val="clear" w:color="auto" w:fill="68B3FF"/>
          </w:tcPr>
          <w:p w:rsidR="00FC4663" w:rsidRPr="00E13702" w:rsidRDefault="00FC4663" w:rsidP="00091062">
            <w:pPr>
              <w:snapToGrid w:val="0"/>
              <w:jc w:val="center"/>
              <w:rPr>
                <w:rFonts w:ascii="宋体" w:hAnsi="宋体" w:cs="仿宋"/>
                <w:sz w:val="18"/>
                <w:szCs w:val="18"/>
              </w:rPr>
            </w:pPr>
          </w:p>
        </w:tc>
        <w:tc>
          <w:tcPr>
            <w:tcW w:w="1592" w:type="dxa"/>
            <w:tcBorders>
              <w:left w:val="single" w:sz="4" w:space="0" w:color="auto"/>
              <w:right w:val="single" w:sz="4" w:space="0" w:color="auto"/>
            </w:tcBorders>
          </w:tcPr>
          <w:p w:rsidR="00FC4663" w:rsidRPr="00E13702" w:rsidRDefault="00FC4663" w:rsidP="00091062">
            <w:pPr>
              <w:widowControl/>
              <w:snapToGrid w:val="0"/>
              <w:jc w:val="center"/>
              <w:rPr>
                <w:rFonts w:ascii="宋体" w:hAnsi="宋体" w:cs="仿宋"/>
                <w:kern w:val="0"/>
                <w:sz w:val="18"/>
                <w:szCs w:val="18"/>
              </w:rPr>
            </w:pPr>
            <w:r w:rsidRPr="00E13702">
              <w:rPr>
                <w:rFonts w:ascii="宋体" w:hAnsi="宋体" w:cs="仿宋" w:hint="eastAsia"/>
                <w:kern w:val="0"/>
                <w:sz w:val="18"/>
                <w:szCs w:val="18"/>
              </w:rPr>
              <w:t>（</w:t>
            </w:r>
            <w:r w:rsidRPr="00E13702">
              <w:rPr>
                <w:rFonts w:ascii="宋体" w:hAnsi="宋体" w:hint="eastAsia"/>
                <w:kern w:val="0"/>
                <w:sz w:val="18"/>
                <w:szCs w:val="18"/>
              </w:rPr>
              <w:t>70</w:t>
            </w:r>
            <w:r w:rsidRPr="00E13702">
              <w:rPr>
                <w:rFonts w:ascii="宋体" w:hAnsi="宋体" w:cs="仿宋" w:hint="eastAsia"/>
                <w:kern w:val="0"/>
                <w:sz w:val="18"/>
                <w:szCs w:val="18"/>
              </w:rPr>
              <w:t>,</w:t>
            </w:r>
            <w:r w:rsidRPr="00E13702">
              <w:rPr>
                <w:rFonts w:ascii="宋体" w:hAnsi="宋体" w:hint="eastAsia"/>
                <w:kern w:val="0"/>
                <w:sz w:val="18"/>
                <w:szCs w:val="18"/>
              </w:rPr>
              <w:t>163</w:t>
            </w:r>
            <w:r w:rsidRPr="00E13702">
              <w:rPr>
                <w:rFonts w:ascii="宋体" w:hAnsi="宋体" w:cs="仿宋" w:hint="eastAsia"/>
                <w:kern w:val="0"/>
                <w:sz w:val="18"/>
                <w:szCs w:val="18"/>
              </w:rPr>
              <w:t>,</w:t>
            </w:r>
            <w:r w:rsidRPr="00E13702">
              <w:rPr>
                <w:rFonts w:ascii="宋体" w:hAnsi="宋体" w:hint="eastAsia"/>
                <w:kern w:val="0"/>
                <w:sz w:val="18"/>
                <w:szCs w:val="18"/>
              </w:rPr>
              <w:t>255</w:t>
            </w:r>
            <w:r w:rsidRPr="00E13702">
              <w:rPr>
                <w:rFonts w:ascii="宋体" w:hAnsi="宋体" w:cs="仿宋" w:hint="eastAsia"/>
                <w:kern w:val="0"/>
                <w:sz w:val="18"/>
                <w:szCs w:val="18"/>
              </w:rPr>
              <w:t>）</w:t>
            </w:r>
          </w:p>
        </w:tc>
        <w:tc>
          <w:tcPr>
            <w:tcW w:w="5659" w:type="dxa"/>
            <w:tcBorders>
              <w:left w:val="single" w:sz="4" w:space="0" w:color="auto"/>
            </w:tcBorders>
            <w:vAlign w:val="center"/>
          </w:tcPr>
          <w:p w:rsidR="00FC4663" w:rsidRPr="00E13702" w:rsidRDefault="00FC4663" w:rsidP="00091062">
            <w:pPr>
              <w:widowControl/>
              <w:snapToGrid w:val="0"/>
              <w:jc w:val="center"/>
              <w:rPr>
                <w:rFonts w:ascii="宋体" w:hAnsi="宋体" w:cs="仿宋"/>
                <w:kern w:val="0"/>
                <w:sz w:val="18"/>
                <w:szCs w:val="18"/>
              </w:rPr>
            </w:pPr>
            <w:r w:rsidRPr="00E13702">
              <w:rPr>
                <w:rFonts w:ascii="宋体" w:hAnsi="宋体" w:cs="仿宋" w:hint="eastAsia"/>
                <w:kern w:val="0"/>
                <w:sz w:val="18"/>
                <w:szCs w:val="18"/>
              </w:rPr>
              <w:t>空气线</w:t>
            </w:r>
          </w:p>
        </w:tc>
      </w:tr>
      <w:tr w:rsidR="00E13702" w:rsidRPr="00E13702" w:rsidTr="00E13702">
        <w:trPr>
          <w:trHeight w:val="20"/>
          <w:jc w:val="center"/>
        </w:trPr>
        <w:tc>
          <w:tcPr>
            <w:tcW w:w="1243" w:type="dxa"/>
            <w:tcBorders>
              <w:right w:val="single" w:sz="4" w:space="0" w:color="auto"/>
            </w:tcBorders>
            <w:shd w:val="clear" w:color="auto" w:fill="0099FF"/>
          </w:tcPr>
          <w:p w:rsidR="00FC4663" w:rsidRPr="00E13702" w:rsidRDefault="00FC4663" w:rsidP="00091062">
            <w:pPr>
              <w:snapToGrid w:val="0"/>
              <w:jc w:val="center"/>
              <w:rPr>
                <w:rFonts w:ascii="宋体" w:hAnsi="宋体" w:cs="仿宋"/>
                <w:sz w:val="18"/>
                <w:szCs w:val="18"/>
              </w:rPr>
            </w:pPr>
          </w:p>
        </w:tc>
        <w:tc>
          <w:tcPr>
            <w:tcW w:w="1592" w:type="dxa"/>
            <w:tcBorders>
              <w:left w:val="single" w:sz="4" w:space="0" w:color="auto"/>
              <w:right w:val="single" w:sz="4" w:space="0" w:color="auto"/>
            </w:tcBorders>
          </w:tcPr>
          <w:p w:rsidR="00FC4663" w:rsidRPr="00E13702" w:rsidRDefault="00FC4663" w:rsidP="00091062">
            <w:pPr>
              <w:widowControl/>
              <w:snapToGrid w:val="0"/>
              <w:jc w:val="center"/>
              <w:rPr>
                <w:rFonts w:ascii="宋体" w:hAnsi="宋体" w:cs="仿宋"/>
                <w:kern w:val="0"/>
                <w:sz w:val="18"/>
                <w:szCs w:val="18"/>
              </w:rPr>
            </w:pPr>
            <w:r w:rsidRPr="00E13702">
              <w:rPr>
                <w:rFonts w:ascii="宋体" w:hAnsi="宋体" w:cs="仿宋" w:hint="eastAsia"/>
                <w:kern w:val="0"/>
                <w:sz w:val="18"/>
                <w:szCs w:val="18"/>
              </w:rPr>
              <w:t>（</w:t>
            </w:r>
            <w:r w:rsidRPr="00E13702">
              <w:rPr>
                <w:rFonts w:ascii="宋体" w:hAnsi="宋体" w:hint="eastAsia"/>
                <w:kern w:val="0"/>
                <w:sz w:val="18"/>
                <w:szCs w:val="18"/>
              </w:rPr>
              <w:t>49</w:t>
            </w:r>
            <w:r w:rsidRPr="00E13702">
              <w:rPr>
                <w:rFonts w:ascii="宋体" w:hAnsi="宋体" w:cs="仿宋" w:hint="eastAsia"/>
                <w:kern w:val="0"/>
                <w:sz w:val="18"/>
                <w:szCs w:val="18"/>
              </w:rPr>
              <w:t>,</w:t>
            </w:r>
            <w:r w:rsidRPr="00E13702">
              <w:rPr>
                <w:rFonts w:ascii="宋体" w:hAnsi="宋体" w:hint="eastAsia"/>
                <w:kern w:val="0"/>
                <w:sz w:val="18"/>
                <w:szCs w:val="18"/>
              </w:rPr>
              <w:t>127</w:t>
            </w:r>
            <w:r w:rsidRPr="00E13702">
              <w:rPr>
                <w:rFonts w:ascii="宋体" w:hAnsi="宋体" w:cs="仿宋" w:hint="eastAsia"/>
                <w:kern w:val="0"/>
                <w:sz w:val="18"/>
                <w:szCs w:val="18"/>
              </w:rPr>
              <w:t>,</w:t>
            </w:r>
            <w:r w:rsidRPr="00E13702">
              <w:rPr>
                <w:rFonts w:ascii="宋体" w:hAnsi="宋体" w:hint="eastAsia"/>
                <w:kern w:val="0"/>
                <w:sz w:val="18"/>
                <w:szCs w:val="18"/>
              </w:rPr>
              <w:t>255</w:t>
            </w:r>
            <w:r w:rsidRPr="00E13702">
              <w:rPr>
                <w:rFonts w:ascii="宋体" w:hAnsi="宋体" w:cs="仿宋" w:hint="eastAsia"/>
                <w:kern w:val="0"/>
                <w:sz w:val="18"/>
                <w:szCs w:val="18"/>
              </w:rPr>
              <w:t>）</w:t>
            </w:r>
          </w:p>
        </w:tc>
        <w:tc>
          <w:tcPr>
            <w:tcW w:w="5659" w:type="dxa"/>
            <w:tcBorders>
              <w:left w:val="single" w:sz="4" w:space="0" w:color="auto"/>
            </w:tcBorders>
            <w:vAlign w:val="center"/>
          </w:tcPr>
          <w:p w:rsidR="00FC4663" w:rsidRPr="00E13702" w:rsidRDefault="00FC4663" w:rsidP="00091062">
            <w:pPr>
              <w:widowControl/>
              <w:snapToGrid w:val="0"/>
              <w:jc w:val="center"/>
              <w:rPr>
                <w:rFonts w:ascii="宋体" w:hAnsi="宋体" w:cs="仿宋"/>
                <w:kern w:val="0"/>
                <w:sz w:val="18"/>
                <w:szCs w:val="18"/>
              </w:rPr>
            </w:pPr>
            <w:r w:rsidRPr="00E13702">
              <w:rPr>
                <w:rFonts w:ascii="宋体" w:hAnsi="宋体" w:cs="仿宋" w:hint="eastAsia"/>
                <w:kern w:val="0"/>
                <w:sz w:val="18"/>
                <w:szCs w:val="18"/>
              </w:rPr>
              <w:t>设备支撑底座</w:t>
            </w:r>
          </w:p>
        </w:tc>
      </w:tr>
      <w:tr w:rsidR="00E13702" w:rsidRPr="00E13702" w:rsidTr="00E13702">
        <w:trPr>
          <w:trHeight w:val="20"/>
          <w:jc w:val="center"/>
        </w:trPr>
        <w:tc>
          <w:tcPr>
            <w:tcW w:w="1243" w:type="dxa"/>
            <w:tcBorders>
              <w:right w:val="single" w:sz="4" w:space="0" w:color="auto"/>
            </w:tcBorders>
            <w:shd w:val="clear" w:color="auto" w:fill="BFBFBF"/>
          </w:tcPr>
          <w:p w:rsidR="00FC4663" w:rsidRPr="00E13702" w:rsidRDefault="00FC4663" w:rsidP="00091062">
            <w:pPr>
              <w:snapToGrid w:val="0"/>
              <w:jc w:val="center"/>
              <w:rPr>
                <w:rFonts w:ascii="宋体" w:hAnsi="宋体" w:cs="仿宋"/>
                <w:sz w:val="18"/>
                <w:szCs w:val="18"/>
              </w:rPr>
            </w:pPr>
          </w:p>
        </w:tc>
        <w:tc>
          <w:tcPr>
            <w:tcW w:w="1592" w:type="dxa"/>
            <w:tcBorders>
              <w:left w:val="single" w:sz="4" w:space="0" w:color="auto"/>
              <w:right w:val="single" w:sz="4" w:space="0" w:color="auto"/>
            </w:tcBorders>
          </w:tcPr>
          <w:p w:rsidR="00FC4663" w:rsidRPr="00E13702" w:rsidRDefault="00FC4663" w:rsidP="00091062">
            <w:pPr>
              <w:snapToGrid w:val="0"/>
              <w:jc w:val="center"/>
              <w:rPr>
                <w:rFonts w:ascii="宋体" w:hAnsi="宋体" w:cs="仿宋"/>
                <w:sz w:val="18"/>
                <w:szCs w:val="18"/>
              </w:rPr>
            </w:pPr>
            <w:r w:rsidRPr="00E13702">
              <w:rPr>
                <w:rFonts w:ascii="宋体" w:hAnsi="宋体" w:cs="仿宋" w:hint="eastAsia"/>
                <w:sz w:val="18"/>
                <w:szCs w:val="18"/>
              </w:rPr>
              <w:t>（</w:t>
            </w:r>
            <w:r w:rsidRPr="00E13702">
              <w:rPr>
                <w:rFonts w:ascii="宋体" w:hAnsi="宋体" w:hint="eastAsia"/>
                <w:kern w:val="0"/>
                <w:sz w:val="18"/>
                <w:szCs w:val="18"/>
              </w:rPr>
              <w:t>168</w:t>
            </w:r>
            <w:r w:rsidRPr="00E13702">
              <w:rPr>
                <w:rFonts w:ascii="宋体" w:hAnsi="宋体" w:cs="仿宋" w:hint="eastAsia"/>
                <w:sz w:val="18"/>
                <w:szCs w:val="18"/>
              </w:rPr>
              <w:t>,</w:t>
            </w:r>
            <w:r w:rsidRPr="00E13702">
              <w:rPr>
                <w:rFonts w:ascii="宋体" w:hAnsi="宋体" w:hint="eastAsia"/>
                <w:kern w:val="0"/>
                <w:sz w:val="18"/>
                <w:szCs w:val="18"/>
              </w:rPr>
              <w:t>168</w:t>
            </w:r>
            <w:r w:rsidRPr="00E13702">
              <w:rPr>
                <w:rFonts w:ascii="宋体" w:hAnsi="宋体" w:cs="仿宋" w:hint="eastAsia"/>
                <w:sz w:val="18"/>
                <w:szCs w:val="18"/>
              </w:rPr>
              <w:t>,</w:t>
            </w:r>
            <w:r w:rsidRPr="00E13702">
              <w:rPr>
                <w:rFonts w:ascii="宋体" w:hAnsi="宋体" w:hint="eastAsia"/>
                <w:kern w:val="0"/>
                <w:sz w:val="18"/>
                <w:szCs w:val="18"/>
              </w:rPr>
              <w:t>168</w:t>
            </w:r>
            <w:r w:rsidRPr="00E13702">
              <w:rPr>
                <w:rFonts w:ascii="宋体" w:hAnsi="宋体" w:cs="仿宋" w:hint="eastAsia"/>
                <w:sz w:val="18"/>
                <w:szCs w:val="18"/>
              </w:rPr>
              <w:t>）</w:t>
            </w:r>
          </w:p>
        </w:tc>
        <w:tc>
          <w:tcPr>
            <w:tcW w:w="5659" w:type="dxa"/>
            <w:tcBorders>
              <w:left w:val="single" w:sz="4" w:space="0" w:color="auto"/>
            </w:tcBorders>
          </w:tcPr>
          <w:p w:rsidR="00FC4663" w:rsidRPr="00E13702" w:rsidRDefault="00FC4663" w:rsidP="00091062">
            <w:pPr>
              <w:snapToGrid w:val="0"/>
              <w:jc w:val="center"/>
              <w:rPr>
                <w:rFonts w:ascii="宋体" w:hAnsi="宋体" w:cs="仿宋"/>
                <w:sz w:val="18"/>
                <w:szCs w:val="18"/>
              </w:rPr>
            </w:pPr>
            <w:r w:rsidRPr="00E13702">
              <w:rPr>
                <w:rFonts w:ascii="宋体" w:hAnsi="宋体" w:cs="仿宋" w:hint="eastAsia"/>
                <w:sz w:val="18"/>
                <w:szCs w:val="18"/>
              </w:rPr>
              <w:t>设备上部分</w:t>
            </w:r>
          </w:p>
        </w:tc>
      </w:tr>
      <w:tr w:rsidR="00E13702" w:rsidRPr="00E13702" w:rsidTr="00E13702">
        <w:trPr>
          <w:trHeight w:val="70"/>
          <w:jc w:val="center"/>
        </w:trPr>
        <w:tc>
          <w:tcPr>
            <w:tcW w:w="1243" w:type="dxa"/>
            <w:tcBorders>
              <w:right w:val="single" w:sz="4" w:space="0" w:color="auto"/>
            </w:tcBorders>
            <w:shd w:val="clear" w:color="auto" w:fill="FF0000"/>
          </w:tcPr>
          <w:p w:rsidR="00FC4663" w:rsidRPr="00E13702" w:rsidRDefault="00FC4663" w:rsidP="00091062">
            <w:pPr>
              <w:snapToGrid w:val="0"/>
              <w:jc w:val="center"/>
              <w:rPr>
                <w:rFonts w:ascii="宋体" w:hAnsi="宋体" w:cs="仿宋"/>
                <w:sz w:val="18"/>
                <w:szCs w:val="18"/>
              </w:rPr>
            </w:pPr>
          </w:p>
        </w:tc>
        <w:tc>
          <w:tcPr>
            <w:tcW w:w="1592" w:type="dxa"/>
            <w:tcBorders>
              <w:left w:val="single" w:sz="4" w:space="0" w:color="auto"/>
              <w:right w:val="single" w:sz="4" w:space="0" w:color="auto"/>
            </w:tcBorders>
          </w:tcPr>
          <w:p w:rsidR="00FC4663" w:rsidRPr="00E13702" w:rsidRDefault="00FC4663" w:rsidP="00091062">
            <w:pPr>
              <w:snapToGrid w:val="0"/>
              <w:jc w:val="center"/>
              <w:rPr>
                <w:rFonts w:ascii="宋体" w:hAnsi="宋体" w:cs="仿宋"/>
                <w:sz w:val="18"/>
                <w:szCs w:val="18"/>
              </w:rPr>
            </w:pPr>
            <w:r w:rsidRPr="00E13702">
              <w:rPr>
                <w:rFonts w:ascii="宋体" w:hAnsi="宋体" w:cs="仿宋" w:hint="eastAsia"/>
                <w:sz w:val="18"/>
                <w:szCs w:val="18"/>
              </w:rPr>
              <w:t>（</w:t>
            </w:r>
            <w:r w:rsidRPr="00E13702">
              <w:rPr>
                <w:rFonts w:ascii="宋体" w:hAnsi="宋体" w:hint="eastAsia"/>
                <w:kern w:val="0"/>
                <w:sz w:val="18"/>
                <w:szCs w:val="18"/>
              </w:rPr>
              <w:t>255</w:t>
            </w:r>
            <w:r w:rsidRPr="00E13702">
              <w:rPr>
                <w:rFonts w:ascii="宋体" w:hAnsi="宋体" w:cs="仿宋" w:hint="eastAsia"/>
                <w:kern w:val="0"/>
                <w:sz w:val="18"/>
                <w:szCs w:val="18"/>
              </w:rPr>
              <w:t>,</w:t>
            </w:r>
            <w:r w:rsidRPr="00E13702">
              <w:rPr>
                <w:rFonts w:ascii="宋体" w:hAnsi="宋体" w:hint="eastAsia"/>
                <w:kern w:val="0"/>
                <w:sz w:val="18"/>
                <w:szCs w:val="18"/>
              </w:rPr>
              <w:t>0</w:t>
            </w:r>
            <w:r w:rsidRPr="00E13702">
              <w:rPr>
                <w:rFonts w:ascii="宋体" w:hAnsi="宋体" w:cs="仿宋" w:hint="eastAsia"/>
                <w:sz w:val="18"/>
                <w:szCs w:val="18"/>
              </w:rPr>
              <w:t>,</w:t>
            </w:r>
            <w:r w:rsidRPr="00E13702">
              <w:rPr>
                <w:rFonts w:ascii="宋体" w:hAnsi="宋体" w:hint="eastAsia"/>
                <w:kern w:val="0"/>
                <w:sz w:val="18"/>
                <w:szCs w:val="18"/>
              </w:rPr>
              <w:t>0</w:t>
            </w:r>
            <w:r w:rsidRPr="00E13702">
              <w:rPr>
                <w:rFonts w:ascii="宋体" w:hAnsi="宋体" w:cs="仿宋" w:hint="eastAsia"/>
                <w:sz w:val="18"/>
                <w:szCs w:val="18"/>
              </w:rPr>
              <w:t>）</w:t>
            </w:r>
          </w:p>
        </w:tc>
        <w:tc>
          <w:tcPr>
            <w:tcW w:w="5659" w:type="dxa"/>
            <w:tcBorders>
              <w:left w:val="single" w:sz="4" w:space="0" w:color="auto"/>
            </w:tcBorders>
          </w:tcPr>
          <w:p w:rsidR="00FC4663" w:rsidRPr="00E13702" w:rsidRDefault="00FC4663" w:rsidP="00091062">
            <w:pPr>
              <w:snapToGrid w:val="0"/>
              <w:jc w:val="center"/>
              <w:rPr>
                <w:rFonts w:ascii="宋体" w:hAnsi="宋体" w:cs="仿宋"/>
                <w:sz w:val="18"/>
                <w:szCs w:val="18"/>
              </w:rPr>
            </w:pPr>
            <w:r w:rsidRPr="00E13702">
              <w:rPr>
                <w:rFonts w:ascii="宋体" w:hAnsi="宋体" w:cs="仿宋" w:hint="eastAsia"/>
                <w:sz w:val="18"/>
                <w:szCs w:val="18"/>
              </w:rPr>
              <w:t>消防设备</w:t>
            </w:r>
          </w:p>
        </w:tc>
      </w:tr>
      <w:tr w:rsidR="00E13702" w:rsidRPr="00E13702" w:rsidTr="00E13702">
        <w:trPr>
          <w:trHeight w:val="70"/>
          <w:jc w:val="center"/>
        </w:trPr>
        <w:tc>
          <w:tcPr>
            <w:tcW w:w="1243" w:type="dxa"/>
            <w:tcBorders>
              <w:right w:val="single" w:sz="4" w:space="0" w:color="auto"/>
            </w:tcBorders>
            <w:shd w:val="clear" w:color="auto" w:fill="003C00"/>
          </w:tcPr>
          <w:p w:rsidR="00FC4663" w:rsidRPr="00E13702" w:rsidRDefault="00FC4663" w:rsidP="00091062">
            <w:pPr>
              <w:snapToGrid w:val="0"/>
              <w:jc w:val="center"/>
              <w:rPr>
                <w:rFonts w:ascii="宋体" w:hAnsi="宋体" w:cs="仿宋"/>
                <w:sz w:val="18"/>
                <w:szCs w:val="18"/>
              </w:rPr>
            </w:pPr>
          </w:p>
        </w:tc>
        <w:tc>
          <w:tcPr>
            <w:tcW w:w="1592" w:type="dxa"/>
            <w:tcBorders>
              <w:left w:val="single" w:sz="4" w:space="0" w:color="auto"/>
              <w:right w:val="single" w:sz="4" w:space="0" w:color="auto"/>
            </w:tcBorders>
          </w:tcPr>
          <w:p w:rsidR="00FC4663" w:rsidRPr="00E13702" w:rsidRDefault="00FC4663" w:rsidP="00091062">
            <w:pPr>
              <w:snapToGrid w:val="0"/>
              <w:jc w:val="center"/>
              <w:rPr>
                <w:rFonts w:ascii="宋体" w:hAnsi="宋体" w:cs="宋体"/>
                <w:kern w:val="0"/>
                <w:sz w:val="18"/>
                <w:szCs w:val="18"/>
              </w:rPr>
            </w:pPr>
            <w:r w:rsidRPr="00E13702">
              <w:rPr>
                <w:rFonts w:ascii="宋体" w:hAnsi="宋体" w:cs="宋体" w:hint="eastAsia"/>
                <w:kern w:val="0"/>
                <w:sz w:val="18"/>
                <w:szCs w:val="18"/>
              </w:rPr>
              <w:t>(0,60,0)</w:t>
            </w:r>
          </w:p>
        </w:tc>
        <w:tc>
          <w:tcPr>
            <w:tcW w:w="5659" w:type="dxa"/>
            <w:tcBorders>
              <w:left w:val="single" w:sz="4" w:space="0" w:color="auto"/>
            </w:tcBorders>
          </w:tcPr>
          <w:p w:rsidR="00FC4663" w:rsidRPr="00E13702" w:rsidRDefault="00FC4663" w:rsidP="00091062">
            <w:pPr>
              <w:snapToGrid w:val="0"/>
              <w:jc w:val="center"/>
              <w:rPr>
                <w:rFonts w:ascii="宋体" w:hAnsi="宋体" w:cs="仿宋"/>
                <w:sz w:val="18"/>
                <w:szCs w:val="18"/>
              </w:rPr>
            </w:pPr>
            <w:r w:rsidRPr="00E13702">
              <w:rPr>
                <w:rFonts w:ascii="宋体" w:hAnsi="宋体" w:cs="宋体" w:hint="eastAsia"/>
                <w:kern w:val="0"/>
                <w:sz w:val="18"/>
                <w:szCs w:val="18"/>
              </w:rPr>
              <w:t>炉</w:t>
            </w:r>
          </w:p>
        </w:tc>
      </w:tr>
      <w:tr w:rsidR="00E13702" w:rsidRPr="00E13702" w:rsidTr="00E13702">
        <w:trPr>
          <w:trHeight w:val="70"/>
          <w:jc w:val="center"/>
        </w:trPr>
        <w:tc>
          <w:tcPr>
            <w:tcW w:w="1243" w:type="dxa"/>
            <w:tcBorders>
              <w:right w:val="single" w:sz="4" w:space="0" w:color="auto"/>
            </w:tcBorders>
            <w:shd w:val="clear" w:color="auto" w:fill="78DCA0"/>
          </w:tcPr>
          <w:p w:rsidR="00FC4663" w:rsidRPr="00E13702" w:rsidRDefault="00FC4663" w:rsidP="00091062">
            <w:pPr>
              <w:snapToGrid w:val="0"/>
              <w:jc w:val="center"/>
              <w:rPr>
                <w:rFonts w:ascii="宋体" w:hAnsi="宋体" w:cs="仿宋"/>
                <w:sz w:val="18"/>
                <w:szCs w:val="18"/>
              </w:rPr>
            </w:pPr>
          </w:p>
        </w:tc>
        <w:tc>
          <w:tcPr>
            <w:tcW w:w="1592" w:type="dxa"/>
            <w:tcBorders>
              <w:left w:val="single" w:sz="4" w:space="0" w:color="auto"/>
              <w:right w:val="single" w:sz="4" w:space="0" w:color="auto"/>
            </w:tcBorders>
          </w:tcPr>
          <w:p w:rsidR="00FC4663" w:rsidRPr="00E13702" w:rsidRDefault="00FC4663" w:rsidP="00091062">
            <w:pPr>
              <w:snapToGrid w:val="0"/>
              <w:jc w:val="center"/>
              <w:rPr>
                <w:rFonts w:ascii="宋体" w:hAnsi="宋体" w:cs="宋体"/>
                <w:kern w:val="0"/>
                <w:sz w:val="18"/>
                <w:szCs w:val="18"/>
              </w:rPr>
            </w:pPr>
            <w:r w:rsidRPr="00E13702">
              <w:rPr>
                <w:rFonts w:ascii="宋体" w:hAnsi="宋体" w:cs="宋体" w:hint="eastAsia"/>
                <w:kern w:val="0"/>
                <w:sz w:val="18"/>
                <w:szCs w:val="18"/>
              </w:rPr>
              <w:t>(120,220,160)</w:t>
            </w:r>
          </w:p>
        </w:tc>
        <w:tc>
          <w:tcPr>
            <w:tcW w:w="5659" w:type="dxa"/>
            <w:tcBorders>
              <w:left w:val="single" w:sz="4" w:space="0" w:color="auto"/>
            </w:tcBorders>
          </w:tcPr>
          <w:p w:rsidR="00FC4663" w:rsidRPr="00E13702" w:rsidRDefault="00FC4663" w:rsidP="00091062">
            <w:pPr>
              <w:snapToGrid w:val="0"/>
              <w:jc w:val="center"/>
              <w:rPr>
                <w:rFonts w:ascii="宋体" w:hAnsi="宋体" w:cs="宋体"/>
                <w:kern w:val="0"/>
                <w:sz w:val="18"/>
                <w:szCs w:val="18"/>
              </w:rPr>
            </w:pPr>
            <w:r w:rsidRPr="00E13702">
              <w:rPr>
                <w:rFonts w:ascii="宋体" w:hAnsi="宋体" w:cs="宋体" w:hint="eastAsia"/>
                <w:kern w:val="0"/>
                <w:sz w:val="18"/>
                <w:szCs w:val="18"/>
              </w:rPr>
              <w:t>泵，电机，压缩机，离心机</w:t>
            </w:r>
          </w:p>
        </w:tc>
      </w:tr>
      <w:tr w:rsidR="00E13702" w:rsidRPr="00E13702" w:rsidTr="00E13702">
        <w:trPr>
          <w:trHeight w:val="70"/>
          <w:jc w:val="center"/>
        </w:trPr>
        <w:tc>
          <w:tcPr>
            <w:tcW w:w="1243" w:type="dxa"/>
            <w:tcBorders>
              <w:right w:val="single" w:sz="4" w:space="0" w:color="auto"/>
            </w:tcBorders>
            <w:shd w:val="clear" w:color="auto" w:fill="051E64"/>
          </w:tcPr>
          <w:p w:rsidR="00FC4663" w:rsidRPr="00E13702" w:rsidRDefault="00FC4663" w:rsidP="00091062">
            <w:pPr>
              <w:snapToGrid w:val="0"/>
              <w:jc w:val="center"/>
              <w:rPr>
                <w:rFonts w:ascii="宋体" w:hAnsi="宋体" w:cs="仿宋"/>
                <w:sz w:val="18"/>
                <w:szCs w:val="18"/>
              </w:rPr>
            </w:pPr>
          </w:p>
        </w:tc>
        <w:tc>
          <w:tcPr>
            <w:tcW w:w="1592" w:type="dxa"/>
            <w:tcBorders>
              <w:left w:val="single" w:sz="4" w:space="0" w:color="auto"/>
              <w:right w:val="single" w:sz="4" w:space="0" w:color="auto"/>
            </w:tcBorders>
          </w:tcPr>
          <w:p w:rsidR="00FC4663" w:rsidRPr="00E13702" w:rsidRDefault="00FC4663" w:rsidP="00091062">
            <w:pPr>
              <w:widowControl/>
              <w:jc w:val="center"/>
              <w:rPr>
                <w:rFonts w:ascii="宋体" w:hAnsi="宋体" w:cs="宋体"/>
                <w:kern w:val="0"/>
                <w:sz w:val="18"/>
                <w:szCs w:val="18"/>
              </w:rPr>
            </w:pPr>
            <w:r w:rsidRPr="00E13702">
              <w:rPr>
                <w:rFonts w:ascii="宋体" w:hAnsi="宋体" w:cs="宋体" w:hint="eastAsia"/>
                <w:kern w:val="0"/>
                <w:sz w:val="18"/>
                <w:szCs w:val="18"/>
              </w:rPr>
              <w:t>(5,30,100)</w:t>
            </w:r>
          </w:p>
        </w:tc>
        <w:tc>
          <w:tcPr>
            <w:tcW w:w="5659" w:type="dxa"/>
            <w:tcBorders>
              <w:left w:val="single" w:sz="4" w:space="0" w:color="auto"/>
            </w:tcBorders>
            <w:vAlign w:val="center"/>
          </w:tcPr>
          <w:p w:rsidR="00FC4663" w:rsidRPr="00E13702" w:rsidRDefault="00FC4663" w:rsidP="00091062">
            <w:pPr>
              <w:widowControl/>
              <w:jc w:val="center"/>
              <w:rPr>
                <w:rFonts w:ascii="宋体" w:hAnsi="宋体" w:cs="宋体"/>
                <w:kern w:val="0"/>
                <w:sz w:val="18"/>
                <w:szCs w:val="18"/>
              </w:rPr>
            </w:pPr>
            <w:r w:rsidRPr="00E13702">
              <w:rPr>
                <w:rFonts w:ascii="宋体" w:hAnsi="宋体" w:cs="宋体" w:hint="eastAsia"/>
                <w:kern w:val="0"/>
                <w:sz w:val="18"/>
                <w:szCs w:val="18"/>
              </w:rPr>
              <w:t>汽轮机</w:t>
            </w:r>
          </w:p>
        </w:tc>
      </w:tr>
      <w:tr w:rsidR="00E13702" w:rsidRPr="00E13702" w:rsidTr="00E13702">
        <w:trPr>
          <w:trHeight w:val="70"/>
          <w:jc w:val="center"/>
        </w:trPr>
        <w:tc>
          <w:tcPr>
            <w:tcW w:w="1243" w:type="dxa"/>
            <w:tcBorders>
              <w:right w:val="single" w:sz="4" w:space="0" w:color="auto"/>
            </w:tcBorders>
            <w:shd w:val="clear" w:color="auto" w:fill="5AAAFF"/>
          </w:tcPr>
          <w:p w:rsidR="00FC4663" w:rsidRPr="00E13702" w:rsidRDefault="00FC4663" w:rsidP="00091062">
            <w:pPr>
              <w:snapToGrid w:val="0"/>
              <w:jc w:val="center"/>
              <w:rPr>
                <w:rFonts w:ascii="宋体" w:hAnsi="宋体" w:cs="仿宋"/>
                <w:sz w:val="18"/>
                <w:szCs w:val="18"/>
              </w:rPr>
            </w:pPr>
          </w:p>
        </w:tc>
        <w:tc>
          <w:tcPr>
            <w:tcW w:w="1592" w:type="dxa"/>
            <w:tcBorders>
              <w:left w:val="single" w:sz="4" w:space="0" w:color="auto"/>
              <w:right w:val="single" w:sz="4" w:space="0" w:color="auto"/>
            </w:tcBorders>
          </w:tcPr>
          <w:p w:rsidR="00FC4663" w:rsidRPr="00E13702" w:rsidRDefault="00FC4663" w:rsidP="00091062">
            <w:pPr>
              <w:widowControl/>
              <w:jc w:val="center"/>
              <w:rPr>
                <w:rFonts w:ascii="宋体" w:hAnsi="宋体" w:cs="宋体"/>
                <w:kern w:val="0"/>
                <w:sz w:val="18"/>
                <w:szCs w:val="18"/>
              </w:rPr>
            </w:pPr>
            <w:r w:rsidRPr="00E13702">
              <w:rPr>
                <w:rFonts w:ascii="宋体" w:hAnsi="宋体" w:cs="宋体" w:hint="eastAsia"/>
                <w:kern w:val="0"/>
                <w:sz w:val="18"/>
                <w:szCs w:val="18"/>
              </w:rPr>
              <w:t>(90,170,255)</w:t>
            </w:r>
          </w:p>
        </w:tc>
        <w:tc>
          <w:tcPr>
            <w:tcW w:w="5659" w:type="dxa"/>
            <w:tcBorders>
              <w:left w:val="single" w:sz="4" w:space="0" w:color="auto"/>
            </w:tcBorders>
            <w:vAlign w:val="center"/>
          </w:tcPr>
          <w:p w:rsidR="00FC4663" w:rsidRPr="00E13702" w:rsidRDefault="00FC4663" w:rsidP="00091062">
            <w:pPr>
              <w:widowControl/>
              <w:jc w:val="center"/>
              <w:rPr>
                <w:rFonts w:ascii="宋体" w:hAnsi="宋体" w:cs="宋体"/>
                <w:kern w:val="0"/>
                <w:sz w:val="18"/>
                <w:szCs w:val="18"/>
              </w:rPr>
            </w:pPr>
            <w:r w:rsidRPr="00E13702">
              <w:rPr>
                <w:rFonts w:ascii="宋体" w:hAnsi="宋体" w:cs="宋体" w:hint="eastAsia"/>
                <w:kern w:val="0"/>
                <w:sz w:val="18"/>
                <w:szCs w:val="18"/>
              </w:rPr>
              <w:t>风机</w:t>
            </w:r>
          </w:p>
        </w:tc>
      </w:tr>
      <w:tr w:rsidR="00E13702" w:rsidRPr="00E13702" w:rsidTr="00E13702">
        <w:trPr>
          <w:trHeight w:val="70"/>
          <w:jc w:val="center"/>
        </w:trPr>
        <w:tc>
          <w:tcPr>
            <w:tcW w:w="1243" w:type="dxa"/>
            <w:tcBorders>
              <w:right w:val="single" w:sz="4" w:space="0" w:color="auto"/>
            </w:tcBorders>
            <w:shd w:val="clear" w:color="auto" w:fill="3C00FF"/>
          </w:tcPr>
          <w:p w:rsidR="00FC4663" w:rsidRPr="00E13702" w:rsidRDefault="00FC4663" w:rsidP="00091062">
            <w:pPr>
              <w:snapToGrid w:val="0"/>
              <w:jc w:val="center"/>
              <w:rPr>
                <w:rFonts w:ascii="宋体" w:hAnsi="宋体" w:cs="仿宋"/>
                <w:sz w:val="18"/>
                <w:szCs w:val="18"/>
              </w:rPr>
            </w:pPr>
          </w:p>
        </w:tc>
        <w:tc>
          <w:tcPr>
            <w:tcW w:w="1592" w:type="dxa"/>
            <w:tcBorders>
              <w:left w:val="single" w:sz="4" w:space="0" w:color="auto"/>
              <w:right w:val="single" w:sz="4" w:space="0" w:color="auto"/>
            </w:tcBorders>
          </w:tcPr>
          <w:p w:rsidR="00FC4663" w:rsidRPr="00E13702" w:rsidRDefault="00FC4663" w:rsidP="00091062">
            <w:pPr>
              <w:widowControl/>
              <w:jc w:val="center"/>
              <w:rPr>
                <w:rFonts w:ascii="宋体" w:hAnsi="宋体" w:cs="宋体"/>
                <w:kern w:val="0"/>
                <w:sz w:val="18"/>
                <w:szCs w:val="18"/>
              </w:rPr>
            </w:pPr>
            <w:r w:rsidRPr="00E13702">
              <w:rPr>
                <w:rFonts w:ascii="宋体" w:hAnsi="宋体" w:cs="宋体" w:hint="eastAsia"/>
                <w:kern w:val="0"/>
                <w:sz w:val="18"/>
                <w:szCs w:val="18"/>
              </w:rPr>
              <w:t>(60,0,255)</w:t>
            </w:r>
          </w:p>
        </w:tc>
        <w:tc>
          <w:tcPr>
            <w:tcW w:w="5659" w:type="dxa"/>
            <w:tcBorders>
              <w:left w:val="single" w:sz="4" w:space="0" w:color="auto"/>
            </w:tcBorders>
            <w:vAlign w:val="center"/>
          </w:tcPr>
          <w:p w:rsidR="00FC4663" w:rsidRPr="00E13702" w:rsidRDefault="00FC4663" w:rsidP="00091062">
            <w:pPr>
              <w:widowControl/>
              <w:jc w:val="center"/>
              <w:rPr>
                <w:rFonts w:ascii="宋体" w:hAnsi="宋体" w:cs="宋体"/>
                <w:kern w:val="0"/>
                <w:sz w:val="18"/>
                <w:szCs w:val="18"/>
              </w:rPr>
            </w:pPr>
            <w:r w:rsidRPr="00E13702">
              <w:rPr>
                <w:rFonts w:ascii="宋体" w:hAnsi="宋体" w:cs="宋体" w:hint="eastAsia"/>
                <w:kern w:val="0"/>
                <w:sz w:val="18"/>
                <w:szCs w:val="18"/>
              </w:rPr>
              <w:t>酸、碱</w:t>
            </w:r>
          </w:p>
        </w:tc>
      </w:tr>
      <w:tr w:rsidR="00E13702" w:rsidRPr="00E13702" w:rsidTr="00E13702">
        <w:trPr>
          <w:trHeight w:val="70"/>
          <w:jc w:val="center"/>
        </w:trPr>
        <w:tc>
          <w:tcPr>
            <w:tcW w:w="1243" w:type="dxa"/>
            <w:tcBorders>
              <w:bottom w:val="single" w:sz="12" w:space="0" w:color="auto"/>
              <w:right w:val="single" w:sz="4" w:space="0" w:color="auto"/>
            </w:tcBorders>
            <w:shd w:val="clear" w:color="auto" w:fill="000000"/>
          </w:tcPr>
          <w:p w:rsidR="00FC4663" w:rsidRPr="00E13702" w:rsidRDefault="00FC4663" w:rsidP="00091062">
            <w:pPr>
              <w:snapToGrid w:val="0"/>
              <w:jc w:val="center"/>
              <w:rPr>
                <w:rFonts w:ascii="宋体" w:hAnsi="宋体" w:cs="仿宋"/>
                <w:sz w:val="18"/>
                <w:szCs w:val="18"/>
              </w:rPr>
            </w:pPr>
          </w:p>
        </w:tc>
        <w:tc>
          <w:tcPr>
            <w:tcW w:w="1592" w:type="dxa"/>
            <w:tcBorders>
              <w:left w:val="single" w:sz="4" w:space="0" w:color="auto"/>
              <w:bottom w:val="single" w:sz="12" w:space="0" w:color="auto"/>
              <w:right w:val="single" w:sz="4" w:space="0" w:color="auto"/>
            </w:tcBorders>
          </w:tcPr>
          <w:p w:rsidR="00FC4663" w:rsidRPr="00E13702" w:rsidRDefault="00FC4663" w:rsidP="00091062">
            <w:pPr>
              <w:widowControl/>
              <w:jc w:val="center"/>
              <w:rPr>
                <w:rFonts w:ascii="宋体" w:hAnsi="宋体" w:cs="宋体"/>
                <w:kern w:val="0"/>
                <w:sz w:val="18"/>
                <w:szCs w:val="18"/>
              </w:rPr>
            </w:pPr>
            <w:r w:rsidRPr="00E13702">
              <w:rPr>
                <w:rFonts w:ascii="宋体" w:hAnsi="宋体" w:cs="宋体" w:hint="eastAsia"/>
                <w:kern w:val="0"/>
                <w:sz w:val="18"/>
                <w:szCs w:val="18"/>
              </w:rPr>
              <w:t>(0,0,0)</w:t>
            </w:r>
          </w:p>
        </w:tc>
        <w:tc>
          <w:tcPr>
            <w:tcW w:w="5659" w:type="dxa"/>
            <w:tcBorders>
              <w:left w:val="single" w:sz="4" w:space="0" w:color="auto"/>
              <w:bottom w:val="single" w:sz="12" w:space="0" w:color="auto"/>
            </w:tcBorders>
            <w:vAlign w:val="center"/>
          </w:tcPr>
          <w:p w:rsidR="00FC4663" w:rsidRPr="00E13702" w:rsidRDefault="00FC4663" w:rsidP="00091062">
            <w:pPr>
              <w:widowControl/>
              <w:jc w:val="center"/>
              <w:rPr>
                <w:rFonts w:ascii="宋体" w:hAnsi="宋体" w:cs="宋体"/>
                <w:kern w:val="0"/>
                <w:sz w:val="18"/>
                <w:szCs w:val="18"/>
              </w:rPr>
            </w:pPr>
            <w:r w:rsidRPr="00E13702">
              <w:rPr>
                <w:rFonts w:ascii="宋体" w:hAnsi="宋体" w:cs="宋体" w:hint="eastAsia"/>
                <w:kern w:val="0"/>
                <w:sz w:val="18"/>
                <w:szCs w:val="18"/>
              </w:rPr>
              <w:t>污水</w:t>
            </w:r>
          </w:p>
        </w:tc>
      </w:tr>
    </w:tbl>
    <w:p w:rsidR="00FC4663" w:rsidRPr="00E13702" w:rsidRDefault="00FC4663" w:rsidP="00E13702">
      <w:pPr>
        <w:pStyle w:val="3"/>
        <w:spacing w:line="240" w:lineRule="auto"/>
        <w:ind w:firstLineChars="177" w:firstLine="425"/>
        <w:rPr>
          <w:b w:val="0"/>
          <w:sz w:val="24"/>
          <w:szCs w:val="24"/>
        </w:rPr>
      </w:pPr>
      <w:bookmarkStart w:id="510" w:name="_Toc487618429"/>
      <w:bookmarkStart w:id="511" w:name="_Toc491283725"/>
      <w:bookmarkStart w:id="512" w:name="_Toc494209514"/>
      <w:bookmarkStart w:id="513" w:name="_Toc496698745"/>
      <w:r w:rsidRPr="00E13702">
        <w:rPr>
          <w:rFonts w:hint="eastAsia"/>
          <w:b w:val="0"/>
          <w:sz w:val="24"/>
          <w:szCs w:val="24"/>
        </w:rPr>
        <w:t>（四）全数字化交付流程</w:t>
      </w:r>
      <w:bookmarkEnd w:id="510"/>
      <w:bookmarkEnd w:id="511"/>
      <w:bookmarkEnd w:id="512"/>
      <w:bookmarkEnd w:id="513"/>
    </w:p>
    <w:p w:rsidR="00FC4663" w:rsidRPr="00E13702" w:rsidRDefault="00FC4663" w:rsidP="00FC4663">
      <w:pPr>
        <w:ind w:firstLineChars="200" w:firstLine="420"/>
        <w:rPr>
          <w:rFonts w:ascii="宋体" w:hAnsi="宋体"/>
        </w:rPr>
      </w:pPr>
      <w:r w:rsidRPr="00E13702">
        <w:rPr>
          <w:rFonts w:ascii="宋体" w:hAnsi="宋体" w:hint="eastAsia"/>
        </w:rPr>
        <w:t>为确保数字化交付过程的顺利执行，需明确</w:t>
      </w:r>
      <w:r w:rsidRPr="00E13702">
        <w:rPr>
          <w:rFonts w:ascii="宋体" w:hAnsi="宋体"/>
        </w:rPr>
        <w:t>数据移交流程并</w:t>
      </w:r>
      <w:r w:rsidRPr="00E13702">
        <w:rPr>
          <w:rFonts w:ascii="宋体" w:hAnsi="宋体" w:hint="eastAsia"/>
        </w:rPr>
        <w:t>建立</w:t>
      </w:r>
      <w:r w:rsidRPr="00E13702">
        <w:rPr>
          <w:rFonts w:ascii="宋体" w:hAnsi="宋体"/>
        </w:rPr>
        <w:t>相应组织</w:t>
      </w:r>
      <w:r w:rsidRPr="00E13702">
        <w:rPr>
          <w:rFonts w:ascii="宋体" w:hAnsi="宋体" w:hint="eastAsia"/>
        </w:rPr>
        <w:t>体系，</w:t>
      </w:r>
      <w:r w:rsidRPr="00E13702">
        <w:rPr>
          <w:rFonts w:ascii="宋体" w:hAnsi="宋体"/>
        </w:rPr>
        <w:t>保障移交工作</w:t>
      </w:r>
      <w:r w:rsidRPr="00E13702">
        <w:rPr>
          <w:rFonts w:ascii="宋体" w:hAnsi="宋体" w:hint="eastAsia"/>
        </w:rPr>
        <w:t>的</w:t>
      </w:r>
      <w:r w:rsidRPr="00E13702">
        <w:rPr>
          <w:rFonts w:ascii="宋体" w:hAnsi="宋体"/>
        </w:rPr>
        <w:t>进行。</w:t>
      </w:r>
    </w:p>
    <w:p w:rsidR="00FC4663" w:rsidRPr="0002585C" w:rsidRDefault="00FC4663" w:rsidP="00FC4663">
      <w:pPr>
        <w:snapToGrid w:val="0"/>
        <w:spacing w:line="360" w:lineRule="auto"/>
        <w:ind w:firstLineChars="200" w:firstLine="420"/>
        <w:jc w:val="center"/>
        <w:rPr>
          <w:color w:val="FF0000"/>
        </w:rPr>
      </w:pPr>
      <w:r w:rsidRPr="0002585C">
        <w:rPr>
          <w:noProof/>
          <w:color w:val="FF0000"/>
        </w:rPr>
        <w:lastRenderedPageBreak/>
        <w:drawing>
          <wp:inline distT="0" distB="0" distL="0" distR="0">
            <wp:extent cx="3507105" cy="1642745"/>
            <wp:effectExtent l="19050" t="0" r="0" b="0"/>
            <wp:docPr id="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3" cstate="print"/>
                    <a:srcRect/>
                    <a:stretch>
                      <a:fillRect/>
                    </a:stretch>
                  </pic:blipFill>
                  <pic:spPr bwMode="auto">
                    <a:xfrm>
                      <a:off x="0" y="0"/>
                      <a:ext cx="3507105" cy="1642745"/>
                    </a:xfrm>
                    <a:prstGeom prst="rect">
                      <a:avLst/>
                    </a:prstGeom>
                    <a:noFill/>
                    <a:ln w="9525">
                      <a:noFill/>
                      <a:miter lim="800000"/>
                      <a:headEnd/>
                      <a:tailEnd/>
                    </a:ln>
                  </pic:spPr>
                </pic:pic>
              </a:graphicData>
            </a:graphic>
          </wp:inline>
        </w:drawing>
      </w:r>
    </w:p>
    <w:p w:rsidR="00FC4663" w:rsidRPr="00E13702" w:rsidRDefault="00FC4663" w:rsidP="0057439B">
      <w:pPr>
        <w:adjustRightInd w:val="0"/>
        <w:snapToGrid w:val="0"/>
        <w:spacing w:beforeLines="50" w:before="156"/>
        <w:jc w:val="center"/>
        <w:rPr>
          <w:rFonts w:ascii="黑体" w:eastAsia="黑体" w:hAnsi="黑体"/>
          <w:sz w:val="18"/>
          <w:szCs w:val="18"/>
        </w:rPr>
      </w:pPr>
      <w:r w:rsidRPr="00E13702">
        <w:rPr>
          <w:rFonts w:ascii="黑体" w:eastAsia="黑体" w:hAnsi="黑体" w:hint="eastAsia"/>
          <w:sz w:val="18"/>
          <w:szCs w:val="18"/>
        </w:rPr>
        <w:t xml:space="preserve">图5-16 </w:t>
      </w:r>
      <w:r w:rsidR="00EC3325">
        <w:rPr>
          <w:rFonts w:ascii="黑体" w:eastAsia="黑体" w:hAnsi="黑体" w:hint="eastAsia"/>
          <w:sz w:val="18"/>
          <w:szCs w:val="18"/>
        </w:rPr>
        <w:t xml:space="preserve"> </w:t>
      </w:r>
      <w:r w:rsidRPr="00E13702">
        <w:rPr>
          <w:rFonts w:ascii="黑体" w:eastAsia="黑体" w:hAnsi="黑体" w:hint="eastAsia"/>
          <w:sz w:val="18"/>
          <w:szCs w:val="18"/>
        </w:rPr>
        <w:t>数字化交付流程</w:t>
      </w:r>
    </w:p>
    <w:p w:rsidR="00FC4663" w:rsidRPr="00DF4824" w:rsidRDefault="00FC4663" w:rsidP="00E13702">
      <w:pPr>
        <w:pStyle w:val="3"/>
        <w:spacing w:line="240" w:lineRule="auto"/>
        <w:ind w:firstLineChars="176" w:firstLine="424"/>
        <w:rPr>
          <w:sz w:val="24"/>
          <w:szCs w:val="24"/>
          <w:shd w:val="clear" w:color="auto" w:fill="FFFFFF"/>
        </w:rPr>
      </w:pPr>
      <w:bookmarkStart w:id="514" w:name="_Toc487618430"/>
      <w:bookmarkStart w:id="515" w:name="_Toc491283726"/>
      <w:bookmarkStart w:id="516" w:name="_Toc494209515"/>
      <w:bookmarkStart w:id="517" w:name="_Toc496698746"/>
      <w:r w:rsidRPr="00E13702">
        <w:rPr>
          <w:rFonts w:hint="eastAsia"/>
          <w:sz w:val="24"/>
          <w:szCs w:val="24"/>
          <w:shd w:val="clear" w:color="auto" w:fill="FFFFFF"/>
        </w:rPr>
        <w:t>二、</w:t>
      </w:r>
      <w:r w:rsidRPr="00DF4824">
        <w:rPr>
          <w:rFonts w:hint="eastAsia"/>
          <w:sz w:val="24"/>
          <w:szCs w:val="24"/>
          <w:shd w:val="clear" w:color="auto" w:fill="FFFFFF"/>
        </w:rPr>
        <w:t>以业务需求为导向的逆向数字化建模</w:t>
      </w:r>
      <w:bookmarkEnd w:id="514"/>
      <w:bookmarkEnd w:id="515"/>
      <w:bookmarkEnd w:id="516"/>
      <w:bookmarkEnd w:id="517"/>
    </w:p>
    <w:p w:rsidR="00FC4663" w:rsidRPr="00E13702" w:rsidRDefault="00FC4663" w:rsidP="00E13702">
      <w:pPr>
        <w:pStyle w:val="3"/>
        <w:spacing w:line="240" w:lineRule="auto"/>
        <w:ind w:firstLineChars="177" w:firstLine="425"/>
        <w:rPr>
          <w:b w:val="0"/>
          <w:sz w:val="24"/>
          <w:szCs w:val="24"/>
        </w:rPr>
      </w:pPr>
      <w:bookmarkStart w:id="518" w:name="_Toc487618431"/>
      <w:bookmarkStart w:id="519" w:name="_Toc491283727"/>
      <w:bookmarkStart w:id="520" w:name="_Toc494209516"/>
      <w:bookmarkStart w:id="521" w:name="_Toc496698747"/>
      <w:r w:rsidRPr="00E13702">
        <w:rPr>
          <w:rFonts w:hint="eastAsia"/>
          <w:b w:val="0"/>
          <w:sz w:val="24"/>
          <w:szCs w:val="24"/>
        </w:rPr>
        <w:t>（一）逆向数字化建模目标</w:t>
      </w:r>
      <w:bookmarkEnd w:id="518"/>
      <w:bookmarkEnd w:id="519"/>
      <w:bookmarkEnd w:id="520"/>
      <w:bookmarkEnd w:id="521"/>
    </w:p>
    <w:p w:rsidR="00FC4663" w:rsidRPr="00E13702" w:rsidRDefault="00FC4663" w:rsidP="00FC4663">
      <w:pPr>
        <w:ind w:firstLineChars="200" w:firstLine="420"/>
        <w:rPr>
          <w:rFonts w:ascii="宋体" w:hAnsi="宋体"/>
        </w:rPr>
      </w:pPr>
      <w:bookmarkStart w:id="522" w:name="_Toc487618432"/>
      <w:bookmarkStart w:id="523" w:name="_Toc491283728"/>
      <w:r w:rsidRPr="00E13702">
        <w:rPr>
          <w:rFonts w:ascii="宋体" w:hAnsi="宋体" w:hint="eastAsia"/>
        </w:rPr>
        <w:t>现有炼化老装置是智能工厂不可缺的完整组成部分，因历史原因，原有装置、设备、管线等没有形成数字化成果，逆向数字化建模就是根据平台对模型精度、深度等需求，对装置设备实体</w:t>
      </w:r>
      <w:r w:rsidRPr="00E13702">
        <w:rPr>
          <w:rFonts w:ascii="宋体" w:hAnsi="宋体"/>
        </w:rPr>
        <w:t>进行数字化处理</w:t>
      </w:r>
      <w:r w:rsidRPr="00E13702">
        <w:rPr>
          <w:rFonts w:ascii="宋体" w:hAnsi="宋体" w:hint="eastAsia"/>
        </w:rPr>
        <w:t>还原。</w:t>
      </w:r>
    </w:p>
    <w:p w:rsidR="00FC4663" w:rsidRPr="00E13702" w:rsidRDefault="00FC4663" w:rsidP="00E13702">
      <w:pPr>
        <w:pStyle w:val="3"/>
        <w:spacing w:line="240" w:lineRule="auto"/>
        <w:ind w:firstLineChars="177" w:firstLine="425"/>
        <w:rPr>
          <w:b w:val="0"/>
          <w:sz w:val="24"/>
          <w:szCs w:val="24"/>
        </w:rPr>
      </w:pPr>
      <w:bookmarkStart w:id="524" w:name="_Toc494209517"/>
      <w:bookmarkStart w:id="525" w:name="_Toc496698748"/>
      <w:r w:rsidRPr="00E13702">
        <w:rPr>
          <w:rFonts w:hint="eastAsia"/>
          <w:b w:val="0"/>
          <w:sz w:val="24"/>
          <w:szCs w:val="24"/>
        </w:rPr>
        <w:t>（二）逆向数字化建模方法</w:t>
      </w:r>
      <w:bookmarkEnd w:id="522"/>
      <w:bookmarkEnd w:id="523"/>
      <w:bookmarkEnd w:id="524"/>
      <w:bookmarkEnd w:id="525"/>
    </w:p>
    <w:p w:rsidR="00FC4663" w:rsidRPr="00E13702" w:rsidRDefault="00FC4663" w:rsidP="00FC4663">
      <w:pPr>
        <w:ind w:firstLineChars="200" w:firstLine="420"/>
        <w:rPr>
          <w:rFonts w:ascii="宋体" w:hAnsi="宋体"/>
        </w:rPr>
      </w:pPr>
      <w:r w:rsidRPr="00E13702">
        <w:rPr>
          <w:rFonts w:ascii="宋体" w:hAnsi="宋体" w:hint="eastAsia"/>
        </w:rPr>
        <w:t>逆向数字化建模主要包括基础数据采集、</w:t>
      </w:r>
      <w:r w:rsidRPr="005E46C7">
        <w:rPr>
          <w:rFonts w:ascii="宋体" w:hAnsi="宋体" w:hint="eastAsia"/>
        </w:rPr>
        <w:t>管道</w:t>
      </w:r>
      <w:r w:rsidRPr="008A12BD">
        <w:rPr>
          <w:rFonts w:ascii="宋体" w:hAnsi="宋体" w:hint="eastAsia"/>
        </w:rPr>
        <w:t>等级库创建、模型重构创建、</w:t>
      </w:r>
      <w:r w:rsidRPr="00E13702">
        <w:rPr>
          <w:rFonts w:ascii="宋体" w:hAnsi="宋体" w:hint="eastAsia"/>
        </w:rPr>
        <w:t>模型校核、模型优化、模型场景集成等几大步骤。</w:t>
      </w:r>
    </w:p>
    <w:p w:rsidR="00FC4663" w:rsidRPr="00E13702" w:rsidRDefault="008A12BD" w:rsidP="00FC4663">
      <w:pPr>
        <w:ind w:firstLineChars="200" w:firstLine="420"/>
        <w:rPr>
          <w:rFonts w:ascii="宋体" w:hAnsi="宋体"/>
        </w:rPr>
      </w:pPr>
      <w:r>
        <w:rPr>
          <w:rFonts w:ascii="宋体" w:hAnsi="宋体" w:hint="eastAsia"/>
        </w:rPr>
        <w:t>（1）</w:t>
      </w:r>
      <w:r w:rsidR="00FC4663" w:rsidRPr="00E13702">
        <w:rPr>
          <w:rFonts w:ascii="宋体" w:hAnsi="宋体" w:hint="eastAsia"/>
        </w:rPr>
        <w:t>基础数据资料采集</w:t>
      </w:r>
    </w:p>
    <w:p w:rsidR="00FC4663" w:rsidRPr="00E13702" w:rsidRDefault="00DF4824" w:rsidP="00FC4663">
      <w:pPr>
        <w:ind w:firstLineChars="200" w:firstLine="420"/>
        <w:rPr>
          <w:rFonts w:ascii="宋体" w:hAnsi="宋体"/>
        </w:rPr>
      </w:pPr>
      <w:r w:rsidRPr="00E13702">
        <w:rPr>
          <w:rFonts w:ascii="宋体" w:hAnsi="宋体" w:hint="eastAsia"/>
        </w:rPr>
        <w:t>由于各类原因</w:t>
      </w:r>
      <w:r>
        <w:rPr>
          <w:rFonts w:ascii="宋体" w:hAnsi="宋体" w:hint="eastAsia"/>
        </w:rPr>
        <w:t>，</w:t>
      </w:r>
      <w:r w:rsidR="00FC4663" w:rsidRPr="00E13702">
        <w:rPr>
          <w:rFonts w:ascii="宋体" w:hAnsi="宋体" w:hint="eastAsia"/>
        </w:rPr>
        <w:t>已投用装置存在图纸、资料不全、数据不准确等问题，</w:t>
      </w:r>
      <w:r>
        <w:rPr>
          <w:rFonts w:ascii="宋体" w:hAnsi="宋体" w:hint="eastAsia"/>
        </w:rPr>
        <w:t>此外，</w:t>
      </w:r>
      <w:r w:rsidR="00FC4663" w:rsidRPr="00E13702">
        <w:rPr>
          <w:rFonts w:ascii="宋体" w:hAnsi="宋体" w:hint="eastAsia"/>
        </w:rPr>
        <w:t>装置改造升级后</w:t>
      </w:r>
      <w:r>
        <w:rPr>
          <w:rFonts w:ascii="宋体" w:hAnsi="宋体" w:hint="eastAsia"/>
        </w:rPr>
        <w:t>，</w:t>
      </w:r>
      <w:r w:rsidR="00FC4663" w:rsidRPr="00E13702">
        <w:rPr>
          <w:rFonts w:ascii="宋体" w:hAnsi="宋体" w:hint="eastAsia"/>
        </w:rPr>
        <w:t>与原始设计存在较大差别。基础数据采集方式主要包括：原始档案资料利用、现场测量、三维激光扫描等。</w:t>
      </w:r>
    </w:p>
    <w:p w:rsidR="00FC4663" w:rsidRPr="005E46C7" w:rsidRDefault="008A12BD" w:rsidP="00FC4663">
      <w:pPr>
        <w:ind w:firstLineChars="200" w:firstLine="420"/>
        <w:rPr>
          <w:rFonts w:ascii="宋体" w:hAnsi="宋体"/>
          <w:color w:val="FF0000"/>
        </w:rPr>
      </w:pPr>
      <w:r>
        <w:rPr>
          <w:rFonts w:ascii="宋体" w:hAnsi="宋体" w:hint="eastAsia"/>
        </w:rPr>
        <w:t>（2）</w:t>
      </w:r>
      <w:r w:rsidR="00FC4663" w:rsidRPr="005E46C7">
        <w:rPr>
          <w:rFonts w:ascii="宋体" w:hAnsi="宋体" w:hint="eastAsia"/>
        </w:rPr>
        <w:t>管道</w:t>
      </w:r>
      <w:r w:rsidR="00FC4663" w:rsidRPr="008A12BD">
        <w:rPr>
          <w:rFonts w:ascii="宋体" w:hAnsi="宋体" w:hint="eastAsia"/>
        </w:rPr>
        <w:t>元件库</w:t>
      </w:r>
      <w:r w:rsidR="00FC4663" w:rsidRPr="005E46C7">
        <w:rPr>
          <w:rFonts w:ascii="宋体" w:hAnsi="宋体" w:hint="eastAsia"/>
        </w:rPr>
        <w:t>创建</w:t>
      </w:r>
    </w:p>
    <w:p w:rsidR="00FC4663" w:rsidRPr="00E13702" w:rsidRDefault="00FC4663" w:rsidP="00FC4663">
      <w:pPr>
        <w:ind w:firstLineChars="200" w:firstLine="420"/>
        <w:rPr>
          <w:rFonts w:ascii="宋体" w:hAnsi="宋体"/>
        </w:rPr>
      </w:pPr>
      <w:r w:rsidRPr="00E13702">
        <w:rPr>
          <w:rFonts w:ascii="宋体" w:hAnsi="宋体" w:hint="eastAsia"/>
        </w:rPr>
        <w:t>管道建模涉及的</w:t>
      </w:r>
      <w:r w:rsidRPr="00E13702">
        <w:rPr>
          <w:rFonts w:ascii="宋体" w:hAnsi="宋体"/>
        </w:rPr>
        <w:t>法兰、垫片、阀门、管件和管接头等常用管道元件</w:t>
      </w:r>
      <w:r w:rsidRPr="00E13702">
        <w:rPr>
          <w:rFonts w:ascii="宋体" w:hAnsi="宋体" w:hint="eastAsia"/>
        </w:rPr>
        <w:t>应以相应行业的国家标准管道元件模型库（GB）为基础，并根据不同压力等级划分，采用等级库工具（如</w:t>
      </w:r>
      <w:r w:rsidRPr="00E13702">
        <w:rPr>
          <w:rFonts w:ascii="宋体" w:hAnsi="宋体"/>
        </w:rPr>
        <w:t>AutoCAD Plant 3D Spec Editor</w:t>
      </w:r>
      <w:r w:rsidRPr="00E13702">
        <w:rPr>
          <w:rFonts w:ascii="宋体" w:hAnsi="宋体" w:hint="eastAsia"/>
        </w:rPr>
        <w:t>、PDMS的PARAGON等）</w:t>
      </w:r>
      <w:r w:rsidR="00DF4824">
        <w:rPr>
          <w:rFonts w:ascii="宋体" w:hAnsi="宋体" w:hint="eastAsia"/>
        </w:rPr>
        <w:t>，</w:t>
      </w:r>
      <w:r w:rsidRPr="00E13702">
        <w:rPr>
          <w:rFonts w:ascii="宋体" w:hAnsi="宋体" w:hint="eastAsia"/>
        </w:rPr>
        <w:t>创建企业专有管道元件库和等级库。</w:t>
      </w:r>
    </w:p>
    <w:p w:rsidR="00FC4663" w:rsidRPr="00E13702" w:rsidRDefault="00FC4663" w:rsidP="00FC4663">
      <w:pPr>
        <w:ind w:firstLineChars="200" w:firstLine="420"/>
        <w:rPr>
          <w:rFonts w:ascii="宋体" w:hAnsi="宋体"/>
        </w:rPr>
      </w:pPr>
      <w:r w:rsidRPr="00E13702">
        <w:rPr>
          <w:rFonts w:ascii="宋体" w:hAnsi="宋体" w:hint="eastAsia"/>
        </w:rPr>
        <w:t>企业等级库元件如图5-17所示。</w:t>
      </w:r>
    </w:p>
    <w:p w:rsidR="00FC4663" w:rsidRPr="0002585C" w:rsidRDefault="00FC4663" w:rsidP="00E13702">
      <w:pPr>
        <w:adjustRightInd w:val="0"/>
        <w:snapToGrid w:val="0"/>
        <w:spacing w:line="360" w:lineRule="auto"/>
        <w:jc w:val="center"/>
        <w:rPr>
          <w:color w:val="FF0000"/>
        </w:rPr>
      </w:pPr>
      <w:r w:rsidRPr="0002585C">
        <w:rPr>
          <w:noProof/>
          <w:color w:val="FF0000"/>
        </w:rPr>
        <w:drawing>
          <wp:inline distT="0" distB="0" distL="0" distR="0">
            <wp:extent cx="2420556" cy="1553951"/>
            <wp:effectExtent l="0" t="0" r="0" b="8255"/>
            <wp:docPr id="424" name="图片 5" descr="200702y2dqmmnqfmpdlo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200702y2dqmmnqfmpdlomf"/>
                    <pic:cNvPicPr>
                      <a:picLocks noChangeAspect="1" noChangeArrowheads="1"/>
                    </pic:cNvPicPr>
                  </pic:nvPicPr>
                  <pic:blipFill>
                    <a:blip r:embed="rId154" cstate="print"/>
                    <a:srcRect/>
                    <a:stretch>
                      <a:fillRect/>
                    </a:stretch>
                  </pic:blipFill>
                  <pic:spPr bwMode="auto">
                    <a:xfrm>
                      <a:off x="0" y="0"/>
                      <a:ext cx="2444366" cy="1569236"/>
                    </a:xfrm>
                    <a:prstGeom prst="rect">
                      <a:avLst/>
                    </a:prstGeom>
                    <a:noFill/>
                    <a:ln w="9525">
                      <a:noFill/>
                      <a:miter lim="800000"/>
                      <a:headEnd/>
                      <a:tailEnd/>
                    </a:ln>
                  </pic:spPr>
                </pic:pic>
              </a:graphicData>
            </a:graphic>
          </wp:inline>
        </w:drawing>
      </w:r>
    </w:p>
    <w:p w:rsidR="00FC4663" w:rsidRPr="00E13702" w:rsidRDefault="00FC4663" w:rsidP="00E13702">
      <w:pPr>
        <w:adjustRightInd w:val="0"/>
        <w:snapToGrid w:val="0"/>
        <w:jc w:val="center"/>
        <w:rPr>
          <w:rFonts w:ascii="黑体" w:eastAsia="黑体" w:hAnsi="黑体"/>
          <w:sz w:val="18"/>
          <w:szCs w:val="18"/>
        </w:rPr>
      </w:pPr>
      <w:r w:rsidRPr="00E13702">
        <w:rPr>
          <w:rFonts w:ascii="黑体" w:eastAsia="黑体" w:hAnsi="黑体" w:hint="eastAsia"/>
          <w:sz w:val="18"/>
          <w:szCs w:val="18"/>
        </w:rPr>
        <w:t xml:space="preserve">图5-17 </w:t>
      </w:r>
      <w:r w:rsidR="00EC3325">
        <w:rPr>
          <w:rFonts w:ascii="黑体" w:eastAsia="黑体" w:hAnsi="黑体" w:hint="eastAsia"/>
          <w:sz w:val="18"/>
          <w:szCs w:val="18"/>
        </w:rPr>
        <w:t xml:space="preserve"> </w:t>
      </w:r>
      <w:r w:rsidRPr="00E13702">
        <w:rPr>
          <w:rFonts w:ascii="黑体" w:eastAsia="黑体" w:hAnsi="黑体" w:hint="eastAsia"/>
          <w:sz w:val="18"/>
          <w:szCs w:val="18"/>
        </w:rPr>
        <w:t>企业等级库元件</w:t>
      </w:r>
    </w:p>
    <w:p w:rsidR="00FC4663" w:rsidRPr="00C36B7D" w:rsidRDefault="008A12BD" w:rsidP="00FC4663">
      <w:pPr>
        <w:ind w:firstLineChars="200" w:firstLine="420"/>
        <w:rPr>
          <w:rFonts w:ascii="宋体" w:hAnsi="宋体"/>
        </w:rPr>
      </w:pPr>
      <w:r>
        <w:rPr>
          <w:rFonts w:ascii="宋体" w:hAnsi="宋体" w:hint="eastAsia"/>
        </w:rPr>
        <w:lastRenderedPageBreak/>
        <w:t>（3）</w:t>
      </w:r>
      <w:r w:rsidR="00FC4663" w:rsidRPr="008A12BD">
        <w:rPr>
          <w:rFonts w:ascii="宋体" w:hAnsi="宋体" w:hint="eastAsia"/>
        </w:rPr>
        <w:t>模型重建</w:t>
      </w:r>
    </w:p>
    <w:p w:rsidR="00FC4663" w:rsidRPr="00C36B7D" w:rsidRDefault="00FC4663" w:rsidP="00FC4663">
      <w:pPr>
        <w:ind w:firstLineChars="200" w:firstLine="420"/>
        <w:rPr>
          <w:rFonts w:ascii="宋体" w:hAnsi="宋体"/>
        </w:rPr>
      </w:pPr>
      <w:r w:rsidRPr="00C36B7D">
        <w:rPr>
          <w:rFonts w:ascii="宋体" w:hAnsi="宋体" w:hint="eastAsia"/>
        </w:rPr>
        <w:t>在基础设计资料采集完整并明确统一管道等级库后，即可开展逆向建模工作。一般步骤和内容包括：</w:t>
      </w:r>
    </w:p>
    <w:p w:rsidR="00FC4663" w:rsidRPr="00C36B7D" w:rsidRDefault="00FC4663" w:rsidP="00FC4663">
      <w:pPr>
        <w:ind w:firstLineChars="200" w:firstLine="420"/>
        <w:rPr>
          <w:rFonts w:ascii="宋体" w:hAnsi="宋体"/>
        </w:rPr>
      </w:pPr>
      <w:r w:rsidRPr="00C36B7D">
        <w:rPr>
          <w:rFonts w:ascii="宋体" w:hAnsi="宋体" w:hint="eastAsia"/>
        </w:rPr>
        <w:t>结构建模：包括框架、平台、楼梯、扶手栏杆等。</w:t>
      </w:r>
    </w:p>
    <w:p w:rsidR="00FC4663" w:rsidRPr="00C36B7D" w:rsidRDefault="00FC4663" w:rsidP="00FC4663">
      <w:pPr>
        <w:ind w:firstLineChars="200" w:firstLine="420"/>
        <w:rPr>
          <w:rFonts w:ascii="宋体" w:hAnsi="宋体"/>
        </w:rPr>
      </w:pPr>
      <w:r w:rsidRPr="00C36B7D">
        <w:rPr>
          <w:rFonts w:ascii="宋体" w:hAnsi="宋体" w:hint="eastAsia"/>
        </w:rPr>
        <w:t>各类设备建模：静设备（容器、反应器、换热器等）、动设备（泵、压缩机、风机）以及工业炉、锅炉和消防、电气、仪表等的模型及编码。</w:t>
      </w:r>
    </w:p>
    <w:p w:rsidR="00FC4663" w:rsidRPr="00C36B7D" w:rsidRDefault="00FC4663" w:rsidP="00FC4663">
      <w:pPr>
        <w:ind w:firstLineChars="200" w:firstLine="420"/>
        <w:rPr>
          <w:rFonts w:ascii="宋体" w:hAnsi="宋体"/>
        </w:rPr>
      </w:pPr>
      <w:r w:rsidRPr="00C36B7D">
        <w:rPr>
          <w:rFonts w:ascii="宋体" w:hAnsi="宋体" w:hint="eastAsia"/>
        </w:rPr>
        <w:t>管道建模：按照统一编码规则、实际管道压力等级、介质、材质等，利用管道元件库进行建模。</w:t>
      </w:r>
    </w:p>
    <w:p w:rsidR="00FC4663" w:rsidRPr="00C36B7D" w:rsidRDefault="008A12BD" w:rsidP="00FC4663">
      <w:pPr>
        <w:ind w:firstLineChars="200" w:firstLine="420"/>
        <w:rPr>
          <w:rFonts w:ascii="宋体" w:hAnsi="宋体"/>
        </w:rPr>
      </w:pPr>
      <w:r>
        <w:rPr>
          <w:rFonts w:ascii="宋体" w:hAnsi="宋体" w:hint="eastAsia"/>
        </w:rPr>
        <w:t>（4）</w:t>
      </w:r>
      <w:r w:rsidR="00FC4663" w:rsidRPr="00C36B7D">
        <w:rPr>
          <w:rFonts w:ascii="宋体" w:hAnsi="宋体" w:hint="eastAsia"/>
        </w:rPr>
        <w:t>模型校核</w:t>
      </w:r>
    </w:p>
    <w:p w:rsidR="00FC4663" w:rsidRPr="00C36B7D" w:rsidRDefault="00FC4663" w:rsidP="00FC4663">
      <w:pPr>
        <w:ind w:firstLineChars="200" w:firstLine="420"/>
        <w:rPr>
          <w:rFonts w:ascii="宋体" w:hAnsi="宋体"/>
        </w:rPr>
      </w:pPr>
      <w:r w:rsidRPr="00C36B7D">
        <w:rPr>
          <w:rFonts w:ascii="宋体" w:hAnsi="宋体" w:hint="eastAsia"/>
        </w:rPr>
        <w:t>包括两方面：一是工艺数据校核。由企业工艺、设备技术人员进行检验，确保与装置现场实际准确一致，以及编码等属性数据的正确性。二是模型数据的校核，主要包括对满足三维数字化平台集成要的模型分类层级的划分、建模规范的执行情况等内容的检验。</w:t>
      </w:r>
    </w:p>
    <w:p w:rsidR="00FC4663" w:rsidRPr="00C36B7D" w:rsidRDefault="008A12BD" w:rsidP="00FC4663">
      <w:pPr>
        <w:ind w:firstLineChars="200" w:firstLine="420"/>
        <w:rPr>
          <w:rFonts w:ascii="宋体" w:hAnsi="宋体"/>
        </w:rPr>
      </w:pPr>
      <w:r>
        <w:rPr>
          <w:rFonts w:ascii="宋体" w:hAnsi="宋体" w:hint="eastAsia"/>
        </w:rPr>
        <w:t>（5）</w:t>
      </w:r>
      <w:r w:rsidR="00FC4663" w:rsidRPr="00C36B7D">
        <w:rPr>
          <w:rFonts w:ascii="宋体" w:hAnsi="宋体" w:hint="eastAsia"/>
        </w:rPr>
        <w:t>模型优化</w:t>
      </w:r>
    </w:p>
    <w:p w:rsidR="00FC4663" w:rsidRPr="00C36B7D" w:rsidRDefault="00FC4663" w:rsidP="00FC4663">
      <w:pPr>
        <w:ind w:firstLineChars="200" w:firstLine="420"/>
        <w:rPr>
          <w:rFonts w:ascii="宋体" w:hAnsi="宋体"/>
        </w:rPr>
      </w:pPr>
      <w:r w:rsidRPr="00C36B7D">
        <w:rPr>
          <w:rFonts w:ascii="宋体" w:hAnsi="宋体" w:hint="eastAsia"/>
        </w:rPr>
        <w:t>模型最终集成进入数字化平台的优化，包括对缺失模型完善、模型错误修正、冗余点线面数剔除、位号标识错误的修改等，以及对非有效辅助信息清理。如图5-18所示，优化后效果如图5-19所示。</w:t>
      </w:r>
    </w:p>
    <w:p w:rsidR="00FC4663" w:rsidRPr="0002585C" w:rsidRDefault="00FC4663" w:rsidP="00FC4663">
      <w:pPr>
        <w:adjustRightInd w:val="0"/>
        <w:snapToGrid w:val="0"/>
        <w:spacing w:line="360" w:lineRule="auto"/>
        <w:ind w:firstLineChars="200" w:firstLine="420"/>
        <w:jc w:val="center"/>
        <w:rPr>
          <w:rFonts w:ascii="黑体" w:eastAsia="黑体" w:hAnsi="黑体"/>
          <w:color w:val="FF0000"/>
        </w:rPr>
      </w:pPr>
      <w:r w:rsidRPr="0002585C">
        <w:rPr>
          <w:rFonts w:ascii="黑体" w:eastAsia="黑体" w:hAnsi="黑体"/>
          <w:noProof/>
          <w:color w:val="FF0000"/>
        </w:rPr>
        <w:drawing>
          <wp:inline distT="0" distB="0" distL="0" distR="0">
            <wp:extent cx="3246755" cy="1726442"/>
            <wp:effectExtent l="0" t="0" r="0" b="7620"/>
            <wp:docPr id="425"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2"/>
                    <pic:cNvPicPr>
                      <a:picLocks noChangeAspect="1" noChangeArrowheads="1"/>
                    </pic:cNvPicPr>
                  </pic:nvPicPr>
                  <pic:blipFill rotWithShape="1">
                    <a:blip r:embed="rId155" cstate="print"/>
                    <a:srcRect l="7717"/>
                    <a:stretch/>
                  </pic:blipFill>
                  <pic:spPr bwMode="auto">
                    <a:xfrm>
                      <a:off x="0" y="0"/>
                      <a:ext cx="3261522" cy="1734294"/>
                    </a:xfrm>
                    <a:prstGeom prst="rect">
                      <a:avLst/>
                    </a:prstGeom>
                    <a:noFill/>
                    <a:ln>
                      <a:noFill/>
                    </a:ln>
                    <a:extLst>
                      <a:ext uri="{53640926-AAD7-44D8-BBD7-CCE9431645EC}">
                        <a14:shadowObscured xmlns:a14="http://schemas.microsoft.com/office/drawing/2010/main"/>
                      </a:ext>
                    </a:extLst>
                  </pic:spPr>
                </pic:pic>
              </a:graphicData>
            </a:graphic>
          </wp:inline>
        </w:drawing>
      </w:r>
    </w:p>
    <w:p w:rsidR="00FC4663" w:rsidRPr="00C36B7D" w:rsidRDefault="00FC4663" w:rsidP="00C36B7D">
      <w:pPr>
        <w:adjustRightInd w:val="0"/>
        <w:snapToGrid w:val="0"/>
        <w:jc w:val="center"/>
        <w:rPr>
          <w:rFonts w:ascii="黑体" w:eastAsia="黑体" w:hAnsi="黑体"/>
          <w:sz w:val="18"/>
          <w:szCs w:val="18"/>
        </w:rPr>
      </w:pPr>
      <w:r w:rsidRPr="00C36B7D">
        <w:rPr>
          <w:rFonts w:ascii="黑体" w:eastAsia="黑体" w:hAnsi="黑体" w:hint="eastAsia"/>
          <w:sz w:val="18"/>
          <w:szCs w:val="18"/>
        </w:rPr>
        <w:t xml:space="preserve">图5-18 </w:t>
      </w:r>
      <w:r w:rsidR="00EC3325">
        <w:rPr>
          <w:rFonts w:ascii="黑体" w:eastAsia="黑体" w:hAnsi="黑体" w:hint="eastAsia"/>
          <w:sz w:val="18"/>
          <w:szCs w:val="18"/>
        </w:rPr>
        <w:t xml:space="preserve"> </w:t>
      </w:r>
      <w:r w:rsidRPr="00C36B7D">
        <w:rPr>
          <w:rFonts w:ascii="黑体" w:eastAsia="黑体" w:hAnsi="黑体" w:hint="eastAsia"/>
          <w:sz w:val="18"/>
          <w:szCs w:val="18"/>
        </w:rPr>
        <w:t>三维模型优化界面</w:t>
      </w:r>
    </w:p>
    <w:p w:rsidR="00FC4663" w:rsidRPr="0002585C" w:rsidRDefault="00FC4663" w:rsidP="00FC4663">
      <w:pPr>
        <w:adjustRightInd w:val="0"/>
        <w:snapToGrid w:val="0"/>
        <w:spacing w:line="360" w:lineRule="auto"/>
        <w:ind w:firstLineChars="200" w:firstLine="420"/>
        <w:jc w:val="center"/>
        <w:rPr>
          <w:rFonts w:ascii="黑体" w:eastAsia="黑体" w:hAnsi="黑体"/>
          <w:color w:val="FF0000"/>
        </w:rPr>
      </w:pPr>
      <w:r w:rsidRPr="0002585C">
        <w:rPr>
          <w:rFonts w:ascii="黑体" w:eastAsia="黑体" w:hAnsi="黑体"/>
          <w:noProof/>
          <w:color w:val="FF0000"/>
        </w:rPr>
        <w:drawing>
          <wp:inline distT="0" distB="0" distL="0" distR="0">
            <wp:extent cx="3269142" cy="1876567"/>
            <wp:effectExtent l="0" t="0" r="7620" b="9525"/>
            <wp:docPr id="4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rotWithShape="1">
                    <a:blip r:embed="rId156" cstate="print"/>
                    <a:srcRect l="3478" t="4040" r="11886"/>
                    <a:stretch/>
                  </pic:blipFill>
                  <pic:spPr bwMode="auto">
                    <a:xfrm>
                      <a:off x="0" y="0"/>
                      <a:ext cx="3293967" cy="1890817"/>
                    </a:xfrm>
                    <a:prstGeom prst="rect">
                      <a:avLst/>
                    </a:prstGeom>
                    <a:noFill/>
                    <a:ln>
                      <a:noFill/>
                    </a:ln>
                    <a:extLst>
                      <a:ext uri="{53640926-AAD7-44D8-BBD7-CCE9431645EC}">
                        <a14:shadowObscured xmlns:a14="http://schemas.microsoft.com/office/drawing/2010/main"/>
                      </a:ext>
                    </a:extLst>
                  </pic:spPr>
                </pic:pic>
              </a:graphicData>
            </a:graphic>
          </wp:inline>
        </w:drawing>
      </w:r>
    </w:p>
    <w:p w:rsidR="00FC4663" w:rsidRPr="00C36B7D" w:rsidRDefault="00FC4663" w:rsidP="00C36B7D">
      <w:pPr>
        <w:adjustRightInd w:val="0"/>
        <w:snapToGrid w:val="0"/>
        <w:jc w:val="center"/>
        <w:rPr>
          <w:rFonts w:ascii="黑体" w:eastAsia="黑体" w:hAnsi="黑体"/>
          <w:sz w:val="18"/>
          <w:szCs w:val="18"/>
        </w:rPr>
      </w:pPr>
      <w:r w:rsidRPr="00C36B7D">
        <w:rPr>
          <w:rFonts w:ascii="黑体" w:eastAsia="黑体" w:hAnsi="黑体" w:hint="eastAsia"/>
          <w:sz w:val="18"/>
          <w:szCs w:val="18"/>
        </w:rPr>
        <w:t xml:space="preserve">图5-19 </w:t>
      </w:r>
      <w:r w:rsidR="00EC3325">
        <w:rPr>
          <w:rFonts w:ascii="黑体" w:eastAsia="黑体" w:hAnsi="黑体" w:hint="eastAsia"/>
          <w:sz w:val="18"/>
          <w:szCs w:val="18"/>
        </w:rPr>
        <w:t xml:space="preserve"> </w:t>
      </w:r>
      <w:r w:rsidRPr="00C36B7D">
        <w:rPr>
          <w:rFonts w:ascii="黑体" w:eastAsia="黑体" w:hAnsi="黑体" w:hint="eastAsia"/>
          <w:sz w:val="18"/>
          <w:szCs w:val="18"/>
        </w:rPr>
        <w:t>三维模型优化后点面效果</w:t>
      </w:r>
    </w:p>
    <w:p w:rsidR="00FC4663" w:rsidRPr="0002585C" w:rsidRDefault="00FC4663" w:rsidP="00FC4663">
      <w:pPr>
        <w:pStyle w:val="a4"/>
        <w:ind w:firstLineChars="202" w:firstLine="426"/>
        <w:jc w:val="center"/>
        <w:rPr>
          <w:b/>
          <w:bCs/>
          <w:color w:val="FF0000"/>
        </w:rPr>
      </w:pPr>
    </w:p>
    <w:p w:rsidR="00FC4663" w:rsidRPr="00C36B7D" w:rsidRDefault="008A12BD" w:rsidP="00FC4663">
      <w:pPr>
        <w:ind w:firstLineChars="200" w:firstLine="420"/>
        <w:rPr>
          <w:rFonts w:ascii="宋体" w:hAnsi="宋体"/>
        </w:rPr>
      </w:pPr>
      <w:r>
        <w:rPr>
          <w:rFonts w:ascii="宋体" w:hAnsi="宋体" w:hint="eastAsia"/>
        </w:rPr>
        <w:t>（6）</w:t>
      </w:r>
      <w:r w:rsidR="00FC4663" w:rsidRPr="00C36B7D">
        <w:rPr>
          <w:rFonts w:ascii="宋体" w:hAnsi="宋体" w:hint="eastAsia"/>
        </w:rPr>
        <w:t>模型场景集成</w:t>
      </w:r>
    </w:p>
    <w:p w:rsidR="00FC4663" w:rsidRPr="00C36B7D" w:rsidRDefault="00FC4663" w:rsidP="00FC4663">
      <w:pPr>
        <w:ind w:firstLineChars="200" w:firstLine="420"/>
        <w:rPr>
          <w:rFonts w:ascii="宋体" w:hAnsi="宋体"/>
        </w:rPr>
      </w:pPr>
      <w:r w:rsidRPr="00C36B7D">
        <w:rPr>
          <w:rFonts w:ascii="宋体" w:hAnsi="宋体" w:hint="eastAsia"/>
        </w:rPr>
        <w:t>装置模型通过校核、优化，最后需</w:t>
      </w:r>
      <w:proofErr w:type="gramStart"/>
      <w:r w:rsidRPr="00C36B7D">
        <w:rPr>
          <w:rFonts w:ascii="宋体" w:hAnsi="宋体" w:hint="eastAsia"/>
        </w:rPr>
        <w:t>集成进</w:t>
      </w:r>
      <w:proofErr w:type="gramEnd"/>
      <w:r w:rsidRPr="00C36B7D">
        <w:rPr>
          <w:rFonts w:ascii="宋体" w:hAnsi="宋体" w:hint="eastAsia"/>
        </w:rPr>
        <w:t>虚拟工厂场景文件中，是模型处理的最后步骤，同时也是业务需求深化应用的基础工作。</w:t>
      </w:r>
    </w:p>
    <w:p w:rsidR="00FC4663" w:rsidRPr="00C36B7D" w:rsidRDefault="00FC4663" w:rsidP="00FC4663">
      <w:pPr>
        <w:ind w:firstLineChars="200" w:firstLine="420"/>
        <w:rPr>
          <w:rFonts w:ascii="宋体" w:hAnsi="宋体"/>
        </w:rPr>
      </w:pPr>
      <w:r w:rsidRPr="00C36B7D">
        <w:rPr>
          <w:rFonts w:ascii="宋体" w:hAnsi="宋体" w:hint="eastAsia"/>
        </w:rPr>
        <w:lastRenderedPageBreak/>
        <w:t>针对不同的三维数字化平台产品，场景集成步骤存在差异，总体而言包括：模型导入前审核→模型导入场景→LOD场景布置。</w:t>
      </w:r>
    </w:p>
    <w:p w:rsidR="00FC4663" w:rsidRPr="00C36B7D" w:rsidRDefault="00FC4663" w:rsidP="00FC4663">
      <w:pPr>
        <w:ind w:firstLineChars="200" w:firstLine="420"/>
        <w:rPr>
          <w:rFonts w:ascii="宋体" w:hAnsi="宋体"/>
        </w:rPr>
      </w:pPr>
      <w:r w:rsidRPr="00C36B7D">
        <w:rPr>
          <w:rFonts w:ascii="宋体" w:hAnsi="宋体"/>
        </w:rPr>
        <w:t>虚拟现实可视化交互要求图形</w:t>
      </w:r>
      <w:r w:rsidRPr="00C36B7D">
        <w:rPr>
          <w:rFonts w:ascii="宋体" w:hAnsi="宋体" w:hint="eastAsia"/>
        </w:rPr>
        <w:t>的</w:t>
      </w:r>
      <w:r w:rsidRPr="00C36B7D">
        <w:rPr>
          <w:rFonts w:ascii="宋体" w:hAnsi="宋体"/>
        </w:rPr>
        <w:t>实时</w:t>
      </w:r>
      <w:r w:rsidRPr="00C36B7D">
        <w:rPr>
          <w:rFonts w:ascii="宋体" w:hAnsi="宋体" w:hint="eastAsia"/>
        </w:rPr>
        <w:t>呈现</w:t>
      </w:r>
      <w:r w:rsidRPr="00C36B7D">
        <w:rPr>
          <w:rFonts w:ascii="宋体" w:hAnsi="宋体"/>
        </w:rPr>
        <w:t>，</w:t>
      </w:r>
      <w:r w:rsidRPr="00C36B7D">
        <w:rPr>
          <w:rFonts w:ascii="宋体" w:hAnsi="宋体" w:hint="eastAsia"/>
        </w:rPr>
        <w:t>一般</w:t>
      </w:r>
      <w:r w:rsidRPr="00C36B7D">
        <w:rPr>
          <w:rFonts w:ascii="宋体" w:hAnsi="宋体"/>
        </w:rPr>
        <w:t>计算机往往不能满足复杂</w:t>
      </w:r>
      <w:r w:rsidRPr="00C36B7D">
        <w:rPr>
          <w:rFonts w:ascii="宋体" w:hAnsi="宋体" w:hint="eastAsia"/>
        </w:rPr>
        <w:t>全装置</w:t>
      </w:r>
      <w:r w:rsidRPr="00C36B7D">
        <w:rPr>
          <w:rFonts w:ascii="宋体" w:hAnsi="宋体"/>
        </w:rPr>
        <w:t>三维场景的实时</w:t>
      </w:r>
      <w:r w:rsidRPr="00C36B7D">
        <w:rPr>
          <w:rFonts w:ascii="宋体" w:hAnsi="宋体" w:hint="eastAsia"/>
        </w:rPr>
        <w:t>渲染</w:t>
      </w:r>
      <w:r w:rsidRPr="00C36B7D">
        <w:rPr>
          <w:rFonts w:ascii="宋体" w:hAnsi="宋体"/>
        </w:rPr>
        <w:t>要求</w:t>
      </w:r>
      <w:r w:rsidRPr="00C36B7D">
        <w:rPr>
          <w:rFonts w:ascii="宋体" w:hAnsi="宋体" w:hint="eastAsia"/>
        </w:rPr>
        <w:t>，而</w:t>
      </w:r>
      <w:r w:rsidRPr="00C36B7D">
        <w:rPr>
          <w:rFonts w:ascii="宋体" w:hAnsi="宋体"/>
        </w:rPr>
        <w:t>多细节层次</w:t>
      </w:r>
      <w:r w:rsidRPr="00C36B7D">
        <w:rPr>
          <w:rFonts w:ascii="宋体" w:hAnsi="宋体" w:hint="eastAsia"/>
        </w:rPr>
        <w:t>（</w:t>
      </w:r>
      <w:r w:rsidRPr="00C36B7D">
        <w:rPr>
          <w:rFonts w:ascii="宋体" w:hAnsi="宋体"/>
        </w:rPr>
        <w:t>Levels of Detail</w:t>
      </w:r>
      <w:r w:rsidRPr="00C36B7D">
        <w:rPr>
          <w:rFonts w:ascii="宋体" w:hAnsi="宋体" w:hint="eastAsia"/>
        </w:rPr>
        <w:t>，LOD）技术能根据用户与模型对象的距离分层</w:t>
      </w:r>
      <w:r w:rsidRPr="00C36B7D">
        <w:rPr>
          <w:rFonts w:ascii="宋体" w:hAnsi="宋体"/>
        </w:rPr>
        <w:t>逐次简化景物的表面细节</w:t>
      </w:r>
      <w:r w:rsidR="00A416E9">
        <w:rPr>
          <w:rFonts w:ascii="宋体" w:hAnsi="宋体" w:hint="eastAsia"/>
        </w:rPr>
        <w:t>，</w:t>
      </w:r>
      <w:r w:rsidRPr="00C36B7D">
        <w:rPr>
          <w:rFonts w:ascii="宋体" w:hAnsi="宋体"/>
        </w:rPr>
        <w:t>提高</w:t>
      </w:r>
      <w:r w:rsidRPr="00C36B7D">
        <w:rPr>
          <w:rFonts w:ascii="宋体" w:hAnsi="宋体" w:hint="eastAsia"/>
        </w:rPr>
        <w:t>渲染</w:t>
      </w:r>
      <w:r w:rsidRPr="00C36B7D">
        <w:rPr>
          <w:rFonts w:ascii="宋体" w:hAnsi="宋体"/>
        </w:rPr>
        <w:t>效率。</w:t>
      </w:r>
    </w:p>
    <w:p w:rsidR="00FC4663" w:rsidRPr="00C36B7D" w:rsidRDefault="00FC4663" w:rsidP="00FC4663">
      <w:pPr>
        <w:ind w:firstLineChars="200" w:firstLine="420"/>
        <w:rPr>
          <w:rFonts w:ascii="宋体" w:hAnsi="宋体"/>
        </w:rPr>
      </w:pPr>
      <w:r w:rsidRPr="00C36B7D">
        <w:rPr>
          <w:rFonts w:ascii="宋体" w:hAnsi="宋体" w:hint="eastAsia"/>
        </w:rPr>
        <w:t>三维模型场景集成前审核清单见</w:t>
      </w:r>
      <w:r w:rsidRPr="00C36B7D">
        <w:rPr>
          <w:rFonts w:ascii="宋体" w:hAnsi="宋体"/>
        </w:rPr>
        <w:t>表</w:t>
      </w:r>
      <w:r w:rsidRPr="00C36B7D">
        <w:rPr>
          <w:rFonts w:ascii="宋体" w:hAnsi="宋体" w:hint="eastAsia"/>
        </w:rPr>
        <w:t>5-3。</w:t>
      </w:r>
    </w:p>
    <w:p w:rsidR="00FC4663" w:rsidRPr="00C36B7D" w:rsidRDefault="00FC4663" w:rsidP="00FC4663">
      <w:pPr>
        <w:jc w:val="center"/>
        <w:rPr>
          <w:rFonts w:ascii="宋体" w:hAnsi="宋体"/>
        </w:rPr>
      </w:pPr>
      <w:r w:rsidRPr="00C36B7D">
        <w:rPr>
          <w:rFonts w:ascii="黑体" w:eastAsia="黑体" w:hAnsi="黑体" w:hint="eastAsia"/>
          <w:sz w:val="18"/>
          <w:szCs w:val="18"/>
        </w:rPr>
        <w:t>表5-3  三维模型场景集成前审核清单</w:t>
      </w:r>
    </w:p>
    <w:p w:rsidR="00FC4663" w:rsidRPr="0002585C" w:rsidRDefault="00FC4663" w:rsidP="00FC4663">
      <w:pPr>
        <w:adjustRightInd w:val="0"/>
        <w:snapToGrid w:val="0"/>
        <w:jc w:val="center"/>
        <w:rPr>
          <w:rFonts w:eastAsia="仿宋_GB2312"/>
          <w:b/>
          <w:color w:val="FF0000"/>
          <w:sz w:val="32"/>
          <w:szCs w:val="32"/>
        </w:rPr>
      </w:pPr>
      <w:r w:rsidRPr="0002585C">
        <w:rPr>
          <w:noProof/>
          <w:color w:val="FF0000"/>
        </w:rPr>
        <w:drawing>
          <wp:inline distT="0" distB="0" distL="0" distR="0">
            <wp:extent cx="2270760" cy="2908935"/>
            <wp:effectExtent l="19050" t="0" r="0" b="0"/>
            <wp:docPr id="4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7" cstate="print"/>
                    <a:srcRect/>
                    <a:stretch>
                      <a:fillRect/>
                    </a:stretch>
                  </pic:blipFill>
                  <pic:spPr bwMode="auto">
                    <a:xfrm>
                      <a:off x="0" y="0"/>
                      <a:ext cx="2270760" cy="2908935"/>
                    </a:xfrm>
                    <a:prstGeom prst="rect">
                      <a:avLst/>
                    </a:prstGeom>
                    <a:noFill/>
                    <a:ln w="9525">
                      <a:noFill/>
                      <a:miter lim="800000"/>
                      <a:headEnd/>
                      <a:tailEnd/>
                    </a:ln>
                  </pic:spPr>
                </pic:pic>
              </a:graphicData>
            </a:graphic>
          </wp:inline>
        </w:drawing>
      </w:r>
      <w:r w:rsidRPr="0002585C">
        <w:rPr>
          <w:rFonts w:ascii="黑体" w:eastAsia="黑体" w:hAnsi="黑体"/>
          <w:noProof/>
          <w:color w:val="FF0000"/>
        </w:rPr>
        <w:drawing>
          <wp:inline distT="0" distB="0" distL="0" distR="0">
            <wp:extent cx="2366645" cy="2235835"/>
            <wp:effectExtent l="19050" t="0" r="0" b="0"/>
            <wp:docPr id="4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58" cstate="print"/>
                    <a:srcRect/>
                    <a:stretch>
                      <a:fillRect/>
                    </a:stretch>
                  </pic:blipFill>
                  <pic:spPr bwMode="auto">
                    <a:xfrm>
                      <a:off x="0" y="0"/>
                      <a:ext cx="2366645" cy="2235835"/>
                    </a:xfrm>
                    <a:prstGeom prst="rect">
                      <a:avLst/>
                    </a:prstGeom>
                    <a:noFill/>
                    <a:ln w="9525">
                      <a:noFill/>
                      <a:miter lim="800000"/>
                      <a:headEnd/>
                      <a:tailEnd/>
                    </a:ln>
                    <a:effectLst/>
                  </pic:spPr>
                </pic:pic>
              </a:graphicData>
            </a:graphic>
          </wp:inline>
        </w:drawing>
      </w:r>
    </w:p>
    <w:p w:rsidR="00FC4663" w:rsidRPr="00C36B7D" w:rsidRDefault="00FC4663" w:rsidP="00E13702">
      <w:pPr>
        <w:pStyle w:val="3"/>
        <w:spacing w:line="240" w:lineRule="auto"/>
        <w:ind w:firstLineChars="177" w:firstLine="425"/>
        <w:rPr>
          <w:b w:val="0"/>
          <w:sz w:val="24"/>
          <w:szCs w:val="24"/>
        </w:rPr>
      </w:pPr>
      <w:bookmarkStart w:id="526" w:name="_Toc487618433"/>
      <w:bookmarkStart w:id="527" w:name="_Toc491283729"/>
      <w:bookmarkStart w:id="528" w:name="_Toc494209518"/>
      <w:bookmarkStart w:id="529" w:name="_Toc496698749"/>
      <w:r w:rsidRPr="00C36B7D">
        <w:rPr>
          <w:rFonts w:hint="eastAsia"/>
          <w:b w:val="0"/>
          <w:sz w:val="24"/>
          <w:szCs w:val="24"/>
        </w:rPr>
        <w:t>（三）逆向数字化建模规范</w:t>
      </w:r>
      <w:bookmarkEnd w:id="526"/>
      <w:bookmarkEnd w:id="527"/>
      <w:bookmarkEnd w:id="528"/>
      <w:bookmarkEnd w:id="529"/>
    </w:p>
    <w:p w:rsidR="00FC4663" w:rsidRPr="00C36B7D" w:rsidRDefault="00FC4663" w:rsidP="00FC4663">
      <w:pPr>
        <w:ind w:firstLineChars="200" w:firstLine="420"/>
        <w:rPr>
          <w:rFonts w:ascii="宋体" w:hAnsi="宋体"/>
        </w:rPr>
      </w:pPr>
      <w:r w:rsidRPr="00C36B7D">
        <w:rPr>
          <w:rFonts w:ascii="宋体" w:hAnsi="宋体" w:hint="eastAsia"/>
        </w:rPr>
        <w:t>逆向建模的规范主要针对建模工具配置以及模型对象等，有以下方面内容：</w:t>
      </w:r>
    </w:p>
    <w:p w:rsidR="00FC4663" w:rsidRPr="00C36B7D" w:rsidRDefault="00FC4663" w:rsidP="00FC4663">
      <w:pPr>
        <w:ind w:firstLineChars="200" w:firstLine="420"/>
        <w:rPr>
          <w:rFonts w:ascii="宋体" w:hAnsi="宋体"/>
        </w:rPr>
      </w:pPr>
      <w:r w:rsidRPr="00C36B7D">
        <w:rPr>
          <w:rFonts w:ascii="宋体" w:hAnsi="宋体" w:hint="eastAsia"/>
        </w:rPr>
        <w:t>项目设置统一规定。包括项目等级库配置、项目名称、单位制式和模型精度等要求，其中模型命名规则参照《工程信息编码规范》《设备类别代号（HG/T2051.35-1992）》。</w:t>
      </w:r>
    </w:p>
    <w:p w:rsidR="00FC4663" w:rsidRPr="00C36B7D" w:rsidRDefault="00FC4663" w:rsidP="00FC4663">
      <w:pPr>
        <w:ind w:firstLineChars="200" w:firstLine="420"/>
        <w:rPr>
          <w:rFonts w:ascii="宋体" w:hAnsi="宋体"/>
        </w:rPr>
      </w:pPr>
      <w:r w:rsidRPr="00C36B7D">
        <w:rPr>
          <w:rFonts w:ascii="宋体" w:hAnsi="宋体" w:hint="eastAsia"/>
        </w:rPr>
        <w:t>各装置建模的基点确定原则。选定装置内某点坐标为基点（</w:t>
      </w:r>
      <w:r w:rsidRPr="00C36B7D">
        <w:rPr>
          <w:rFonts w:ascii="宋体" w:hAnsi="宋体"/>
        </w:rPr>
        <w:t>0,0,0</w:t>
      </w:r>
      <w:r w:rsidRPr="00C36B7D">
        <w:rPr>
          <w:rFonts w:ascii="宋体" w:hAnsi="宋体" w:hint="eastAsia"/>
        </w:rPr>
        <w:t>）建模，同时确定该基点在企业总图坐标的位置。</w:t>
      </w:r>
    </w:p>
    <w:p w:rsidR="00FC4663" w:rsidRPr="00C36B7D" w:rsidRDefault="00FC4663" w:rsidP="00FC4663">
      <w:pPr>
        <w:ind w:firstLineChars="200" w:firstLine="420"/>
        <w:rPr>
          <w:rFonts w:ascii="宋体" w:hAnsi="宋体"/>
        </w:rPr>
      </w:pPr>
      <w:r w:rsidRPr="00C36B7D">
        <w:rPr>
          <w:rFonts w:ascii="宋体" w:hAnsi="宋体" w:hint="eastAsia"/>
        </w:rPr>
        <w:t>辅助及构筑物</w:t>
      </w:r>
      <w:proofErr w:type="gramStart"/>
      <w:r w:rsidRPr="00C36B7D">
        <w:rPr>
          <w:rFonts w:ascii="宋体" w:hAnsi="宋体" w:hint="eastAsia"/>
        </w:rPr>
        <w:t>模型图层与</w:t>
      </w:r>
      <w:proofErr w:type="gramEnd"/>
      <w:r w:rsidRPr="00C36B7D">
        <w:rPr>
          <w:rFonts w:ascii="宋体" w:hAnsi="宋体" w:hint="eastAsia"/>
        </w:rPr>
        <w:t>颜色定义。</w:t>
      </w:r>
    </w:p>
    <w:p w:rsidR="00FC4663" w:rsidRPr="00C36B7D" w:rsidRDefault="00FC4663" w:rsidP="00FC4663">
      <w:pPr>
        <w:ind w:firstLineChars="200" w:firstLine="420"/>
        <w:rPr>
          <w:rFonts w:ascii="宋体" w:hAnsi="宋体"/>
        </w:rPr>
      </w:pPr>
      <w:r w:rsidRPr="00C36B7D">
        <w:rPr>
          <w:rFonts w:ascii="宋体" w:hAnsi="宋体" w:hint="eastAsia"/>
        </w:rPr>
        <w:t>管线</w:t>
      </w:r>
      <w:proofErr w:type="gramStart"/>
      <w:r w:rsidRPr="00C36B7D">
        <w:rPr>
          <w:rFonts w:ascii="宋体" w:hAnsi="宋体" w:hint="eastAsia"/>
        </w:rPr>
        <w:t>模型图层与</w:t>
      </w:r>
      <w:proofErr w:type="gramEnd"/>
      <w:r w:rsidRPr="00C36B7D">
        <w:rPr>
          <w:rFonts w:ascii="宋体" w:hAnsi="宋体" w:hint="eastAsia"/>
        </w:rPr>
        <w:t>颜色定义。</w:t>
      </w:r>
    </w:p>
    <w:p w:rsidR="00FC4663" w:rsidRPr="00C36B7D" w:rsidRDefault="00FC4663" w:rsidP="00FC4663">
      <w:pPr>
        <w:ind w:firstLineChars="200" w:firstLine="420"/>
        <w:rPr>
          <w:rFonts w:ascii="宋体" w:hAnsi="宋体"/>
        </w:rPr>
      </w:pPr>
      <w:r w:rsidRPr="00C36B7D">
        <w:rPr>
          <w:rFonts w:ascii="宋体" w:hAnsi="宋体" w:hint="eastAsia"/>
        </w:rPr>
        <w:t>设备</w:t>
      </w:r>
      <w:proofErr w:type="gramStart"/>
      <w:r w:rsidRPr="00C36B7D">
        <w:rPr>
          <w:rFonts w:ascii="宋体" w:hAnsi="宋体" w:hint="eastAsia"/>
        </w:rPr>
        <w:t>模型图层与</w:t>
      </w:r>
      <w:proofErr w:type="gramEnd"/>
      <w:r w:rsidRPr="00C36B7D">
        <w:rPr>
          <w:rFonts w:ascii="宋体" w:hAnsi="宋体" w:hint="eastAsia"/>
        </w:rPr>
        <w:t>颜色定义。</w:t>
      </w:r>
    </w:p>
    <w:p w:rsidR="00FC4663" w:rsidRPr="00C36B7D" w:rsidRDefault="00FC4663" w:rsidP="00FC4663">
      <w:pPr>
        <w:ind w:firstLineChars="200" w:firstLine="420"/>
        <w:rPr>
          <w:rFonts w:ascii="宋体" w:hAnsi="宋体"/>
        </w:rPr>
      </w:pPr>
      <w:r w:rsidRPr="00C36B7D">
        <w:rPr>
          <w:rFonts w:ascii="宋体" w:hAnsi="宋体" w:hint="eastAsia"/>
        </w:rPr>
        <w:t>标准设备元件与管道等级库创建。为确保全装置模型标准一致，需在协同建模</w:t>
      </w:r>
      <w:proofErr w:type="gramStart"/>
      <w:r w:rsidRPr="00C36B7D">
        <w:rPr>
          <w:rFonts w:ascii="宋体" w:hAnsi="宋体" w:hint="eastAsia"/>
        </w:rPr>
        <w:t>前创建</w:t>
      </w:r>
      <w:proofErr w:type="gramEnd"/>
      <w:r w:rsidRPr="00C36B7D">
        <w:rPr>
          <w:rFonts w:ascii="宋体" w:hAnsi="宋体" w:hint="eastAsia"/>
        </w:rPr>
        <w:t>标准管道等级库和标准设备元件库。</w:t>
      </w:r>
    </w:p>
    <w:p w:rsidR="00FC4663" w:rsidRPr="00C36B7D" w:rsidRDefault="00FC4663" w:rsidP="00FC4663">
      <w:pPr>
        <w:ind w:firstLineChars="200" w:firstLine="420"/>
        <w:rPr>
          <w:rFonts w:ascii="宋体" w:hAnsi="宋体"/>
        </w:rPr>
      </w:pPr>
      <w:r w:rsidRPr="00C36B7D">
        <w:rPr>
          <w:rFonts w:ascii="宋体" w:hAnsi="宋体" w:hint="eastAsia"/>
        </w:rPr>
        <w:t>统一文件服务器。对基础配置文件、文档等进行统一存储分发，确保数据同源。</w:t>
      </w:r>
    </w:p>
    <w:p w:rsidR="00FC4663" w:rsidRPr="00C36B7D" w:rsidRDefault="00FC4663" w:rsidP="00E13702">
      <w:pPr>
        <w:pStyle w:val="3"/>
        <w:spacing w:line="240" w:lineRule="auto"/>
        <w:ind w:firstLineChars="177" w:firstLine="425"/>
        <w:rPr>
          <w:b w:val="0"/>
          <w:sz w:val="24"/>
          <w:szCs w:val="24"/>
        </w:rPr>
      </w:pPr>
      <w:bookmarkStart w:id="530" w:name="_Toc487618434"/>
      <w:bookmarkStart w:id="531" w:name="_Toc491283730"/>
      <w:bookmarkStart w:id="532" w:name="_Toc494209519"/>
      <w:bookmarkStart w:id="533" w:name="_Toc496698750"/>
      <w:r w:rsidRPr="00C36B7D">
        <w:rPr>
          <w:rFonts w:hint="eastAsia"/>
          <w:b w:val="0"/>
          <w:sz w:val="24"/>
          <w:szCs w:val="24"/>
        </w:rPr>
        <w:t>（四）流程工业数字化重建策略</w:t>
      </w:r>
      <w:bookmarkEnd w:id="530"/>
      <w:bookmarkEnd w:id="531"/>
      <w:bookmarkEnd w:id="532"/>
      <w:bookmarkEnd w:id="533"/>
    </w:p>
    <w:p w:rsidR="00FC4663" w:rsidRPr="00C36B7D" w:rsidRDefault="00FC4663" w:rsidP="00FC4663">
      <w:pPr>
        <w:ind w:firstLineChars="200" w:firstLine="420"/>
        <w:rPr>
          <w:rFonts w:ascii="宋体" w:hAnsi="宋体"/>
        </w:rPr>
      </w:pPr>
      <w:r w:rsidRPr="00C36B7D">
        <w:rPr>
          <w:rFonts w:ascii="宋体" w:hAnsi="宋体" w:hint="eastAsia"/>
        </w:rPr>
        <w:t>以</w:t>
      </w:r>
      <w:r w:rsidRPr="00C36B7D">
        <w:rPr>
          <w:rFonts w:ascii="宋体" w:hAnsi="宋体"/>
        </w:rPr>
        <w:t>不间断连续生产</w:t>
      </w:r>
      <w:r w:rsidRPr="00C36B7D">
        <w:rPr>
          <w:rFonts w:ascii="宋体" w:hAnsi="宋体" w:hint="eastAsia"/>
        </w:rPr>
        <w:t>为主要</w:t>
      </w:r>
      <w:r w:rsidRPr="00C36B7D">
        <w:rPr>
          <w:rFonts w:ascii="宋体" w:hAnsi="宋体"/>
        </w:rPr>
        <w:t>方式</w:t>
      </w:r>
      <w:r w:rsidRPr="00C36B7D">
        <w:rPr>
          <w:rFonts w:ascii="宋体" w:hAnsi="宋体" w:hint="eastAsia"/>
        </w:rPr>
        <w:t>的流程工业</w:t>
      </w:r>
      <w:r w:rsidR="00C20563">
        <w:rPr>
          <w:rFonts w:ascii="宋体" w:hAnsi="宋体" w:hint="eastAsia"/>
        </w:rPr>
        <w:t>，</w:t>
      </w:r>
      <w:r w:rsidRPr="00C36B7D">
        <w:rPr>
          <w:rFonts w:ascii="宋体" w:hAnsi="宋体" w:hint="eastAsia"/>
        </w:rPr>
        <w:t>往往装置规模大、数量多、工艺流程复杂，逆向建模为手段的数字化重建具有投资大、建设周期长、技术要求高等特点，须根据企业实际情况</w:t>
      </w:r>
      <w:r w:rsidR="00A416E9">
        <w:rPr>
          <w:rFonts w:ascii="宋体" w:hAnsi="宋体" w:hint="eastAsia"/>
        </w:rPr>
        <w:t>制</w:t>
      </w:r>
      <w:r w:rsidR="00A416E9">
        <w:rPr>
          <w:rFonts w:ascii="宋体" w:hAnsi="宋体" w:hint="eastAsia"/>
        </w:rPr>
        <w:lastRenderedPageBreak/>
        <w:t>订</w:t>
      </w:r>
      <w:r w:rsidRPr="00C36B7D">
        <w:rPr>
          <w:rFonts w:ascii="宋体" w:hAnsi="宋体" w:hint="eastAsia"/>
        </w:rPr>
        <w:t>相应的数字化重建方案。</w:t>
      </w:r>
    </w:p>
    <w:p w:rsidR="00FC4663" w:rsidRPr="00C36B7D" w:rsidRDefault="00A416E9" w:rsidP="00FC4663">
      <w:pPr>
        <w:ind w:firstLineChars="200" w:firstLine="420"/>
        <w:rPr>
          <w:rFonts w:ascii="宋体" w:hAnsi="宋体"/>
        </w:rPr>
      </w:pPr>
      <w:r>
        <w:rPr>
          <w:rFonts w:ascii="宋体" w:hAnsi="宋体" w:hint="eastAsia"/>
        </w:rPr>
        <w:t>1.</w:t>
      </w:r>
      <w:r w:rsidR="00FC4663" w:rsidRPr="00C36B7D">
        <w:rPr>
          <w:rFonts w:ascii="宋体" w:hAnsi="宋体" w:hint="eastAsia"/>
        </w:rPr>
        <w:t>老装置自主逆向建模</w:t>
      </w:r>
    </w:p>
    <w:p w:rsidR="00FC4663" w:rsidRPr="00C36B7D" w:rsidRDefault="00FC4663" w:rsidP="00FC4663">
      <w:pPr>
        <w:ind w:firstLineChars="200" w:firstLine="420"/>
        <w:rPr>
          <w:rFonts w:ascii="宋体" w:hAnsi="宋体"/>
        </w:rPr>
      </w:pPr>
      <w:r w:rsidRPr="00C36B7D">
        <w:rPr>
          <w:rFonts w:ascii="宋体" w:hAnsi="宋体" w:hint="eastAsia"/>
        </w:rPr>
        <w:t>现有装置数据资料的收集和逆向建模，是流程工业老装置数字化重建中面临的两大核心内容，难点多、成本高</w:t>
      </w:r>
      <w:r w:rsidR="00A416E9">
        <w:rPr>
          <w:rFonts w:ascii="宋体" w:hAnsi="宋体" w:hint="eastAsia"/>
        </w:rPr>
        <w:t>。</w:t>
      </w:r>
      <w:r w:rsidRPr="00C36B7D">
        <w:rPr>
          <w:rFonts w:ascii="宋体" w:hAnsi="宋体" w:hint="eastAsia"/>
        </w:rPr>
        <w:t>为此，</w:t>
      </w:r>
      <w:r w:rsidR="00365452" w:rsidRPr="00C36B7D">
        <w:rPr>
          <w:rFonts w:ascii="宋体" w:hAnsi="宋体" w:hint="eastAsia"/>
        </w:rPr>
        <w:t>建议</w:t>
      </w:r>
      <w:r w:rsidRPr="00C36B7D">
        <w:rPr>
          <w:rFonts w:ascii="宋体" w:hAnsi="宋体" w:hint="eastAsia"/>
        </w:rPr>
        <w:t>有条件的企业组织自主团队，与数字化平台提供商、设计单位或外部技术服务企业开展合作，发挥企业专业人员熟悉生产工艺、装置设备等优势，保证建模质量</w:t>
      </w:r>
      <w:r w:rsidR="00A416E9">
        <w:rPr>
          <w:rFonts w:ascii="宋体" w:hAnsi="宋体" w:hint="eastAsia"/>
        </w:rPr>
        <w:t>，</w:t>
      </w:r>
      <w:r w:rsidRPr="00C36B7D">
        <w:rPr>
          <w:rFonts w:ascii="宋体" w:hAnsi="宋体" w:hint="eastAsia"/>
        </w:rPr>
        <w:t>降低建模成本。其组织架构如图5-20所示。</w:t>
      </w:r>
    </w:p>
    <w:p w:rsidR="00FC4663" w:rsidRPr="00C36B7D" w:rsidRDefault="00FC4663" w:rsidP="00FC4663">
      <w:pPr>
        <w:adjustRightInd w:val="0"/>
        <w:snapToGrid w:val="0"/>
        <w:jc w:val="center"/>
        <w:rPr>
          <w:rFonts w:eastAsia="仿宋_GB2312"/>
          <w:b/>
          <w:sz w:val="32"/>
          <w:szCs w:val="32"/>
        </w:rPr>
      </w:pPr>
      <w:r w:rsidRPr="00C36B7D">
        <w:rPr>
          <w:noProof/>
        </w:rPr>
        <w:drawing>
          <wp:inline distT="0" distB="0" distL="0" distR="0">
            <wp:extent cx="3255645" cy="1502410"/>
            <wp:effectExtent l="19050" t="0" r="1905" b="0"/>
            <wp:docPr id="4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9" cstate="print"/>
                    <a:srcRect/>
                    <a:stretch>
                      <a:fillRect/>
                    </a:stretch>
                  </pic:blipFill>
                  <pic:spPr bwMode="auto">
                    <a:xfrm>
                      <a:off x="0" y="0"/>
                      <a:ext cx="3255645" cy="1502410"/>
                    </a:xfrm>
                    <a:prstGeom prst="rect">
                      <a:avLst/>
                    </a:prstGeom>
                    <a:noFill/>
                    <a:ln w="9525">
                      <a:noFill/>
                      <a:miter lim="800000"/>
                      <a:headEnd/>
                      <a:tailEnd/>
                    </a:ln>
                  </pic:spPr>
                </pic:pic>
              </a:graphicData>
            </a:graphic>
          </wp:inline>
        </w:drawing>
      </w:r>
    </w:p>
    <w:p w:rsidR="00FC4663" w:rsidRPr="00C36B7D" w:rsidRDefault="00FC4663" w:rsidP="0057439B">
      <w:pPr>
        <w:adjustRightInd w:val="0"/>
        <w:snapToGrid w:val="0"/>
        <w:spacing w:beforeLines="50" w:before="156"/>
        <w:jc w:val="center"/>
        <w:rPr>
          <w:rFonts w:ascii="黑体" w:eastAsia="黑体" w:hAnsi="黑体"/>
          <w:sz w:val="18"/>
          <w:szCs w:val="18"/>
        </w:rPr>
      </w:pPr>
      <w:r w:rsidRPr="00C36B7D">
        <w:rPr>
          <w:rFonts w:ascii="黑体" w:eastAsia="黑体" w:hAnsi="黑体" w:hint="eastAsia"/>
          <w:sz w:val="18"/>
          <w:szCs w:val="18"/>
        </w:rPr>
        <w:t>图5-20  自主数字化重建团队组织架构形式</w:t>
      </w:r>
    </w:p>
    <w:p w:rsidR="00FC4663" w:rsidRPr="00C36B7D" w:rsidRDefault="00A416E9" w:rsidP="00FC4663">
      <w:pPr>
        <w:ind w:firstLineChars="200" w:firstLine="420"/>
        <w:rPr>
          <w:rFonts w:ascii="宋体" w:hAnsi="宋体"/>
        </w:rPr>
      </w:pPr>
      <w:r>
        <w:rPr>
          <w:rFonts w:ascii="宋体" w:hAnsi="宋体" w:hint="eastAsia"/>
        </w:rPr>
        <w:t>2.</w:t>
      </w:r>
      <w:r w:rsidR="00FC4663" w:rsidRPr="00C36B7D">
        <w:rPr>
          <w:rFonts w:ascii="宋体" w:hAnsi="宋体" w:hint="eastAsia"/>
        </w:rPr>
        <w:t>建模技术手段综合运用</w:t>
      </w:r>
    </w:p>
    <w:p w:rsidR="00FC4663" w:rsidRPr="00C36B7D" w:rsidRDefault="00FC4663" w:rsidP="00FC4663">
      <w:pPr>
        <w:ind w:firstLineChars="200" w:firstLine="420"/>
        <w:rPr>
          <w:rFonts w:ascii="宋体" w:hAnsi="宋体"/>
        </w:rPr>
      </w:pPr>
      <w:r w:rsidRPr="00C36B7D">
        <w:rPr>
          <w:rFonts w:ascii="宋体" w:hAnsi="宋体" w:hint="eastAsia"/>
        </w:rPr>
        <w:t>三维设计软件建模法：通过专用软件直接构建真实空间数字化模型。</w:t>
      </w:r>
    </w:p>
    <w:p w:rsidR="00FC4663" w:rsidRPr="00C36B7D" w:rsidRDefault="00FC4663" w:rsidP="00FC4663">
      <w:pPr>
        <w:ind w:firstLineChars="200" w:firstLine="420"/>
        <w:rPr>
          <w:rFonts w:ascii="宋体" w:hAnsi="宋体"/>
        </w:rPr>
      </w:pPr>
      <w:r w:rsidRPr="00C36B7D">
        <w:rPr>
          <w:rFonts w:ascii="宋体" w:hAnsi="宋体" w:hint="eastAsia"/>
        </w:rPr>
        <w:t>三维激光扫描法：又称实景复制法，通过高速激光扫描测量快速获取被测对象表面的三维坐标数据。多用于稀疏目标点的高精度测量</w:t>
      </w:r>
      <w:r w:rsidR="008A12BD">
        <w:rPr>
          <w:rFonts w:ascii="宋体" w:hAnsi="宋体" w:hint="eastAsia"/>
        </w:rPr>
        <w:t>及</w:t>
      </w:r>
      <w:r w:rsidRPr="008A12BD">
        <w:rPr>
          <w:rFonts w:ascii="宋体" w:hAnsi="宋体" w:hint="eastAsia"/>
        </w:rPr>
        <w:t>图纸不完整的情况</w:t>
      </w:r>
      <w:r w:rsidRPr="00C36B7D">
        <w:rPr>
          <w:rFonts w:ascii="宋体" w:hAnsi="宋体" w:hint="eastAsia"/>
        </w:rPr>
        <w:t>。</w:t>
      </w:r>
    </w:p>
    <w:p w:rsidR="00FC4663" w:rsidRDefault="00FC4663" w:rsidP="00FC4663">
      <w:pPr>
        <w:ind w:firstLineChars="200" w:firstLine="420"/>
        <w:rPr>
          <w:rFonts w:ascii="宋体" w:hAnsi="宋体"/>
        </w:rPr>
      </w:pPr>
      <w:r w:rsidRPr="00C36B7D">
        <w:rPr>
          <w:rFonts w:ascii="宋体" w:hAnsi="宋体" w:hint="eastAsia"/>
        </w:rPr>
        <w:t>全景影像建模法：利用全景图像，通过计算机技术得到其球形全景的</w:t>
      </w:r>
      <w:proofErr w:type="gramStart"/>
      <w:r w:rsidRPr="00C36B7D">
        <w:rPr>
          <w:rFonts w:ascii="宋体" w:hAnsi="宋体" w:hint="eastAsia"/>
        </w:rPr>
        <w:t>的</w:t>
      </w:r>
      <w:proofErr w:type="gramEnd"/>
      <w:r w:rsidRPr="00C36B7D">
        <w:rPr>
          <w:rFonts w:ascii="宋体" w:hAnsi="宋体" w:hint="eastAsia"/>
        </w:rPr>
        <w:t>矩形投影图，或者立方体图。该方法方便快捷，但模型精细程度不高。</w:t>
      </w:r>
    </w:p>
    <w:p w:rsidR="0087421C" w:rsidRPr="002715D7" w:rsidRDefault="0087421C" w:rsidP="0087421C">
      <w:pPr>
        <w:jc w:val="center"/>
        <w:rPr>
          <w:rFonts w:ascii="宋体" w:hAnsi="宋体" w:cs="Arial"/>
          <w:shd w:val="clear" w:color="auto" w:fill="FFFFFF"/>
        </w:rPr>
      </w:pPr>
      <w:r w:rsidRPr="002715D7">
        <w:rPr>
          <w:rFonts w:ascii="宋体" w:hAnsi="宋体" w:cs="Arial" w:hint="eastAsia"/>
          <w:shd w:val="clear" w:color="auto" w:fill="FFFFFF"/>
        </w:rPr>
        <w:t>参考文献</w:t>
      </w:r>
    </w:p>
    <w:p w:rsidR="0087421C" w:rsidRPr="002715D7" w:rsidRDefault="0087421C" w:rsidP="0087421C">
      <w:pPr>
        <w:rPr>
          <w:rFonts w:ascii="宋体" w:hAnsi="宋体" w:cs="Arial"/>
          <w:shd w:val="clear" w:color="auto" w:fill="FFFFFF"/>
        </w:rPr>
      </w:pPr>
      <w:r w:rsidRPr="002715D7">
        <w:rPr>
          <w:rFonts w:ascii="宋体" w:hAnsi="宋体" w:cs="Arial" w:hint="eastAsia"/>
          <w:shd w:val="clear" w:color="auto" w:fill="FFFFFF"/>
        </w:rPr>
        <w:t xml:space="preserve">    [1]陈婧，吴礼龙，刘发蔚，谢学军</w:t>
      </w:r>
      <w:r w:rsidRPr="002715D7">
        <w:rPr>
          <w:rFonts w:ascii="宋体" w:hAnsi="宋体" w:cs="Arial"/>
          <w:shd w:val="clear" w:color="auto" w:fill="FFFFFF"/>
        </w:rPr>
        <w:t>.</w:t>
      </w:r>
      <w:r w:rsidRPr="002715D7">
        <w:rPr>
          <w:rFonts w:ascii="宋体" w:hAnsi="宋体" w:cs="Arial" w:hint="eastAsia"/>
          <w:shd w:val="clear" w:color="auto" w:fill="FFFFFF"/>
        </w:rPr>
        <w:t>企业IT治理机制架构与模式设计</w:t>
      </w:r>
      <w:r w:rsidRPr="002715D7">
        <w:rPr>
          <w:rFonts w:ascii="宋体" w:hAnsi="宋体" w:cs="Arial"/>
          <w:shd w:val="clear" w:color="auto" w:fill="FFFFFF"/>
        </w:rPr>
        <w:t>.</w:t>
      </w:r>
      <w:r w:rsidRPr="002715D7">
        <w:rPr>
          <w:rFonts w:ascii="宋体" w:hAnsi="宋体" w:cs="Arial" w:hint="eastAsia"/>
          <w:shd w:val="clear" w:color="auto" w:fill="FFFFFF"/>
        </w:rPr>
        <w:t>情报杂志</w:t>
      </w:r>
      <w:r w:rsidRPr="002715D7">
        <w:rPr>
          <w:rFonts w:ascii="宋体" w:hAnsi="宋体" w:cs="Arial"/>
          <w:shd w:val="clear" w:color="auto" w:fill="FFFFFF"/>
        </w:rPr>
        <w:t>，200</w:t>
      </w:r>
      <w:r w:rsidRPr="002715D7">
        <w:rPr>
          <w:rFonts w:ascii="宋体" w:hAnsi="宋体" w:cs="Arial" w:hint="eastAsia"/>
          <w:shd w:val="clear" w:color="auto" w:fill="FFFFFF"/>
        </w:rPr>
        <w:t>9</w:t>
      </w:r>
      <w:r w:rsidRPr="002715D7">
        <w:rPr>
          <w:rFonts w:ascii="宋体" w:hAnsi="宋体" w:cs="Arial"/>
          <w:shd w:val="clear" w:color="auto" w:fill="FFFFFF"/>
        </w:rPr>
        <w:t>，</w:t>
      </w:r>
      <w:r w:rsidRPr="002715D7">
        <w:rPr>
          <w:rFonts w:ascii="宋体" w:hAnsi="宋体" w:cs="Arial" w:hint="eastAsia"/>
          <w:shd w:val="clear" w:color="auto" w:fill="FFFFFF"/>
        </w:rPr>
        <w:t>28</w:t>
      </w:r>
      <w:r w:rsidRPr="002715D7">
        <w:rPr>
          <w:rFonts w:ascii="宋体" w:hAnsi="宋体" w:cs="Arial"/>
          <w:shd w:val="clear" w:color="auto" w:fill="FFFFFF"/>
        </w:rPr>
        <w:t>（</w:t>
      </w:r>
      <w:r w:rsidRPr="002715D7">
        <w:rPr>
          <w:rFonts w:ascii="宋体" w:hAnsi="宋体" w:cs="Arial" w:hint="eastAsia"/>
          <w:shd w:val="clear" w:color="auto" w:fill="FFFFFF"/>
        </w:rPr>
        <w:t>1</w:t>
      </w:r>
      <w:r w:rsidRPr="002715D7">
        <w:rPr>
          <w:rFonts w:ascii="宋体" w:hAnsi="宋体" w:cs="Arial"/>
          <w:shd w:val="clear" w:color="auto" w:fill="FFFFFF"/>
        </w:rPr>
        <w:t>）：</w:t>
      </w:r>
      <w:r w:rsidRPr="002715D7">
        <w:rPr>
          <w:rFonts w:ascii="宋体" w:hAnsi="宋体" w:cs="Arial" w:hint="eastAsia"/>
          <w:shd w:val="clear" w:color="auto" w:fill="FFFFFF"/>
        </w:rPr>
        <w:t>40</w:t>
      </w:r>
      <w:r w:rsidR="004118B7">
        <w:rPr>
          <w:rFonts w:ascii="宋体" w:hAnsi="宋体" w:cs="Arial" w:hint="eastAsia"/>
          <w:shd w:val="clear" w:color="auto" w:fill="FFFFFF"/>
        </w:rPr>
        <w:t>-</w:t>
      </w:r>
      <w:r w:rsidRPr="002715D7">
        <w:rPr>
          <w:rFonts w:ascii="宋体" w:hAnsi="宋体" w:cs="Arial" w:hint="eastAsia"/>
          <w:shd w:val="clear" w:color="auto" w:fill="FFFFFF"/>
        </w:rPr>
        <w:t>42</w:t>
      </w:r>
    </w:p>
    <w:p w:rsidR="0087421C" w:rsidRPr="002715D7" w:rsidRDefault="0087421C" w:rsidP="0087421C">
      <w:pPr>
        <w:rPr>
          <w:rFonts w:ascii="宋体" w:hAnsi="宋体" w:cs="Arial"/>
          <w:shd w:val="clear" w:color="auto" w:fill="FFFFFF"/>
        </w:rPr>
      </w:pPr>
      <w:r w:rsidRPr="002715D7">
        <w:rPr>
          <w:rFonts w:ascii="宋体" w:hAnsi="宋体" w:cs="Arial" w:hint="eastAsia"/>
          <w:shd w:val="clear" w:color="auto" w:fill="FFFFFF"/>
        </w:rPr>
        <w:t xml:space="preserve">    [2]IT治理，百度百科站点</w:t>
      </w:r>
      <w:r w:rsidRPr="002715D7">
        <w:rPr>
          <w:rFonts w:ascii="宋体" w:hAnsi="宋体" w:cs="Arial"/>
          <w:shd w:val="clear" w:color="auto" w:fill="FFFFFF"/>
        </w:rPr>
        <w:t>http://baike.baidu.com</w:t>
      </w:r>
    </w:p>
    <w:p w:rsidR="0087421C" w:rsidRPr="002715D7" w:rsidRDefault="0087421C" w:rsidP="0087421C">
      <w:pPr>
        <w:rPr>
          <w:rFonts w:ascii="宋体" w:hAnsi="宋体" w:cs="Arial"/>
          <w:shd w:val="clear" w:color="auto" w:fill="FFFFFF"/>
        </w:rPr>
      </w:pPr>
      <w:r w:rsidRPr="002715D7">
        <w:rPr>
          <w:rFonts w:ascii="宋体" w:hAnsi="宋体" w:cs="Arial" w:hint="eastAsia"/>
          <w:shd w:val="clear" w:color="auto" w:fill="FFFFFF"/>
        </w:rPr>
        <w:t xml:space="preserve">    [3]</w:t>
      </w:r>
      <w:proofErr w:type="gramStart"/>
      <w:r w:rsidRPr="002715D7">
        <w:rPr>
          <w:rFonts w:ascii="宋体" w:hAnsi="宋体" w:cs="Arial"/>
          <w:shd w:val="clear" w:color="auto" w:fill="FFFFFF"/>
        </w:rPr>
        <w:t>雷万云</w:t>
      </w:r>
      <w:proofErr w:type="gramEnd"/>
      <w:r w:rsidRPr="002715D7">
        <w:rPr>
          <w:rFonts w:ascii="宋体" w:hAnsi="宋体" w:cs="Arial"/>
          <w:shd w:val="clear" w:color="auto" w:fill="FFFFFF"/>
        </w:rPr>
        <w:t>．信息化与信息管理实践之道</w:t>
      </w:r>
      <w:r w:rsidR="00A416E9">
        <w:rPr>
          <w:rFonts w:ascii="宋体" w:hAnsi="宋体" w:cs="Arial" w:hint="eastAsia"/>
          <w:shd w:val="clear" w:color="auto" w:fill="FFFFFF"/>
        </w:rPr>
        <w:t>.</w:t>
      </w:r>
      <w:r w:rsidRPr="002715D7">
        <w:rPr>
          <w:rFonts w:ascii="宋体" w:hAnsi="宋体" w:cs="Arial"/>
          <w:shd w:val="clear" w:color="auto" w:fill="FFFFFF"/>
        </w:rPr>
        <w:t>清华大学出版社，2012</w:t>
      </w:r>
    </w:p>
    <w:p w:rsidR="0087421C" w:rsidRPr="002715D7" w:rsidRDefault="0087421C" w:rsidP="0087421C">
      <w:pPr>
        <w:rPr>
          <w:rFonts w:asciiTheme="minorEastAsia" w:eastAsiaTheme="minorEastAsia" w:hAnsiTheme="minorEastAsia"/>
        </w:rPr>
      </w:pPr>
      <w:r w:rsidRPr="002715D7">
        <w:rPr>
          <w:rFonts w:ascii="宋体" w:hAnsi="宋体" w:cs="Arial" w:hint="eastAsia"/>
          <w:shd w:val="clear" w:color="auto" w:fill="FFFFFF"/>
        </w:rPr>
        <w:t xml:space="preserve">    [4]</w:t>
      </w:r>
      <w:hyperlink r:id="rId160" w:tgtFrame="_blank" w:history="1">
        <w:proofErr w:type="gramStart"/>
        <w:r w:rsidRPr="002715D7">
          <w:rPr>
            <w:rFonts w:ascii="宋体" w:hAnsi="宋体" w:cs="Arial" w:hint="eastAsia"/>
            <w:shd w:val="clear" w:color="auto" w:fill="FFFFFF"/>
          </w:rPr>
          <w:t>孟秀转</w:t>
        </w:r>
        <w:proofErr w:type="gramEnd"/>
      </w:hyperlink>
      <w:r w:rsidRPr="002715D7">
        <w:rPr>
          <w:rFonts w:ascii="宋体" w:hAnsi="宋体" w:cs="Arial" w:hint="eastAsia"/>
          <w:shd w:val="clear" w:color="auto" w:fill="FFFFFF"/>
        </w:rPr>
        <w:t>，</w:t>
      </w:r>
      <w:hyperlink r:id="rId161" w:tgtFrame="_blank" w:history="1">
        <w:proofErr w:type="gramStart"/>
        <w:r w:rsidRPr="002715D7">
          <w:rPr>
            <w:rFonts w:ascii="宋体" w:hAnsi="宋体" w:cs="Arial" w:hint="eastAsia"/>
            <w:shd w:val="clear" w:color="auto" w:fill="FFFFFF"/>
          </w:rPr>
          <w:t>于秀</w:t>
        </w:r>
        <w:proofErr w:type="gramEnd"/>
        <w:r w:rsidRPr="002715D7">
          <w:rPr>
            <w:rFonts w:ascii="宋体" w:hAnsi="宋体" w:cs="Arial" w:hint="eastAsia"/>
            <w:shd w:val="clear" w:color="auto" w:fill="FFFFFF"/>
          </w:rPr>
          <w:t>艳</w:t>
        </w:r>
      </w:hyperlink>
      <w:r w:rsidRPr="002715D7">
        <w:rPr>
          <w:rFonts w:ascii="宋体" w:hAnsi="宋体" w:cs="Arial" w:hint="eastAsia"/>
          <w:shd w:val="clear" w:color="auto" w:fill="FFFFFF"/>
        </w:rPr>
        <w:t>，</w:t>
      </w:r>
      <w:hyperlink r:id="rId162" w:tgtFrame="_blank" w:history="1">
        <w:r w:rsidRPr="002715D7">
          <w:rPr>
            <w:rFonts w:ascii="宋体" w:hAnsi="宋体" w:cs="Arial" w:hint="eastAsia"/>
            <w:shd w:val="clear" w:color="auto" w:fill="FFFFFF"/>
          </w:rPr>
          <w:t>郝晓玲，</w:t>
        </w:r>
      </w:hyperlink>
      <w:hyperlink r:id="rId163" w:tgtFrame="_blank" w:history="1">
        <w:r w:rsidRPr="002715D7">
          <w:rPr>
            <w:rFonts w:ascii="宋体" w:hAnsi="宋体" w:cs="Arial" w:hint="eastAsia"/>
            <w:shd w:val="clear" w:color="auto" w:fill="FFFFFF"/>
          </w:rPr>
          <w:t>孙强</w:t>
        </w:r>
      </w:hyperlink>
      <w:r w:rsidRPr="002715D7">
        <w:rPr>
          <w:rFonts w:ascii="宋体" w:hAnsi="宋体" w:cs="Arial"/>
          <w:shd w:val="clear" w:color="auto" w:fill="FFFFFF"/>
        </w:rPr>
        <w:t>．</w:t>
      </w:r>
      <w:r w:rsidRPr="002715D7">
        <w:rPr>
          <w:rFonts w:ascii="宋体" w:hAnsi="宋体" w:cs="Arial" w:hint="eastAsia"/>
          <w:shd w:val="clear" w:color="auto" w:fill="FFFFFF"/>
        </w:rPr>
        <w:t>IT治理:标准、框架与案例分析</w:t>
      </w:r>
      <w:r w:rsidR="00A416E9">
        <w:rPr>
          <w:rFonts w:ascii="宋体" w:hAnsi="宋体" w:cs="Arial" w:hint="eastAsia"/>
          <w:shd w:val="clear" w:color="auto" w:fill="FFFFFF"/>
        </w:rPr>
        <w:t>.</w:t>
      </w:r>
      <w:r w:rsidRPr="002715D7">
        <w:rPr>
          <w:rFonts w:ascii="宋体" w:hAnsi="宋体" w:cs="Arial"/>
          <w:shd w:val="clear" w:color="auto" w:fill="FFFFFF"/>
        </w:rPr>
        <w:t>清华大学出版社，2012</w:t>
      </w:r>
    </w:p>
    <w:p w:rsidR="0087421C" w:rsidRPr="002715D7" w:rsidRDefault="0087421C" w:rsidP="0087421C">
      <w:pPr>
        <w:rPr>
          <w:rFonts w:ascii="宋体" w:hAnsi="宋体" w:cs="Arial"/>
          <w:shd w:val="clear" w:color="auto" w:fill="FFFFFF"/>
        </w:rPr>
      </w:pPr>
      <w:r w:rsidRPr="002715D7">
        <w:rPr>
          <w:rFonts w:ascii="宋体" w:hAnsi="宋体" w:cs="Arial" w:hint="eastAsia"/>
          <w:shd w:val="clear" w:color="auto" w:fill="FFFFFF"/>
        </w:rPr>
        <w:t xml:space="preserve">    [5]</w:t>
      </w:r>
      <w:r w:rsidRPr="008A12BD">
        <w:rPr>
          <w:rFonts w:ascii="宋体" w:hAnsi="宋体" w:cs="Arial" w:hint="eastAsia"/>
          <w:shd w:val="clear" w:color="auto" w:fill="FFFFFF"/>
        </w:rPr>
        <w:t>《国家智能制造标准体系建设指南》</w:t>
      </w:r>
      <w:r w:rsidRPr="002715D7">
        <w:rPr>
          <w:rFonts w:ascii="宋体" w:hAnsi="宋体" w:cs="Arial" w:hint="eastAsia"/>
          <w:shd w:val="clear" w:color="auto" w:fill="FFFFFF"/>
        </w:rPr>
        <w:t>.工业和信息化部、国家标准化管理委员会</w:t>
      </w:r>
      <w:r w:rsidR="00A416E9">
        <w:rPr>
          <w:rFonts w:ascii="宋体" w:hAnsi="宋体" w:cs="Arial" w:hint="eastAsia"/>
          <w:shd w:val="clear" w:color="auto" w:fill="FFFFFF"/>
        </w:rPr>
        <w:t>，</w:t>
      </w:r>
      <w:r w:rsidRPr="002715D7">
        <w:rPr>
          <w:rFonts w:ascii="宋体" w:hAnsi="宋体" w:cs="Arial"/>
          <w:shd w:val="clear" w:color="auto" w:fill="FFFFFF"/>
        </w:rPr>
        <w:t>2015</w:t>
      </w:r>
    </w:p>
    <w:p w:rsidR="00C36B7D" w:rsidRPr="0087421C" w:rsidRDefault="00C36B7D" w:rsidP="00FC4663">
      <w:pPr>
        <w:ind w:firstLineChars="200" w:firstLine="420"/>
        <w:rPr>
          <w:rFonts w:ascii="宋体" w:hAnsi="宋体"/>
        </w:rPr>
      </w:pPr>
    </w:p>
    <w:p w:rsidR="00C36B7D" w:rsidRDefault="00C36B7D" w:rsidP="00FC4663">
      <w:pPr>
        <w:ind w:firstLineChars="200" w:firstLine="420"/>
        <w:rPr>
          <w:rFonts w:ascii="宋体" w:hAnsi="宋体"/>
        </w:rPr>
      </w:pPr>
    </w:p>
    <w:p w:rsidR="00C36B7D" w:rsidRDefault="00C36B7D" w:rsidP="00FC4663">
      <w:pPr>
        <w:ind w:firstLineChars="200" w:firstLine="420"/>
        <w:rPr>
          <w:rFonts w:ascii="宋体" w:hAnsi="宋体"/>
        </w:rPr>
      </w:pPr>
    </w:p>
    <w:p w:rsidR="00C36B7D" w:rsidRDefault="00C36B7D" w:rsidP="00FC4663">
      <w:pPr>
        <w:ind w:firstLineChars="200" w:firstLine="420"/>
        <w:rPr>
          <w:rFonts w:ascii="宋体" w:hAnsi="宋体"/>
        </w:rPr>
      </w:pPr>
    </w:p>
    <w:p w:rsidR="00C36B7D" w:rsidRDefault="00C36B7D" w:rsidP="00FC4663">
      <w:pPr>
        <w:ind w:firstLineChars="200" w:firstLine="420"/>
        <w:rPr>
          <w:rFonts w:ascii="宋体" w:hAnsi="宋体"/>
        </w:rPr>
      </w:pPr>
    </w:p>
    <w:p w:rsidR="00C36B7D" w:rsidRDefault="00C36B7D" w:rsidP="00FC4663">
      <w:pPr>
        <w:ind w:firstLineChars="200" w:firstLine="420"/>
        <w:rPr>
          <w:rFonts w:ascii="宋体" w:hAnsi="宋体"/>
        </w:rPr>
      </w:pPr>
    </w:p>
    <w:p w:rsidR="00C36B7D" w:rsidRDefault="00C36B7D" w:rsidP="00FC4663">
      <w:pPr>
        <w:ind w:firstLineChars="200" w:firstLine="420"/>
        <w:rPr>
          <w:rFonts w:ascii="宋体" w:hAnsi="宋体"/>
        </w:rPr>
      </w:pPr>
    </w:p>
    <w:p w:rsidR="00C36B7D" w:rsidRDefault="00C36B7D" w:rsidP="00FC4663">
      <w:pPr>
        <w:ind w:firstLineChars="200" w:firstLine="420"/>
        <w:rPr>
          <w:rFonts w:ascii="宋体" w:hAnsi="宋体"/>
        </w:rPr>
      </w:pPr>
    </w:p>
    <w:p w:rsidR="00C36B7D" w:rsidRDefault="00C36B7D" w:rsidP="00FC4663">
      <w:pPr>
        <w:ind w:firstLineChars="200" w:firstLine="420"/>
        <w:rPr>
          <w:rFonts w:ascii="宋体" w:hAnsi="宋体"/>
        </w:rPr>
      </w:pPr>
    </w:p>
    <w:p w:rsidR="00C36B7D" w:rsidRDefault="00C36B7D" w:rsidP="00FC4663">
      <w:pPr>
        <w:ind w:firstLineChars="200" w:firstLine="420"/>
        <w:rPr>
          <w:rFonts w:ascii="宋体" w:hAnsi="宋体"/>
        </w:rPr>
      </w:pPr>
    </w:p>
    <w:p w:rsidR="00C36B7D" w:rsidRDefault="00C36B7D" w:rsidP="00FC4663">
      <w:pPr>
        <w:ind w:firstLineChars="200" w:firstLine="420"/>
        <w:rPr>
          <w:rFonts w:ascii="宋体" w:hAnsi="宋体"/>
        </w:rPr>
      </w:pPr>
    </w:p>
    <w:p w:rsidR="00CF0D3A" w:rsidRPr="00C36B7D" w:rsidRDefault="00CF0D3A" w:rsidP="00CF0D3A">
      <w:pPr>
        <w:pStyle w:val="1"/>
        <w:jc w:val="center"/>
        <w:rPr>
          <w:rFonts w:ascii="黑体" w:eastAsia="黑体" w:hAnsi="黑体"/>
          <w:b w:val="0"/>
          <w:sz w:val="32"/>
          <w:szCs w:val="32"/>
        </w:rPr>
      </w:pPr>
      <w:bookmarkStart w:id="534" w:name="_Toc494209520"/>
      <w:bookmarkStart w:id="535" w:name="_Toc496698751"/>
      <w:r w:rsidRPr="00C36B7D">
        <w:rPr>
          <w:rFonts w:ascii="黑体" w:eastAsia="黑体" w:hAnsi="黑体"/>
          <w:b w:val="0"/>
          <w:sz w:val="32"/>
          <w:szCs w:val="32"/>
        </w:rPr>
        <w:lastRenderedPageBreak/>
        <w:t>第六章</w:t>
      </w:r>
      <w:bookmarkEnd w:id="497"/>
      <w:r w:rsidR="00A416E9">
        <w:rPr>
          <w:rFonts w:ascii="黑体" w:eastAsia="黑体" w:hAnsi="黑体" w:hint="eastAsia"/>
          <w:b w:val="0"/>
          <w:sz w:val="32"/>
          <w:szCs w:val="32"/>
        </w:rPr>
        <w:t xml:space="preserve"> </w:t>
      </w:r>
      <w:r w:rsidR="00607F15" w:rsidRPr="00C36B7D">
        <w:rPr>
          <w:rFonts w:ascii="黑体" w:eastAsia="黑体" w:hAnsi="黑体" w:hint="eastAsia"/>
          <w:b w:val="0"/>
          <w:sz w:val="32"/>
          <w:szCs w:val="32"/>
        </w:rPr>
        <w:t>智能</w:t>
      </w:r>
      <w:r w:rsidR="00607F15" w:rsidRPr="00C36B7D">
        <w:rPr>
          <w:rFonts w:ascii="黑体" w:eastAsia="黑体" w:hAnsi="黑体"/>
          <w:b w:val="0"/>
          <w:sz w:val="32"/>
          <w:szCs w:val="32"/>
        </w:rPr>
        <w:t>制造决定因素</w:t>
      </w:r>
      <w:bookmarkEnd w:id="534"/>
      <w:bookmarkEnd w:id="535"/>
    </w:p>
    <w:p w:rsidR="00B552E6" w:rsidRPr="008A12BD" w:rsidRDefault="00B552E6" w:rsidP="00406838">
      <w:pPr>
        <w:ind w:firstLineChars="200" w:firstLine="420"/>
      </w:pPr>
      <w:bookmarkStart w:id="536" w:name="_Toc487618436"/>
      <w:bookmarkStart w:id="537" w:name="_Toc494209521"/>
      <w:r w:rsidRPr="008A12BD">
        <w:rPr>
          <w:rFonts w:hint="eastAsia"/>
        </w:rPr>
        <w:t>本章</w:t>
      </w:r>
      <w:r w:rsidR="00EC3325" w:rsidRPr="008A12BD">
        <w:rPr>
          <w:rFonts w:hint="eastAsia"/>
        </w:rPr>
        <w:t>阐述了</w:t>
      </w:r>
      <w:r w:rsidR="00EC3325" w:rsidRPr="008A12BD">
        <w:rPr>
          <w:rFonts w:asciiTheme="minorEastAsia" w:eastAsiaTheme="minorEastAsia" w:hAnsiTheme="minorEastAsia" w:hint="eastAsia"/>
        </w:rPr>
        <w:t>石化工业一系列智能化应用成功案例给行业未来发展带来的启示</w:t>
      </w:r>
      <w:r w:rsidR="00EC3325" w:rsidRPr="008A12BD">
        <w:rPr>
          <w:rFonts w:asciiTheme="minorEastAsia" w:hAnsiTheme="minorEastAsia" w:hint="eastAsia"/>
        </w:rPr>
        <w:t>，提出</w:t>
      </w:r>
      <w:r w:rsidR="00EC3325" w:rsidRPr="008A12BD">
        <w:rPr>
          <w:rFonts w:asciiTheme="minorEastAsia" w:eastAsiaTheme="minorEastAsia" w:hAnsiTheme="minorEastAsia" w:hint="eastAsia"/>
        </w:rPr>
        <w:t>植入智能化基因须注重提升实时感知能力、机理分析能力、模型预测能力、协同优化能力，</w:t>
      </w:r>
      <w:r w:rsidR="000F2647" w:rsidRPr="008A12BD">
        <w:rPr>
          <w:rFonts w:asciiTheme="minorEastAsia" w:eastAsiaTheme="minorEastAsia" w:hAnsiTheme="minorEastAsia" w:hint="eastAsia"/>
        </w:rPr>
        <w:t>同时，</w:t>
      </w:r>
      <w:r w:rsidR="00EC3325" w:rsidRPr="008A12BD">
        <w:rPr>
          <w:rFonts w:asciiTheme="minorEastAsia" w:eastAsiaTheme="minorEastAsia" w:hAnsiTheme="minorEastAsia" w:hint="eastAsia"/>
        </w:rPr>
        <w:t>对智能工厂建</w:t>
      </w:r>
      <w:r w:rsidR="00EC3325" w:rsidRPr="008A12BD">
        <w:rPr>
          <w:rFonts w:hint="eastAsia"/>
        </w:rPr>
        <w:t>设中的</w:t>
      </w:r>
      <w:r w:rsidRPr="008A12BD">
        <w:rPr>
          <w:rFonts w:hint="eastAsia"/>
        </w:rPr>
        <w:t>若干认识误区</w:t>
      </w:r>
      <w:r w:rsidR="00EC3325" w:rsidRPr="008A12BD">
        <w:rPr>
          <w:rFonts w:hint="eastAsia"/>
        </w:rPr>
        <w:t>进行了探讨</w:t>
      </w:r>
      <w:r w:rsidRPr="008A12BD">
        <w:rPr>
          <w:rFonts w:hint="eastAsia"/>
        </w:rPr>
        <w:t>，</w:t>
      </w:r>
      <w:r w:rsidR="00EC3325" w:rsidRPr="008A12BD">
        <w:rPr>
          <w:rFonts w:hint="eastAsia"/>
        </w:rPr>
        <w:t>指出</w:t>
      </w:r>
      <w:r w:rsidR="00406838" w:rsidRPr="008A12BD">
        <w:rPr>
          <w:rFonts w:hint="eastAsia"/>
        </w:rPr>
        <w:t>智能化制造</w:t>
      </w:r>
      <w:proofErr w:type="gramStart"/>
      <w:r w:rsidR="00406838" w:rsidRPr="008A12BD">
        <w:rPr>
          <w:rFonts w:hint="eastAsia"/>
        </w:rPr>
        <w:t>最</w:t>
      </w:r>
      <w:proofErr w:type="gramEnd"/>
      <w:r w:rsidR="00406838" w:rsidRPr="008A12BD">
        <w:rPr>
          <w:rFonts w:hint="eastAsia"/>
        </w:rPr>
        <w:t>核心的是智能人才的培养，</w:t>
      </w:r>
      <w:r w:rsidR="00406838" w:rsidRPr="008A12BD">
        <w:rPr>
          <w:rFonts w:hint="eastAsia"/>
        </w:rPr>
        <w:t xml:space="preserve"> </w:t>
      </w:r>
      <w:r w:rsidRPr="008A12BD">
        <w:rPr>
          <w:rFonts w:hint="eastAsia"/>
        </w:rPr>
        <w:t>“人”是最终决定性因素。</w:t>
      </w:r>
    </w:p>
    <w:p w:rsidR="00CF0D3A" w:rsidRPr="00C36B7D" w:rsidRDefault="00B631CF" w:rsidP="00C36B7D">
      <w:pPr>
        <w:pStyle w:val="3"/>
        <w:spacing w:line="240" w:lineRule="auto"/>
        <w:ind w:firstLineChars="177" w:firstLine="426"/>
        <w:rPr>
          <w:sz w:val="24"/>
          <w:szCs w:val="24"/>
        </w:rPr>
      </w:pPr>
      <w:bookmarkStart w:id="538" w:name="_Toc496698752"/>
      <w:r w:rsidRPr="00C36B7D">
        <w:rPr>
          <w:rFonts w:hint="eastAsia"/>
          <w:sz w:val="24"/>
          <w:szCs w:val="24"/>
        </w:rPr>
        <w:t>一、</w:t>
      </w:r>
      <w:r w:rsidR="00CF0D3A" w:rsidRPr="00C36B7D">
        <w:rPr>
          <w:rFonts w:hint="eastAsia"/>
          <w:sz w:val="24"/>
          <w:szCs w:val="24"/>
        </w:rPr>
        <w:t>石化工业智能</w:t>
      </w:r>
      <w:r w:rsidR="00607F15" w:rsidRPr="00C36B7D">
        <w:rPr>
          <w:rFonts w:hint="eastAsia"/>
          <w:sz w:val="24"/>
          <w:szCs w:val="24"/>
        </w:rPr>
        <w:t>制造</w:t>
      </w:r>
      <w:r w:rsidR="00CF0D3A" w:rsidRPr="00C36B7D">
        <w:rPr>
          <w:rFonts w:hint="eastAsia"/>
          <w:sz w:val="24"/>
          <w:szCs w:val="24"/>
        </w:rPr>
        <w:t>的启示</w:t>
      </w:r>
      <w:bookmarkEnd w:id="536"/>
      <w:bookmarkEnd w:id="537"/>
      <w:bookmarkEnd w:id="538"/>
    </w:p>
    <w:p w:rsidR="00FA0BE7" w:rsidRDefault="00CF0D3A" w:rsidP="00CF0D3A">
      <w:pPr>
        <w:ind w:firstLineChars="200" w:firstLine="420"/>
        <w:rPr>
          <w:rFonts w:asciiTheme="minorEastAsia" w:eastAsiaTheme="minorEastAsia" w:hAnsiTheme="minorEastAsia"/>
        </w:rPr>
      </w:pPr>
      <w:r w:rsidRPr="00C36B7D">
        <w:rPr>
          <w:rFonts w:asciiTheme="minorEastAsia" w:eastAsiaTheme="minorEastAsia" w:hAnsiTheme="minorEastAsia" w:hint="eastAsia"/>
        </w:rPr>
        <w:t>大而不强是我国石化工业的一个软肋，主要表现在企业盈利能力差、产业结构不合理、石化高端产品生产能力不强、安稳长周期运行保障能力弱等。“十二五”以来，石化工业在大型化、规模化、专业化生产方面加大投入的同时，其信息化、智能化工作也在不断取得进展，超过90%的规模以上生产企业应用了过程控制系统，生产优化系统（APC）、生产制造执行（MES）、企业资源计划管理系统（ERP）也在企业中大范围应用。</w:t>
      </w:r>
    </w:p>
    <w:p w:rsidR="00CF0D3A" w:rsidRPr="00C36B7D" w:rsidRDefault="00CF0D3A" w:rsidP="00CF0D3A">
      <w:pPr>
        <w:ind w:firstLineChars="200" w:firstLine="420"/>
        <w:rPr>
          <w:rFonts w:asciiTheme="minorEastAsia" w:eastAsiaTheme="minorEastAsia" w:hAnsiTheme="minorEastAsia"/>
        </w:rPr>
      </w:pPr>
      <w:r w:rsidRPr="00C36B7D">
        <w:rPr>
          <w:rFonts w:asciiTheme="minorEastAsia" w:eastAsiaTheme="minorEastAsia" w:hAnsiTheme="minorEastAsia" w:hint="eastAsia"/>
        </w:rPr>
        <w:t>2015年以来，工信部连续两年实施智能制造试点示范专项行动，确定了109个试点示范项目，其中石化化工行业共有11个项目</w:t>
      </w:r>
      <w:r w:rsidR="00B552E6">
        <w:rPr>
          <w:rFonts w:asciiTheme="minorEastAsia" w:eastAsiaTheme="minorEastAsia" w:hAnsiTheme="minorEastAsia" w:hint="eastAsia"/>
        </w:rPr>
        <w:t>。</w:t>
      </w:r>
      <w:r w:rsidRPr="00C36B7D">
        <w:rPr>
          <w:rFonts w:asciiTheme="minorEastAsia" w:eastAsiaTheme="minorEastAsia" w:hAnsiTheme="minorEastAsia" w:hint="eastAsia"/>
        </w:rPr>
        <w:t>智能化改造不仅对石化工业安全生产、节能减</w:t>
      </w:r>
      <w:proofErr w:type="gramStart"/>
      <w:r w:rsidRPr="00C36B7D">
        <w:rPr>
          <w:rFonts w:asciiTheme="minorEastAsia" w:eastAsiaTheme="minorEastAsia" w:hAnsiTheme="minorEastAsia" w:hint="eastAsia"/>
        </w:rPr>
        <w:t>排具有</w:t>
      </w:r>
      <w:proofErr w:type="gramEnd"/>
      <w:r w:rsidRPr="00C36B7D">
        <w:rPr>
          <w:rFonts w:asciiTheme="minorEastAsia" w:eastAsiaTheme="minorEastAsia" w:hAnsiTheme="minorEastAsia" w:hint="eastAsia"/>
        </w:rPr>
        <w:t>重要作用，也是提高生产效率、提升综合竞争力的有效途径。九江石化通过智能工厂试点建设，支撑生产经营管理水平快速提升，围绕效益最大化建成炼化一体化全流程优化平台，实现了采购、计划、调度、操作的全过程优化，形成了自上而下、由下到上的协同生产新模式，经济效益、安全环保等主要</w:t>
      </w:r>
      <w:r w:rsidR="00F617BD" w:rsidRPr="00C36B7D">
        <w:rPr>
          <w:rFonts w:asciiTheme="minorEastAsia" w:eastAsiaTheme="minorEastAsia" w:hAnsiTheme="minorEastAsia" w:hint="eastAsia"/>
        </w:rPr>
        <w:t>技术</w:t>
      </w:r>
      <w:r w:rsidRPr="00C36B7D">
        <w:rPr>
          <w:rFonts w:asciiTheme="minorEastAsia" w:eastAsiaTheme="minorEastAsia" w:hAnsiTheme="minorEastAsia" w:hint="eastAsia"/>
        </w:rPr>
        <w:t>经济指标在中国石化炼化企业排名大幅提升；燕山石化智能工厂建设在乙烯工厂应用实时优化（RTO）技术和先进过程控制（APC）系统，创造效益2500多万元；鲁西集团通过智能化改造，安全及环保事故率下降60%以上，综合能耗降低5%，给企业带来的直接经济效益上亿元；中国石油集团在数字化油田建设方面也取得了可喜成就，如今开始向智能油田迈进。</w:t>
      </w:r>
    </w:p>
    <w:p w:rsidR="00CF0D3A" w:rsidRPr="00C36B7D" w:rsidRDefault="00CF0D3A" w:rsidP="00CF0D3A">
      <w:pPr>
        <w:ind w:firstLineChars="200" w:firstLine="420"/>
        <w:rPr>
          <w:rFonts w:asciiTheme="minorEastAsia" w:eastAsiaTheme="minorEastAsia" w:hAnsiTheme="minorEastAsia"/>
        </w:rPr>
      </w:pPr>
      <w:r w:rsidRPr="00C36B7D">
        <w:rPr>
          <w:rFonts w:asciiTheme="minorEastAsia" w:eastAsiaTheme="minorEastAsia" w:hAnsiTheme="minorEastAsia" w:hint="eastAsia"/>
        </w:rPr>
        <w:t>石化工业一系列智能化应用成功案例，给行业未来发展带来了有益的启示：</w:t>
      </w:r>
    </w:p>
    <w:p w:rsidR="00CF0D3A" w:rsidRPr="00C36B7D" w:rsidRDefault="00CF0D3A" w:rsidP="00CF0D3A">
      <w:pPr>
        <w:ind w:firstLineChars="200" w:firstLine="420"/>
        <w:rPr>
          <w:rFonts w:asciiTheme="minorEastAsia" w:eastAsiaTheme="minorEastAsia" w:hAnsiTheme="minorEastAsia"/>
        </w:rPr>
      </w:pPr>
      <w:r w:rsidRPr="00C36B7D">
        <w:rPr>
          <w:rFonts w:asciiTheme="minorEastAsia" w:eastAsiaTheme="minorEastAsia" w:hAnsiTheme="minorEastAsia" w:hint="eastAsia"/>
        </w:rPr>
        <w:t>一是加快推动石化工业智能制造，是促进行业提质增效、推进供给侧结构性改革的重要抓手，也是推进石化工业向中高端迈进、建设制造强国的必经之路。</w:t>
      </w:r>
    </w:p>
    <w:p w:rsidR="00CF0D3A" w:rsidRPr="00C36B7D" w:rsidRDefault="00CF0D3A" w:rsidP="00CF0D3A">
      <w:pPr>
        <w:ind w:firstLineChars="200" w:firstLine="420"/>
        <w:rPr>
          <w:rFonts w:asciiTheme="minorEastAsia" w:eastAsiaTheme="minorEastAsia" w:hAnsiTheme="minorEastAsia"/>
        </w:rPr>
      </w:pPr>
      <w:r w:rsidRPr="00C36B7D">
        <w:rPr>
          <w:rFonts w:asciiTheme="minorEastAsia" w:eastAsiaTheme="minorEastAsia" w:hAnsiTheme="minorEastAsia" w:hint="eastAsia"/>
        </w:rPr>
        <w:t>二是石化工业</w:t>
      </w:r>
      <w:r w:rsidR="00DD609B" w:rsidRPr="00C36B7D">
        <w:rPr>
          <w:rFonts w:asciiTheme="minorEastAsia" w:eastAsiaTheme="minorEastAsia" w:hAnsiTheme="minorEastAsia" w:hint="eastAsia"/>
        </w:rPr>
        <w:t>智能制造</w:t>
      </w:r>
      <w:r w:rsidRPr="00C36B7D">
        <w:rPr>
          <w:rFonts w:asciiTheme="minorEastAsia" w:eastAsiaTheme="minorEastAsia" w:hAnsiTheme="minorEastAsia" w:hint="eastAsia"/>
        </w:rPr>
        <w:t>必须面向企业生产运行核心业务，将先进的信息技术与石化生产过程工艺、设备、安全环保等关键要素进行深度融合，实现工厂横向、纵向和端对端的高度集成，提升本质安全、促进敏捷生产。</w:t>
      </w:r>
    </w:p>
    <w:p w:rsidR="00CF0D3A" w:rsidRPr="00C36B7D" w:rsidRDefault="00CF0D3A" w:rsidP="00CF0D3A">
      <w:pPr>
        <w:ind w:firstLineChars="200" w:firstLine="420"/>
        <w:rPr>
          <w:rFonts w:asciiTheme="minorEastAsia" w:eastAsiaTheme="minorEastAsia" w:hAnsiTheme="minorEastAsia"/>
        </w:rPr>
      </w:pPr>
      <w:r w:rsidRPr="00C36B7D">
        <w:rPr>
          <w:rFonts w:asciiTheme="minorEastAsia" w:eastAsiaTheme="minorEastAsia" w:hAnsiTheme="minorEastAsia" w:hint="eastAsia"/>
        </w:rPr>
        <w:t>三是石化工业</w:t>
      </w:r>
      <w:r w:rsidR="00DD609B" w:rsidRPr="00C36B7D">
        <w:rPr>
          <w:rFonts w:asciiTheme="minorEastAsia" w:eastAsiaTheme="minorEastAsia" w:hAnsiTheme="minorEastAsia" w:hint="eastAsia"/>
        </w:rPr>
        <w:t>智能制造</w:t>
      </w:r>
      <w:r w:rsidRPr="00C36B7D">
        <w:rPr>
          <w:rFonts w:asciiTheme="minorEastAsia" w:eastAsiaTheme="minorEastAsia" w:hAnsiTheme="minorEastAsia" w:hint="eastAsia"/>
        </w:rPr>
        <w:t>需要大力推进智能装备、控制软件国产化，结合实际需求，注重具有自主知识产权的核心专业技术开发与应用，逐步摆脱对国外软硬件的依赖。</w:t>
      </w:r>
    </w:p>
    <w:p w:rsidR="00CF0D3A" w:rsidRPr="00C36B7D" w:rsidRDefault="00CF0D3A" w:rsidP="00CF0D3A">
      <w:pPr>
        <w:ind w:firstLineChars="200" w:firstLine="420"/>
        <w:rPr>
          <w:rFonts w:asciiTheme="minorEastAsia" w:eastAsiaTheme="minorEastAsia" w:hAnsiTheme="minorEastAsia"/>
        </w:rPr>
      </w:pPr>
      <w:r w:rsidRPr="00C36B7D">
        <w:rPr>
          <w:rFonts w:asciiTheme="minorEastAsia" w:eastAsiaTheme="minorEastAsia" w:hAnsiTheme="minorEastAsia" w:hint="eastAsia"/>
        </w:rPr>
        <w:t>四是</w:t>
      </w:r>
      <w:r w:rsidR="00DD609B" w:rsidRPr="00C36B7D">
        <w:rPr>
          <w:rFonts w:asciiTheme="minorEastAsia" w:eastAsiaTheme="minorEastAsia" w:hAnsiTheme="minorEastAsia" w:hint="eastAsia"/>
        </w:rPr>
        <w:t>智能制造</w:t>
      </w:r>
      <w:r w:rsidRPr="00C36B7D">
        <w:rPr>
          <w:rFonts w:asciiTheme="minorEastAsia" w:eastAsiaTheme="minorEastAsia" w:hAnsiTheme="minorEastAsia" w:hint="eastAsia"/>
        </w:rPr>
        <w:t>需要一定的投入，世界排名前50的大型跨国公司每年以总销售收入的1.5%～2.5%投入作为信息化建设费用，推进智能化工作。</w:t>
      </w:r>
    </w:p>
    <w:p w:rsidR="00CF0D3A" w:rsidRPr="00C36B7D" w:rsidRDefault="00CF0D3A" w:rsidP="00CF0D3A">
      <w:pPr>
        <w:ind w:firstLineChars="200" w:firstLine="420"/>
        <w:rPr>
          <w:rFonts w:asciiTheme="minorEastAsia" w:eastAsiaTheme="minorEastAsia" w:hAnsiTheme="minorEastAsia"/>
        </w:rPr>
      </w:pPr>
      <w:r w:rsidRPr="00C36B7D">
        <w:rPr>
          <w:rFonts w:asciiTheme="minorEastAsia" w:eastAsiaTheme="minorEastAsia" w:hAnsiTheme="minorEastAsia" w:hint="eastAsia"/>
        </w:rPr>
        <w:t>五是加快打造智能制造“产学研用”联盟，充分发挥科研院所、ICT厂商和石油化工企业各自优势，推进科研成果应用转化，培育面向石化工业行业的社会化、专业化服务商。如美国GE公司联合IBM、思科等5家美国最大IT企业成立工业互联网联盟，整合内部IT资源，开发基于</w:t>
      </w:r>
      <w:proofErr w:type="gramStart"/>
      <w:r w:rsidRPr="00C36B7D">
        <w:rPr>
          <w:rFonts w:asciiTheme="minorEastAsia" w:eastAsiaTheme="minorEastAsia" w:hAnsiTheme="minorEastAsia" w:hint="eastAsia"/>
        </w:rPr>
        <w:t>云计算</w:t>
      </w:r>
      <w:proofErr w:type="gramEnd"/>
      <w:r w:rsidRPr="00C36B7D">
        <w:rPr>
          <w:rFonts w:asciiTheme="minorEastAsia" w:eastAsiaTheme="minorEastAsia" w:hAnsiTheme="minorEastAsia" w:hint="eastAsia"/>
        </w:rPr>
        <w:t>的管理平台Predix（目前已在公司内部上线，管理了横跨13个行业1</w:t>
      </w:r>
      <w:proofErr w:type="gramStart"/>
      <w:r w:rsidRPr="00C36B7D">
        <w:rPr>
          <w:rFonts w:asciiTheme="minorEastAsia" w:eastAsiaTheme="minorEastAsia" w:hAnsiTheme="minorEastAsia" w:hint="eastAsia"/>
        </w:rPr>
        <w:t>万</w:t>
      </w:r>
      <w:proofErr w:type="gramEnd"/>
      <w:r w:rsidRPr="00C36B7D">
        <w:rPr>
          <w:rFonts w:asciiTheme="minorEastAsia" w:eastAsiaTheme="minorEastAsia" w:hAnsiTheme="minorEastAsia" w:hint="eastAsia"/>
        </w:rPr>
        <w:t>亿美元资产，1000万个传感器数据），值得借鉴。</w:t>
      </w:r>
    </w:p>
    <w:p w:rsidR="00CF0D3A" w:rsidRPr="00C36B7D" w:rsidRDefault="00B631CF" w:rsidP="00C36B7D">
      <w:pPr>
        <w:pStyle w:val="3"/>
        <w:spacing w:line="240" w:lineRule="auto"/>
        <w:ind w:firstLineChars="177" w:firstLine="426"/>
        <w:rPr>
          <w:sz w:val="24"/>
          <w:szCs w:val="24"/>
        </w:rPr>
      </w:pPr>
      <w:bookmarkStart w:id="539" w:name="_Toc487618437"/>
      <w:bookmarkStart w:id="540" w:name="_Toc494209522"/>
      <w:bookmarkStart w:id="541" w:name="_Toc496698753"/>
      <w:r w:rsidRPr="00C36B7D">
        <w:rPr>
          <w:rFonts w:hint="eastAsia"/>
          <w:sz w:val="24"/>
          <w:szCs w:val="24"/>
        </w:rPr>
        <w:lastRenderedPageBreak/>
        <w:t>二、</w:t>
      </w:r>
      <w:r w:rsidR="00CF0D3A" w:rsidRPr="00C36B7D">
        <w:rPr>
          <w:rFonts w:hint="eastAsia"/>
          <w:sz w:val="24"/>
          <w:szCs w:val="24"/>
        </w:rPr>
        <w:t>植入智能</w:t>
      </w:r>
      <w:r w:rsidR="00607F15" w:rsidRPr="00C36B7D">
        <w:rPr>
          <w:rFonts w:hint="eastAsia"/>
          <w:sz w:val="24"/>
          <w:szCs w:val="24"/>
        </w:rPr>
        <w:t>制造</w:t>
      </w:r>
      <w:r w:rsidR="00CF0D3A" w:rsidRPr="00C36B7D">
        <w:rPr>
          <w:rFonts w:hint="eastAsia"/>
          <w:sz w:val="24"/>
          <w:szCs w:val="24"/>
        </w:rPr>
        <w:t>基因</w:t>
      </w:r>
      <w:bookmarkEnd w:id="539"/>
      <w:bookmarkEnd w:id="540"/>
      <w:bookmarkEnd w:id="541"/>
    </w:p>
    <w:p w:rsidR="00CF0D3A" w:rsidRPr="00C36B7D" w:rsidRDefault="00CF0D3A" w:rsidP="00CF0D3A">
      <w:pPr>
        <w:ind w:firstLineChars="200" w:firstLine="420"/>
        <w:rPr>
          <w:rFonts w:asciiTheme="minorEastAsia" w:eastAsiaTheme="minorEastAsia" w:hAnsiTheme="minorEastAsia"/>
        </w:rPr>
      </w:pPr>
      <w:r w:rsidRPr="00C36B7D">
        <w:rPr>
          <w:rFonts w:asciiTheme="minorEastAsia" w:eastAsiaTheme="minorEastAsia" w:hAnsiTheme="minorEastAsia" w:hint="eastAsia"/>
        </w:rPr>
        <w:t>随着《中国制造2025》的快速推进，各行各业纷纷将先进的信息技术、互联网技术等与本行业企业相结合，来提升企业的生产经营管理水平、本质安全管理水平、绿色低碳制造水平，以此实现在经济新常态下企业的提质增效升级。近年来，石油石化行业一大批企业结合自身需求，不断推进智能制造工作，并取得了很好的成果，为企业的安全平稳生产和经济效益提升发挥了积极有效的作用。</w:t>
      </w:r>
    </w:p>
    <w:p w:rsidR="00CF0D3A" w:rsidRPr="00C36B7D" w:rsidRDefault="00CF0D3A" w:rsidP="00CF0D3A">
      <w:pPr>
        <w:ind w:firstLineChars="200" w:firstLine="420"/>
        <w:rPr>
          <w:rFonts w:asciiTheme="minorEastAsia" w:eastAsiaTheme="minorEastAsia" w:hAnsiTheme="minorEastAsia"/>
        </w:rPr>
      </w:pPr>
      <w:r w:rsidRPr="00C36B7D">
        <w:rPr>
          <w:rFonts w:asciiTheme="minorEastAsia" w:eastAsiaTheme="minorEastAsia" w:hAnsiTheme="minorEastAsia" w:hint="eastAsia"/>
        </w:rPr>
        <w:t>石化企业开展智能制造面临的难度大、涉及因素多，在</w:t>
      </w:r>
      <w:r w:rsidR="00DD609B" w:rsidRPr="00C36B7D">
        <w:rPr>
          <w:rFonts w:asciiTheme="minorEastAsia" w:eastAsiaTheme="minorEastAsia" w:hAnsiTheme="minorEastAsia" w:hint="eastAsia"/>
        </w:rPr>
        <w:t>智能制造</w:t>
      </w:r>
      <w:r w:rsidRPr="00C36B7D">
        <w:rPr>
          <w:rFonts w:asciiTheme="minorEastAsia" w:eastAsiaTheme="minorEastAsia" w:hAnsiTheme="minorEastAsia" w:hint="eastAsia"/>
        </w:rPr>
        <w:t>进程中，围绕计划调度、安全环保、装置操作、能源管理等核心业务植入智能化基因极为重要。计划调度是生产运行管理重要内容之一，把握石油化工加工流程生产特点，实现从原料进厂、加工、质量分析、储运、产品出厂整个链条智能化应用是企业增效的源泉；安全环保是炼化企业实现可持续发展的前提条件，开展HSE管理、应急指挥、环境在线监测等智能化应用，为履行安全职责、建设社会满意的企业提供全方位支撑是企业发展的要求；开展先进控制、实时优化、装置区域优化、</w:t>
      </w:r>
      <w:proofErr w:type="gramStart"/>
      <w:r w:rsidRPr="00C36B7D">
        <w:rPr>
          <w:rFonts w:asciiTheme="minorEastAsia" w:eastAsiaTheme="minorEastAsia" w:hAnsiTheme="minorEastAsia" w:hint="eastAsia"/>
        </w:rPr>
        <w:t>卡边操作</w:t>
      </w:r>
      <w:proofErr w:type="gramEnd"/>
      <w:r w:rsidRPr="00C36B7D">
        <w:rPr>
          <w:rFonts w:asciiTheme="minorEastAsia" w:eastAsiaTheme="minorEastAsia" w:hAnsiTheme="minorEastAsia" w:hint="eastAsia"/>
        </w:rPr>
        <w:t>等智能化应用是提高装置运行水平、提高经济效益、确保安全生产的重要手段；节能降耗是生产运行管理的永恒话题，在动力优化、瓦斯优化、氢气系统优化、合同能源管理等方面开展智能化应用，是石化企业</w:t>
      </w:r>
      <w:proofErr w:type="gramStart"/>
      <w:r w:rsidRPr="00C36B7D">
        <w:rPr>
          <w:rFonts w:asciiTheme="minorEastAsia" w:eastAsiaTheme="minorEastAsia" w:hAnsiTheme="minorEastAsia" w:hint="eastAsia"/>
        </w:rPr>
        <w:t>践行</w:t>
      </w:r>
      <w:proofErr w:type="gramEnd"/>
      <w:r w:rsidRPr="00C36B7D">
        <w:rPr>
          <w:rFonts w:asciiTheme="minorEastAsia" w:eastAsiaTheme="minorEastAsia" w:hAnsiTheme="minorEastAsia" w:hint="eastAsia"/>
        </w:rPr>
        <w:t>“绿色低碳”的重要行动。</w:t>
      </w:r>
    </w:p>
    <w:p w:rsidR="00CF0D3A" w:rsidRPr="00C36B7D" w:rsidRDefault="00CF0D3A" w:rsidP="00CF0D3A">
      <w:pPr>
        <w:ind w:firstLineChars="200" w:firstLine="420"/>
        <w:rPr>
          <w:rFonts w:asciiTheme="minorEastAsia" w:eastAsiaTheme="minorEastAsia" w:hAnsiTheme="minorEastAsia"/>
        </w:rPr>
      </w:pPr>
      <w:r w:rsidRPr="00C36B7D">
        <w:rPr>
          <w:rFonts w:asciiTheme="minorEastAsia" w:eastAsiaTheme="minorEastAsia" w:hAnsiTheme="minorEastAsia" w:hint="eastAsia"/>
        </w:rPr>
        <w:t>石化流程企业有其固有的生产运行特点，植入智能化基因须注重提升四种能力：实时感知能力、机理分析能力、模型预测能力、协同优化能力。</w:t>
      </w:r>
    </w:p>
    <w:p w:rsidR="00CF0D3A" w:rsidRPr="00C36B7D" w:rsidRDefault="00CF0D3A" w:rsidP="00CF0D3A">
      <w:pPr>
        <w:ind w:firstLineChars="200" w:firstLine="420"/>
        <w:rPr>
          <w:rFonts w:asciiTheme="minorEastAsia" w:eastAsiaTheme="minorEastAsia" w:hAnsiTheme="minorEastAsia"/>
        </w:rPr>
      </w:pPr>
      <w:r w:rsidRPr="00C36B7D">
        <w:rPr>
          <w:rFonts w:asciiTheme="minorEastAsia" w:eastAsiaTheme="minorEastAsia" w:hAnsiTheme="minorEastAsia" w:hint="eastAsia"/>
        </w:rPr>
        <w:t>实时感知能力是智能制造的基础。石化企业实现智能制造必须对生产过程要素、环境有全面的感知，主要如：物料物性参数（原料、半成品、成品等）快速分析评价能力；工艺参数（温度、压力、流量等）实时检测能力；设备运行（</w:t>
      </w:r>
      <w:r w:rsidR="00B552E6">
        <w:rPr>
          <w:rFonts w:asciiTheme="minorEastAsia" w:eastAsiaTheme="minorEastAsia" w:hAnsiTheme="minorEastAsia" w:hint="eastAsia"/>
        </w:rPr>
        <w:t>振动</w:t>
      </w:r>
      <w:r w:rsidRPr="00C36B7D">
        <w:rPr>
          <w:rFonts w:asciiTheme="minorEastAsia" w:eastAsiaTheme="minorEastAsia" w:hAnsiTheme="minorEastAsia" w:hint="eastAsia"/>
        </w:rPr>
        <w:t>、腐蚀、泄漏）动态监控能力；安全环境（可燃有毒有害气体、污染物、空气质量等）在线监测能力；各类物料及公用工程实时计量能力等。与上述能力密切相关的是感知仪器仪表的配备及网络功能，这些是信息物理</w:t>
      </w:r>
      <w:r w:rsidR="00AC5F08" w:rsidRPr="00C36B7D">
        <w:rPr>
          <w:rFonts w:asciiTheme="minorEastAsia" w:eastAsiaTheme="minorEastAsia" w:hAnsiTheme="minorEastAsia" w:hint="eastAsia"/>
        </w:rPr>
        <w:t>系统</w:t>
      </w:r>
      <w:r w:rsidRPr="00C36B7D">
        <w:rPr>
          <w:rFonts w:asciiTheme="minorEastAsia" w:eastAsiaTheme="minorEastAsia" w:hAnsiTheme="minorEastAsia" w:hint="eastAsia"/>
        </w:rPr>
        <w:t>（CPS）中的物理特征，需具备自动化、</w:t>
      </w:r>
      <w:proofErr w:type="gramStart"/>
      <w:r w:rsidRPr="00C36B7D">
        <w:rPr>
          <w:rFonts w:asciiTheme="minorEastAsia" w:eastAsiaTheme="minorEastAsia" w:hAnsiTheme="minorEastAsia" w:hint="eastAsia"/>
        </w:rPr>
        <w:t>实时化</w:t>
      </w:r>
      <w:proofErr w:type="gramEnd"/>
      <w:r w:rsidRPr="00C36B7D">
        <w:rPr>
          <w:rFonts w:asciiTheme="minorEastAsia" w:eastAsiaTheme="minorEastAsia" w:hAnsiTheme="minorEastAsia" w:hint="eastAsia"/>
        </w:rPr>
        <w:t>特征。</w:t>
      </w:r>
    </w:p>
    <w:p w:rsidR="00CF0D3A" w:rsidRPr="00C36B7D" w:rsidRDefault="00CF0D3A" w:rsidP="00CF0D3A">
      <w:pPr>
        <w:ind w:firstLineChars="200" w:firstLine="420"/>
        <w:rPr>
          <w:rFonts w:asciiTheme="minorEastAsia" w:eastAsiaTheme="minorEastAsia" w:hAnsiTheme="minorEastAsia"/>
        </w:rPr>
      </w:pPr>
      <w:r w:rsidRPr="00C36B7D">
        <w:rPr>
          <w:rFonts w:asciiTheme="minorEastAsia" w:eastAsiaTheme="minorEastAsia" w:hAnsiTheme="minorEastAsia" w:hint="eastAsia"/>
        </w:rPr>
        <w:t>机理分析能力是智能制造的保障。石化企业实现智能制造必须对各类物料（包括添加剂、化工辅材）物理化学特性、反应机理有充分的认识，掌握物料结构中各要素的内在工作方式</w:t>
      </w:r>
      <w:r w:rsidR="000905A5">
        <w:rPr>
          <w:rFonts w:asciiTheme="minorEastAsia" w:eastAsiaTheme="minorEastAsia" w:hAnsiTheme="minorEastAsia" w:hint="eastAsia"/>
        </w:rPr>
        <w:t>，</w:t>
      </w:r>
      <w:r w:rsidRPr="00C36B7D">
        <w:rPr>
          <w:rFonts w:asciiTheme="minorEastAsia" w:eastAsiaTheme="minorEastAsia" w:hAnsiTheme="minorEastAsia" w:hint="eastAsia"/>
        </w:rPr>
        <w:t>以及诸要素在一定环境条件下相互联系、相互作用的规则和原理（反应机理），利用有效的工具及软件，加以分析利用，充分发挥物料每一馏分的最大价值，实现工艺过程的可视化和分子炼油，是炼化企业信息物理</w:t>
      </w:r>
      <w:r w:rsidR="00AC5F08" w:rsidRPr="00C36B7D">
        <w:rPr>
          <w:rFonts w:asciiTheme="minorEastAsia" w:eastAsiaTheme="minorEastAsia" w:hAnsiTheme="minorEastAsia" w:hint="eastAsia"/>
        </w:rPr>
        <w:t>系统</w:t>
      </w:r>
      <w:r w:rsidRPr="00C36B7D">
        <w:rPr>
          <w:rFonts w:asciiTheme="minorEastAsia" w:eastAsiaTheme="minorEastAsia" w:hAnsiTheme="minorEastAsia" w:hint="eastAsia"/>
        </w:rPr>
        <w:t>（CPS）中信息体系最基本的要求。</w:t>
      </w:r>
    </w:p>
    <w:p w:rsidR="00CF0D3A" w:rsidRPr="00C36B7D" w:rsidRDefault="00CF0D3A" w:rsidP="00CF0D3A">
      <w:pPr>
        <w:ind w:firstLineChars="200" w:firstLine="420"/>
        <w:rPr>
          <w:rFonts w:asciiTheme="minorEastAsia" w:eastAsiaTheme="minorEastAsia" w:hAnsiTheme="minorEastAsia"/>
        </w:rPr>
      </w:pPr>
      <w:r w:rsidRPr="00C36B7D">
        <w:rPr>
          <w:rFonts w:asciiTheme="minorEastAsia" w:eastAsiaTheme="minorEastAsia" w:hAnsiTheme="minorEastAsia" w:hint="eastAsia"/>
        </w:rPr>
        <w:t>模型预测能力是智能制造的手段。模型预测在石化企业应用较为广泛，炼化企业智能制造必须有较强的模型预测能力，既有工艺路线模型，也有设备运行、安全环保、应急处理的模型，一些模型是基于机理的，也有一些模型是基于统计数据、大数据分析或经验积累的。模型预测是炼化企业信息物理</w:t>
      </w:r>
      <w:r w:rsidR="00AC5F08" w:rsidRPr="00C36B7D">
        <w:rPr>
          <w:rFonts w:asciiTheme="minorEastAsia" w:eastAsiaTheme="minorEastAsia" w:hAnsiTheme="minorEastAsia" w:hint="eastAsia"/>
        </w:rPr>
        <w:t>系统</w:t>
      </w:r>
      <w:r w:rsidRPr="00C36B7D">
        <w:rPr>
          <w:rFonts w:asciiTheme="minorEastAsia" w:eastAsiaTheme="minorEastAsia" w:hAnsiTheme="minorEastAsia" w:hint="eastAsia"/>
        </w:rPr>
        <w:t>（CPS）中信息体系追求的效果，需具备模型化特征。</w:t>
      </w:r>
    </w:p>
    <w:p w:rsidR="00CF0D3A" w:rsidRPr="00C36B7D" w:rsidRDefault="00CF0D3A" w:rsidP="00CF0D3A">
      <w:pPr>
        <w:ind w:firstLineChars="200" w:firstLine="420"/>
        <w:rPr>
          <w:rFonts w:asciiTheme="minorEastAsia" w:eastAsiaTheme="minorEastAsia" w:hAnsiTheme="minorEastAsia"/>
        </w:rPr>
      </w:pPr>
      <w:r w:rsidRPr="00C36B7D">
        <w:rPr>
          <w:rFonts w:asciiTheme="minorEastAsia" w:eastAsiaTheme="minorEastAsia" w:hAnsiTheme="minorEastAsia" w:hint="eastAsia"/>
        </w:rPr>
        <w:t>协同优化能力是智能制造的重要目标。石化企业智能制造必须有良好的协同优化能力，协同与优化是多方面的，既有装置操作、工艺流程、产品结构、能源系统之间的生产协同与优化，也有部门横向或纵向之间的业务流程协同与优化，其目的是最大限度提高管理效率、提高目的产品收率、提高安全环保管理水平。协同与优化是炼化企业信息物理</w:t>
      </w:r>
      <w:r w:rsidR="00AC5F08" w:rsidRPr="00C36B7D">
        <w:rPr>
          <w:rFonts w:asciiTheme="minorEastAsia" w:eastAsiaTheme="minorEastAsia" w:hAnsiTheme="minorEastAsia" w:hint="eastAsia"/>
        </w:rPr>
        <w:t>系统</w:t>
      </w:r>
      <w:r w:rsidRPr="00C36B7D">
        <w:rPr>
          <w:rFonts w:asciiTheme="minorEastAsia" w:eastAsiaTheme="minorEastAsia" w:hAnsiTheme="minorEastAsia" w:hint="eastAsia"/>
        </w:rPr>
        <w:t>（CPS）信息体系追求的目标，需具备智能化特征。</w:t>
      </w:r>
    </w:p>
    <w:p w:rsidR="00CF0D3A" w:rsidRPr="00C36B7D" w:rsidRDefault="00B631CF" w:rsidP="00C36B7D">
      <w:pPr>
        <w:pStyle w:val="3"/>
        <w:spacing w:line="240" w:lineRule="auto"/>
        <w:ind w:firstLineChars="177" w:firstLine="426"/>
        <w:rPr>
          <w:sz w:val="24"/>
          <w:szCs w:val="24"/>
        </w:rPr>
      </w:pPr>
      <w:bookmarkStart w:id="542" w:name="_Toc487618438"/>
      <w:bookmarkStart w:id="543" w:name="_Toc494209523"/>
      <w:bookmarkStart w:id="544" w:name="_Toc496698754"/>
      <w:r w:rsidRPr="00C36B7D">
        <w:rPr>
          <w:sz w:val="24"/>
          <w:szCs w:val="24"/>
        </w:rPr>
        <w:lastRenderedPageBreak/>
        <w:t>三</w:t>
      </w:r>
      <w:r w:rsidRPr="00C36B7D">
        <w:rPr>
          <w:rFonts w:hint="eastAsia"/>
          <w:sz w:val="24"/>
          <w:szCs w:val="24"/>
        </w:rPr>
        <w:t>、</w:t>
      </w:r>
      <w:r w:rsidR="00CF0D3A" w:rsidRPr="00C36B7D">
        <w:rPr>
          <w:sz w:val="24"/>
          <w:szCs w:val="24"/>
        </w:rPr>
        <w:t>避免若干认识误区</w:t>
      </w:r>
      <w:bookmarkEnd w:id="542"/>
      <w:bookmarkEnd w:id="543"/>
      <w:bookmarkEnd w:id="544"/>
    </w:p>
    <w:p w:rsidR="00CF0D3A" w:rsidRPr="00C36B7D" w:rsidRDefault="00CF0D3A" w:rsidP="00CF0D3A">
      <w:pPr>
        <w:ind w:firstLineChars="200" w:firstLine="420"/>
        <w:rPr>
          <w:rFonts w:asciiTheme="minorEastAsia" w:eastAsiaTheme="minorEastAsia" w:hAnsiTheme="minorEastAsia"/>
        </w:rPr>
      </w:pPr>
      <w:r w:rsidRPr="00C36B7D">
        <w:rPr>
          <w:rFonts w:asciiTheme="minorEastAsia" w:eastAsiaTheme="minorEastAsia" w:hAnsiTheme="minorEastAsia" w:hint="eastAsia"/>
        </w:rPr>
        <w:t>智能工厂建设是一项复杂的系统工程，传统石化企业建设智能工厂，必须明确建设目标、坚定必胜信心、规划实施路线、制定有效策略、落实保障措施，积极培育IT文明，要消除人们头脑中习惯存在的若干“认识”误区。石化企业生产有着较长的</w:t>
      </w:r>
      <w:proofErr w:type="gramStart"/>
      <w:r w:rsidRPr="00C36B7D">
        <w:rPr>
          <w:rFonts w:asciiTheme="minorEastAsia" w:eastAsiaTheme="minorEastAsia" w:hAnsiTheme="minorEastAsia" w:hint="eastAsia"/>
        </w:rPr>
        <w:t>的</w:t>
      </w:r>
      <w:proofErr w:type="gramEnd"/>
      <w:r w:rsidRPr="00C36B7D">
        <w:rPr>
          <w:rFonts w:asciiTheme="minorEastAsia" w:eastAsiaTheme="minorEastAsia" w:hAnsiTheme="minorEastAsia" w:hint="eastAsia"/>
        </w:rPr>
        <w:t>历史，人们通常认为与现代前沿科技、智能化没有太大关系，对</w:t>
      </w:r>
      <w:r w:rsidR="00DD609B" w:rsidRPr="00C36B7D">
        <w:rPr>
          <w:rFonts w:asciiTheme="minorEastAsia" w:eastAsiaTheme="minorEastAsia" w:hAnsiTheme="minorEastAsia" w:hint="eastAsia"/>
        </w:rPr>
        <w:t>智能制造</w:t>
      </w:r>
      <w:r w:rsidRPr="00C36B7D">
        <w:rPr>
          <w:rFonts w:asciiTheme="minorEastAsia" w:eastAsiaTheme="minorEastAsia" w:hAnsiTheme="minorEastAsia" w:hint="eastAsia"/>
        </w:rPr>
        <w:t>缺乏足够的认识和行动，主要表现在：</w:t>
      </w:r>
    </w:p>
    <w:p w:rsidR="00CF0D3A" w:rsidRPr="00C36B7D" w:rsidRDefault="00CF0D3A" w:rsidP="00CF0D3A">
      <w:pPr>
        <w:ind w:firstLineChars="200" w:firstLine="420"/>
        <w:rPr>
          <w:rFonts w:asciiTheme="minorEastAsia" w:eastAsiaTheme="minorEastAsia" w:hAnsiTheme="minorEastAsia"/>
        </w:rPr>
      </w:pPr>
      <w:r w:rsidRPr="00C36B7D">
        <w:rPr>
          <w:rFonts w:asciiTheme="minorEastAsia" w:eastAsiaTheme="minorEastAsia" w:hAnsiTheme="minorEastAsia" w:hint="eastAsia"/>
        </w:rPr>
        <w:t>一是认为“智能工厂”没什么用，锦上添花而已。石化企业是典型的流程型企业，其生产过程的连续性、关联性极为重要，主要的生产流程、生产工艺、生产装备和管理程序基本定型，人们关注更多的是投入产出、安全平稳运行的本身过程，对</w:t>
      </w:r>
      <w:r w:rsidR="00DD609B" w:rsidRPr="00C36B7D">
        <w:rPr>
          <w:rFonts w:asciiTheme="minorEastAsia" w:eastAsiaTheme="minorEastAsia" w:hAnsiTheme="minorEastAsia" w:hint="eastAsia"/>
        </w:rPr>
        <w:t>智能制造</w:t>
      </w:r>
      <w:r w:rsidRPr="00C36B7D">
        <w:rPr>
          <w:rFonts w:asciiTheme="minorEastAsia" w:eastAsiaTheme="minorEastAsia" w:hAnsiTheme="minorEastAsia" w:hint="eastAsia"/>
        </w:rPr>
        <w:t>思考</w:t>
      </w:r>
      <w:r w:rsidR="00B552E6">
        <w:rPr>
          <w:rFonts w:asciiTheme="minorEastAsia" w:eastAsiaTheme="minorEastAsia" w:hAnsiTheme="minorEastAsia" w:hint="eastAsia"/>
        </w:rPr>
        <w:t>得</w:t>
      </w:r>
      <w:r w:rsidRPr="00C36B7D">
        <w:rPr>
          <w:rFonts w:asciiTheme="minorEastAsia" w:eastAsiaTheme="minorEastAsia" w:hAnsiTheme="minorEastAsia" w:hint="eastAsia"/>
        </w:rPr>
        <w:t>“少”</w:t>
      </w:r>
      <w:r w:rsidR="00B552E6">
        <w:rPr>
          <w:rFonts w:asciiTheme="minorEastAsia" w:eastAsiaTheme="minorEastAsia" w:hAnsiTheme="minorEastAsia" w:hint="eastAsia"/>
        </w:rPr>
        <w:t>，</w:t>
      </w:r>
      <w:r w:rsidRPr="00C36B7D">
        <w:rPr>
          <w:rFonts w:asciiTheme="minorEastAsia" w:eastAsiaTheme="minorEastAsia" w:hAnsiTheme="minorEastAsia" w:hint="eastAsia"/>
        </w:rPr>
        <w:t>对石化企业建设智能工厂必要性、紧迫性常常认识不足</w:t>
      </w:r>
      <w:r w:rsidR="00B552E6">
        <w:rPr>
          <w:rFonts w:asciiTheme="minorEastAsia" w:eastAsiaTheme="minorEastAsia" w:hAnsiTheme="minorEastAsia" w:hint="eastAsia"/>
        </w:rPr>
        <w:t>，</w:t>
      </w:r>
      <w:r w:rsidRPr="00C36B7D">
        <w:rPr>
          <w:rFonts w:asciiTheme="minorEastAsia" w:eastAsiaTheme="minorEastAsia" w:hAnsiTheme="minorEastAsia" w:hint="eastAsia"/>
        </w:rPr>
        <w:t>难以形成“共识”。</w:t>
      </w:r>
    </w:p>
    <w:p w:rsidR="00CF0D3A" w:rsidRPr="00C36B7D" w:rsidRDefault="00CF0D3A" w:rsidP="00CF0D3A">
      <w:pPr>
        <w:ind w:firstLineChars="200" w:firstLine="420"/>
        <w:rPr>
          <w:rFonts w:asciiTheme="minorEastAsia" w:eastAsiaTheme="minorEastAsia" w:hAnsiTheme="minorEastAsia"/>
        </w:rPr>
      </w:pPr>
      <w:r w:rsidRPr="00C36B7D">
        <w:rPr>
          <w:rFonts w:asciiTheme="minorEastAsia" w:eastAsiaTheme="minorEastAsia" w:hAnsiTheme="minorEastAsia" w:hint="eastAsia"/>
        </w:rPr>
        <w:t>二是认为建设“智能工厂”仅仅是信息部门的事，与业务无关。传统石化企业长期以来形成了专业化、</w:t>
      </w:r>
      <w:proofErr w:type="gramStart"/>
      <w:r w:rsidRPr="00C36B7D">
        <w:rPr>
          <w:rFonts w:asciiTheme="minorEastAsia" w:eastAsiaTheme="minorEastAsia" w:hAnsiTheme="minorEastAsia" w:hint="eastAsia"/>
        </w:rPr>
        <w:t>条块化</w:t>
      </w:r>
      <w:proofErr w:type="gramEnd"/>
      <w:r w:rsidRPr="00C36B7D">
        <w:rPr>
          <w:rFonts w:asciiTheme="minorEastAsia" w:eastAsiaTheme="minorEastAsia" w:hAnsiTheme="minorEastAsia" w:hint="eastAsia"/>
        </w:rPr>
        <w:t>管理模式，业务部门各司其职，对智能工厂建设这一新的要求和任务尚无法适应，对智能工厂建设的理解存在差异，理所当然地把它归类为信息部门的业务，从而造成了“事不关己、高高挂起”的局面，直接</w:t>
      </w:r>
      <w:r w:rsidR="006E4007">
        <w:rPr>
          <w:rFonts w:asciiTheme="minorEastAsia" w:eastAsiaTheme="minorEastAsia" w:hAnsiTheme="minorEastAsia" w:hint="eastAsia"/>
        </w:rPr>
        <w:t>导致</w:t>
      </w:r>
      <w:r w:rsidRPr="00C36B7D">
        <w:rPr>
          <w:rFonts w:asciiTheme="minorEastAsia" w:eastAsiaTheme="minorEastAsia" w:hAnsiTheme="minorEastAsia" w:hint="eastAsia"/>
        </w:rPr>
        <w:t>建设与应用的脱节。</w:t>
      </w:r>
    </w:p>
    <w:p w:rsidR="00CF0D3A" w:rsidRPr="00C36B7D" w:rsidRDefault="00CF0D3A" w:rsidP="00CF0D3A">
      <w:pPr>
        <w:ind w:firstLineChars="200" w:firstLine="420"/>
        <w:rPr>
          <w:rFonts w:asciiTheme="minorEastAsia" w:eastAsiaTheme="minorEastAsia" w:hAnsiTheme="minorEastAsia"/>
        </w:rPr>
      </w:pPr>
      <w:r w:rsidRPr="00C36B7D">
        <w:rPr>
          <w:rFonts w:asciiTheme="minorEastAsia" w:eastAsiaTheme="minorEastAsia" w:hAnsiTheme="minorEastAsia" w:hint="eastAsia"/>
        </w:rPr>
        <w:t>三是认为建设“智能工厂”很简单，就是搞几个新的应用系统而已。智能工厂建设涉及专业学科多、内容广，在建设过程中要密切与部门的业务深度融合，而非仅仅建设几个信息系统或简单地集成，将业务处理由手工处理变为计算机处理而已，它需要综合考虑业务流程，实现企业运营资金流、物流、信息流的全面集成，支撑企业生产运营、安全环保、企业管理等核心业务的全面提升。</w:t>
      </w:r>
    </w:p>
    <w:p w:rsidR="00CF0D3A" w:rsidRPr="00C36B7D" w:rsidRDefault="00CF0D3A" w:rsidP="00CF0D3A">
      <w:pPr>
        <w:ind w:firstLineChars="200" w:firstLine="420"/>
        <w:rPr>
          <w:rFonts w:asciiTheme="minorEastAsia" w:eastAsiaTheme="minorEastAsia" w:hAnsiTheme="minorEastAsia"/>
        </w:rPr>
      </w:pPr>
      <w:r w:rsidRPr="00C36B7D">
        <w:rPr>
          <w:rFonts w:asciiTheme="minorEastAsia" w:eastAsiaTheme="minorEastAsia" w:hAnsiTheme="minorEastAsia" w:hint="eastAsia"/>
        </w:rPr>
        <w:t>四是认为建设“智能工厂”很难，信心不足。智能工厂建设是一个结合企业行业特点和核心业务、有效推进两化深度融合的过程，随着技术进步，智能化水平不断提高。许多人把智能工厂理解为一个高度智能化、</w:t>
      </w:r>
      <w:proofErr w:type="gramStart"/>
      <w:r w:rsidRPr="00C36B7D">
        <w:rPr>
          <w:rFonts w:asciiTheme="minorEastAsia" w:eastAsiaTheme="minorEastAsia" w:hAnsiTheme="minorEastAsia" w:hint="eastAsia"/>
        </w:rPr>
        <w:t>无人化</w:t>
      </w:r>
      <w:proofErr w:type="gramEnd"/>
      <w:r w:rsidRPr="00C36B7D">
        <w:rPr>
          <w:rFonts w:asciiTheme="minorEastAsia" w:eastAsiaTheme="minorEastAsia" w:hAnsiTheme="minorEastAsia" w:hint="eastAsia"/>
        </w:rPr>
        <w:t>等“高、大、上”工厂，对智能工厂建设过于理想化，同时认为本企业既无雄厚的资金实力</w:t>
      </w:r>
      <w:r w:rsidR="00E24AE3">
        <w:rPr>
          <w:rFonts w:asciiTheme="minorEastAsia" w:eastAsiaTheme="minorEastAsia" w:hAnsiTheme="minorEastAsia" w:hint="eastAsia"/>
        </w:rPr>
        <w:t>，</w:t>
      </w:r>
      <w:r w:rsidRPr="00C36B7D">
        <w:rPr>
          <w:rFonts w:asciiTheme="minorEastAsia" w:eastAsiaTheme="minorEastAsia" w:hAnsiTheme="minorEastAsia" w:hint="eastAsia"/>
        </w:rPr>
        <w:t>也没有太多专业技术人员，难以达到。等等。</w:t>
      </w:r>
    </w:p>
    <w:p w:rsidR="00CF0D3A" w:rsidRPr="00C36B7D" w:rsidRDefault="00CF0D3A" w:rsidP="00CF0D3A">
      <w:pPr>
        <w:ind w:firstLineChars="200" w:firstLine="420"/>
        <w:rPr>
          <w:rFonts w:asciiTheme="minorEastAsia" w:eastAsiaTheme="minorEastAsia" w:hAnsiTheme="minorEastAsia"/>
        </w:rPr>
      </w:pPr>
      <w:r w:rsidRPr="00C36B7D">
        <w:rPr>
          <w:rFonts w:asciiTheme="minorEastAsia" w:eastAsiaTheme="minorEastAsia" w:hAnsiTheme="minorEastAsia" w:hint="eastAsia"/>
        </w:rPr>
        <w:t>深入实施《中国制造2025》，以提高创新能力和基础能力为重点，推进信息技术与制造技术深度融合，促进制造业朝高端、智能、绿色方向发展，培育竞争新优势是国家战略。全面提升基础能力，加快发展新型制造业，推动传统产业改造升级，加强质量品牌建设，积极化解产能过剩，降低企业成本是企业重要工作。全面实施绿色制造工程是制造强国建设、推进供给侧结构性改革的重要举措，补上绿色发展这块短板，进一步降低企业能耗、物耗等生产成本，加快增加绿色产品供给，引导绿色消费。</w:t>
      </w:r>
    </w:p>
    <w:p w:rsidR="00CF0D3A" w:rsidRPr="00C36B7D" w:rsidRDefault="00CF0D3A" w:rsidP="00CF0D3A">
      <w:pPr>
        <w:ind w:firstLineChars="200" w:firstLine="420"/>
        <w:rPr>
          <w:rFonts w:asciiTheme="minorEastAsia" w:eastAsiaTheme="minorEastAsia" w:hAnsiTheme="minorEastAsia"/>
        </w:rPr>
      </w:pPr>
      <w:r w:rsidRPr="00C36B7D">
        <w:rPr>
          <w:rFonts w:asciiTheme="minorEastAsia" w:eastAsiaTheme="minorEastAsia" w:hAnsiTheme="minorEastAsia" w:hint="eastAsia"/>
        </w:rPr>
        <w:t>实现制造业升级，建立绿色工厂，首先应重视科技创新，通过科技创新和技改来提升生产制造装备自动化及智能水平，加快信息化与工业化融合；其次，加快淘汰落后产能，严厉查处高耗能、高污染的作坊式生产，防止一些地方单纯追求经济利益而保护落后产能，严格控制污染排放；</w:t>
      </w:r>
      <w:r w:rsidR="008F16F9">
        <w:rPr>
          <w:rFonts w:asciiTheme="minorEastAsia" w:eastAsiaTheme="minorEastAsia" w:hAnsiTheme="minorEastAsia" w:hint="eastAsia"/>
        </w:rPr>
        <w:t>再次</w:t>
      </w:r>
      <w:r w:rsidRPr="00C36B7D">
        <w:rPr>
          <w:rFonts w:asciiTheme="minorEastAsia" w:eastAsiaTheme="minorEastAsia" w:hAnsiTheme="minorEastAsia" w:hint="eastAsia"/>
        </w:rPr>
        <w:t>，加快建立绿色生产体系标准，逐步推行强制认证。</w:t>
      </w:r>
    </w:p>
    <w:p w:rsidR="00CF0D3A" w:rsidRPr="00C36B7D" w:rsidRDefault="00B631CF" w:rsidP="00C36B7D">
      <w:pPr>
        <w:pStyle w:val="3"/>
        <w:spacing w:line="240" w:lineRule="auto"/>
        <w:ind w:firstLineChars="177" w:firstLine="426"/>
        <w:rPr>
          <w:sz w:val="24"/>
          <w:szCs w:val="24"/>
        </w:rPr>
      </w:pPr>
      <w:bookmarkStart w:id="545" w:name="_Toc487618439"/>
      <w:bookmarkStart w:id="546" w:name="_Toc494209524"/>
      <w:bookmarkStart w:id="547" w:name="_Toc496698755"/>
      <w:r w:rsidRPr="00C36B7D">
        <w:rPr>
          <w:rFonts w:hint="eastAsia"/>
          <w:sz w:val="24"/>
          <w:szCs w:val="24"/>
        </w:rPr>
        <w:t>四、</w:t>
      </w:r>
      <w:r w:rsidR="00CF0D3A" w:rsidRPr="00C36B7D">
        <w:rPr>
          <w:rFonts w:ascii="宋体" w:hAnsi="宋体"/>
          <w:sz w:val="24"/>
          <w:szCs w:val="24"/>
          <w:shd w:val="clear" w:color="auto" w:fill="FFFFFF"/>
        </w:rPr>
        <w:t>“</w:t>
      </w:r>
      <w:r w:rsidR="00CF0D3A" w:rsidRPr="00C36B7D">
        <w:rPr>
          <w:sz w:val="24"/>
          <w:szCs w:val="24"/>
        </w:rPr>
        <w:t>人</w:t>
      </w:r>
      <w:r w:rsidR="00CF0D3A" w:rsidRPr="00C36B7D">
        <w:rPr>
          <w:rFonts w:ascii="宋体" w:hAnsi="宋体"/>
          <w:sz w:val="24"/>
          <w:szCs w:val="24"/>
          <w:shd w:val="clear" w:color="auto" w:fill="FFFFFF"/>
        </w:rPr>
        <w:t>”</w:t>
      </w:r>
      <w:r w:rsidR="00CF0D3A" w:rsidRPr="00C36B7D">
        <w:rPr>
          <w:sz w:val="24"/>
          <w:szCs w:val="24"/>
        </w:rPr>
        <w:t>是最终决定性因素</w:t>
      </w:r>
      <w:bookmarkEnd w:id="545"/>
      <w:bookmarkEnd w:id="546"/>
      <w:bookmarkEnd w:id="547"/>
    </w:p>
    <w:p w:rsidR="00CF0D3A" w:rsidRPr="00C36B7D" w:rsidRDefault="00CF0D3A" w:rsidP="00CF0D3A">
      <w:pPr>
        <w:ind w:firstLineChars="200" w:firstLine="420"/>
        <w:rPr>
          <w:rFonts w:asciiTheme="minorEastAsia" w:eastAsiaTheme="minorEastAsia" w:hAnsiTheme="minorEastAsia"/>
        </w:rPr>
      </w:pPr>
      <w:r w:rsidRPr="00C36B7D">
        <w:rPr>
          <w:rFonts w:asciiTheme="minorEastAsia" w:eastAsiaTheme="minorEastAsia" w:hAnsiTheme="minorEastAsia" w:hint="eastAsia"/>
        </w:rPr>
        <w:t>我国石化工业正处于一个由制造大国向制造强国快速迈进的发展过程，推行智能制造、绿色制造势在必行。</w:t>
      </w:r>
      <w:r w:rsidR="00DD609B" w:rsidRPr="00C36B7D">
        <w:rPr>
          <w:rFonts w:asciiTheme="minorEastAsia" w:eastAsiaTheme="minorEastAsia" w:hAnsiTheme="minorEastAsia" w:hint="eastAsia"/>
        </w:rPr>
        <w:t>智能制造</w:t>
      </w:r>
      <w:r w:rsidRPr="00C36B7D">
        <w:rPr>
          <w:rFonts w:asciiTheme="minorEastAsia" w:eastAsiaTheme="minorEastAsia" w:hAnsiTheme="minorEastAsia" w:hint="eastAsia"/>
        </w:rPr>
        <w:t>是石化工业必须迈过的“坎”，在这一进程中，将先进信息技术与石化工业生产</w:t>
      </w:r>
      <w:proofErr w:type="gramStart"/>
      <w:r w:rsidRPr="00C36B7D">
        <w:rPr>
          <w:rFonts w:asciiTheme="minorEastAsia" w:eastAsiaTheme="minorEastAsia" w:hAnsiTheme="minorEastAsia" w:hint="eastAsia"/>
        </w:rPr>
        <w:t>最</w:t>
      </w:r>
      <w:proofErr w:type="gramEnd"/>
      <w:r w:rsidRPr="00C36B7D">
        <w:rPr>
          <w:rFonts w:asciiTheme="minorEastAsia" w:eastAsiaTheme="minorEastAsia" w:hAnsiTheme="minorEastAsia" w:hint="eastAsia"/>
        </w:rPr>
        <w:t>本质环节相互融合是其核心内容，而主宰这一进程的最终决定性因素必将是企业的全体员工，从最高层管理者，到基层的每一位员工。美国Miller</w:t>
      </w:r>
      <w:r w:rsidR="008824F9">
        <w:rPr>
          <w:rFonts w:asciiTheme="minorEastAsia" w:eastAsiaTheme="minorEastAsia" w:hAnsiTheme="minorEastAsia"/>
        </w:rPr>
        <w:t xml:space="preserve"> </w:t>
      </w:r>
      <w:r w:rsidRPr="00C36B7D">
        <w:rPr>
          <w:rFonts w:asciiTheme="minorEastAsia" w:eastAsiaTheme="minorEastAsia" w:hAnsiTheme="minorEastAsia" w:hint="eastAsia"/>
        </w:rPr>
        <w:t>Ingenuity公司总裁兼CEO</w:t>
      </w:r>
      <w:r w:rsidR="00B552E6">
        <w:rPr>
          <w:rFonts w:asciiTheme="minorEastAsia" w:eastAsiaTheme="minorEastAsia" w:hAnsiTheme="minorEastAsia" w:hint="eastAsia"/>
        </w:rPr>
        <w:t xml:space="preserve"> </w:t>
      </w:r>
      <w:r w:rsidRPr="00C36B7D">
        <w:rPr>
          <w:rFonts w:asciiTheme="minorEastAsia" w:eastAsiaTheme="minorEastAsia" w:hAnsiTheme="minorEastAsia" w:hint="eastAsia"/>
        </w:rPr>
        <w:t>StevenL．Blue既是一位企业家</w:t>
      </w:r>
      <w:r w:rsidR="00EA2B37">
        <w:rPr>
          <w:rFonts w:asciiTheme="minorEastAsia" w:eastAsiaTheme="minorEastAsia" w:hAnsiTheme="minorEastAsia" w:hint="eastAsia"/>
        </w:rPr>
        <w:t>，</w:t>
      </w:r>
      <w:r w:rsidRPr="00C36B7D">
        <w:rPr>
          <w:rFonts w:asciiTheme="minorEastAsia" w:eastAsiaTheme="minorEastAsia" w:hAnsiTheme="minorEastAsia" w:hint="eastAsia"/>
        </w:rPr>
        <w:t>也是智能制造方面的专家。他认为</w:t>
      </w:r>
      <w:r w:rsidR="001675CB">
        <w:rPr>
          <w:rFonts w:asciiTheme="minorEastAsia" w:eastAsiaTheme="minorEastAsia" w:hAnsiTheme="minorEastAsia" w:hint="eastAsia"/>
        </w:rPr>
        <w:t>，</w:t>
      </w:r>
      <w:r w:rsidRPr="00C36B7D">
        <w:rPr>
          <w:rFonts w:asciiTheme="minorEastAsia" w:eastAsiaTheme="minorEastAsia" w:hAnsiTheme="minorEastAsia" w:hint="eastAsia"/>
        </w:rPr>
        <w:t>发展智能制造，工厂信息</w:t>
      </w:r>
      <w:r w:rsidRPr="00C36B7D">
        <w:rPr>
          <w:rFonts w:asciiTheme="minorEastAsia" w:eastAsiaTheme="minorEastAsia" w:hAnsiTheme="minorEastAsia" w:hint="eastAsia"/>
        </w:rPr>
        <w:lastRenderedPageBreak/>
        <w:t>化、自动化技术和人力资源建设都必不可少，在升级智能制造装备和技术的同时，提升员工的创新思想以及培训新技能相匹配是十分重要的。</w:t>
      </w:r>
      <w:bookmarkStart w:id="548" w:name="_GoBack"/>
      <w:bookmarkEnd w:id="548"/>
    </w:p>
    <w:p w:rsidR="00CF0D3A" w:rsidRPr="00C36B7D" w:rsidRDefault="00CF0D3A" w:rsidP="00371316">
      <w:pPr>
        <w:ind w:firstLineChars="200" w:firstLine="420"/>
        <w:rPr>
          <w:rFonts w:ascii="Times New Roman"/>
          <w:shd w:val="clear" w:color="auto" w:fill="FFFFFF"/>
        </w:rPr>
      </w:pPr>
      <w:r w:rsidRPr="00C36B7D">
        <w:rPr>
          <w:rFonts w:asciiTheme="minorEastAsia" w:eastAsiaTheme="minorEastAsia" w:hAnsiTheme="minorEastAsia" w:hint="eastAsia"/>
        </w:rPr>
        <w:t>在推进石化工业</w:t>
      </w:r>
      <w:r w:rsidR="00DD609B" w:rsidRPr="00C36B7D">
        <w:rPr>
          <w:rFonts w:asciiTheme="minorEastAsia" w:eastAsiaTheme="minorEastAsia" w:hAnsiTheme="minorEastAsia" w:hint="eastAsia"/>
        </w:rPr>
        <w:t>智能制造</w:t>
      </w:r>
      <w:r w:rsidRPr="00C36B7D">
        <w:rPr>
          <w:rFonts w:asciiTheme="minorEastAsia" w:eastAsiaTheme="minorEastAsia" w:hAnsiTheme="minorEastAsia" w:hint="eastAsia"/>
        </w:rPr>
        <w:t>过程中，必须充分挖掘人所拥有的惊人潜力。人才是智能制造的关键，尽管机器代人在快速发展，但归根结底，机器还是由人来控制，未来更多出现的将是以“人＋机器人”组合的生产方式，这需要更多的能“与机器共舞”的劳动者和管理人员。未来创新型人才是最稀缺的资源，智能制造就是将人、数据和机器连接起来，创新型人才是这个产业链条中最为关键的一环，其角色将由服务者、操作者转变为规划者、协调者、决策者，在石化工业</w:t>
      </w:r>
      <w:r w:rsidR="00DD609B" w:rsidRPr="00C36B7D">
        <w:rPr>
          <w:rFonts w:asciiTheme="minorEastAsia" w:eastAsiaTheme="minorEastAsia" w:hAnsiTheme="minorEastAsia" w:hint="eastAsia"/>
        </w:rPr>
        <w:t>智能制造</w:t>
      </w:r>
      <w:r w:rsidRPr="00C36B7D">
        <w:rPr>
          <w:rFonts w:asciiTheme="minorEastAsia" w:eastAsiaTheme="minorEastAsia" w:hAnsiTheme="minorEastAsia" w:hint="eastAsia"/>
        </w:rPr>
        <w:t>进程中，需要大量的创新型人才。所以，实现石化工业智能制造人才培育要先行，同时要开展全员培训。智能化制造的“智”是信息化、数字化、网络化，“能”是一种制造的能力，智能化制造</w:t>
      </w:r>
      <w:proofErr w:type="gramStart"/>
      <w:r w:rsidRPr="00C36B7D">
        <w:rPr>
          <w:rFonts w:asciiTheme="minorEastAsia" w:eastAsiaTheme="minorEastAsia" w:hAnsiTheme="minorEastAsia" w:hint="eastAsia"/>
        </w:rPr>
        <w:t>最</w:t>
      </w:r>
      <w:proofErr w:type="gramEnd"/>
      <w:r w:rsidRPr="00C36B7D">
        <w:rPr>
          <w:rFonts w:asciiTheme="minorEastAsia" w:eastAsiaTheme="minorEastAsia" w:hAnsiTheme="minorEastAsia" w:hint="eastAsia"/>
        </w:rPr>
        <w:t>核心的是智能人才的培养，这一过程始终贯穿于整个石化工业</w:t>
      </w:r>
      <w:r w:rsidR="00DD609B" w:rsidRPr="00C36B7D">
        <w:rPr>
          <w:rFonts w:asciiTheme="minorEastAsia" w:eastAsiaTheme="minorEastAsia" w:hAnsiTheme="minorEastAsia" w:hint="eastAsia"/>
        </w:rPr>
        <w:t>智能制造</w:t>
      </w:r>
      <w:r w:rsidRPr="00C36B7D">
        <w:rPr>
          <w:rFonts w:asciiTheme="minorEastAsia" w:eastAsiaTheme="minorEastAsia" w:hAnsiTheme="minorEastAsia" w:hint="eastAsia"/>
        </w:rPr>
        <w:t>的进程中。</w:t>
      </w:r>
    </w:p>
    <w:sectPr w:rsidR="00CF0D3A" w:rsidRPr="00C36B7D" w:rsidSect="00CA2BBC">
      <w:footerReference w:type="even" r:id="rId164"/>
      <w:footerReference w:type="default" r:id="rId165"/>
      <w:pgSz w:w="11906" w:h="16838" w:code="9"/>
      <w:pgMar w:top="2098" w:right="1474" w:bottom="1985" w:left="1588"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7FD5" w:rsidRDefault="005C7FD5" w:rsidP="00794E03">
      <w:r>
        <w:separator/>
      </w:r>
    </w:p>
  </w:endnote>
  <w:endnote w:type="continuationSeparator" w:id="0">
    <w:p w:rsidR="005C7FD5" w:rsidRDefault="005C7FD5" w:rsidP="00794E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仿宋_GB2312">
    <w:altName w:val="仿宋"/>
    <w:charset w:val="86"/>
    <w:family w:val="modern"/>
    <w:pitch w:val="fixed"/>
    <w:sig w:usb0="00000001"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隶书">
    <w:panose1 w:val="02010509060101010101"/>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EFF" w:usb1="C0007843" w:usb2="00000009" w:usb3="00000000" w:csb0="000001FF" w:csb1="00000000"/>
  </w:font>
  <w:font w:name="方正楷体简体">
    <w:altName w:val="Arial Unicode MS"/>
    <w:charset w:val="86"/>
    <w:family w:val="auto"/>
    <w:pitch w:val="variable"/>
    <w:sig w:usb0="00000000" w:usb1="080E0000" w:usb2="00000010" w:usb3="00000000" w:csb0="00040000" w:csb1="00000000"/>
  </w:font>
  <w:font w:name="方正仿宋简体">
    <w:altName w:val="Arial Unicode MS"/>
    <w:charset w:val="86"/>
    <w:family w:val="auto"/>
    <w:pitch w:val="default"/>
    <w:sig w:usb0="00000000" w:usb1="00000000" w:usb2="00000010" w:usb3="00000000" w:csb0="00040000" w:csb1="00000000"/>
  </w:font>
  <w:font w:name="Verdana">
    <w:panose1 w:val="020B0604030504040204"/>
    <w:charset w:val="00"/>
    <w:family w:val="swiss"/>
    <w:pitch w:val="variable"/>
    <w:sig w:usb0="A10006FF" w:usb1="4000205B" w:usb2="00000010" w:usb3="00000000" w:csb0="0000019F" w:csb1="00000000"/>
  </w:font>
  <w:font w:name="dashicons">
    <w:altName w:val="Times New Roman"/>
    <w:charset w:val="00"/>
    <w:family w:val="auto"/>
    <w:pitch w:val="default"/>
  </w:font>
  <w:font w:name="微软雅黑">
    <w:panose1 w:val="020B0503020204020204"/>
    <w:charset w:val="86"/>
    <w:family w:val="swiss"/>
    <w:pitch w:val="variable"/>
    <w:sig w:usb0="80000287" w:usb1="28CF3C50" w:usb2="00000016" w:usb3="00000000" w:csb0="0004001F" w:csb1="00000000"/>
  </w:font>
  <w:font w:name="Arial Unicode MS">
    <w:panose1 w:val="020B0604020202020204"/>
    <w:charset w:val="86"/>
    <w:family w:val="swiss"/>
    <w:pitch w:val="variable"/>
    <w:sig w:usb0="F7FFAFFF" w:usb1="E9DFFFFF" w:usb2="0000003F" w:usb3="00000000" w:csb0="003F01FF" w:csb1="00000000"/>
  </w:font>
  <w:font w:name="FrutigerNext LT Light">
    <w:altName w:val="Arial"/>
    <w:charset w:val="00"/>
    <w:family w:val="swiss"/>
    <w:pitch w:val="variable"/>
  </w:font>
  <w:font w:name="FrutigerNext LT Medium">
    <w:altName w:val="Arial"/>
    <w:charset w:val="00"/>
    <w:family w:val="swiss"/>
    <w:pitch w:val="variable"/>
  </w:font>
  <w:font w:name="仿宋">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979376"/>
      <w:docPartObj>
        <w:docPartGallery w:val="Page Numbers (Bottom of Page)"/>
        <w:docPartUnique/>
      </w:docPartObj>
    </w:sdtPr>
    <w:sdtContent>
      <w:p w:rsidR="0092041B" w:rsidRDefault="0092041B">
        <w:pPr>
          <w:pStyle w:val="a8"/>
        </w:pPr>
        <w:r>
          <w:fldChar w:fldCharType="begin"/>
        </w:r>
        <w:r>
          <w:instrText xml:space="preserve"> PAGE   \* MERGEFORMAT </w:instrText>
        </w:r>
        <w:r>
          <w:fldChar w:fldCharType="separate"/>
        </w:r>
        <w:r w:rsidR="008824F9" w:rsidRPr="008824F9">
          <w:rPr>
            <w:noProof/>
            <w:lang w:val="zh-CN"/>
          </w:rPr>
          <w:t>132</w:t>
        </w:r>
        <w:r>
          <w:rPr>
            <w:noProof/>
            <w:lang w:val="zh-CN"/>
          </w:rPr>
          <w:fldChar w:fldCharType="end"/>
        </w:r>
      </w:p>
    </w:sdtContent>
  </w:sdt>
  <w:p w:rsidR="0092041B" w:rsidRDefault="0092041B">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041B" w:rsidRDefault="0092041B" w:rsidP="00CA2BBC">
    <w:pPr>
      <w:pStyle w:val="a8"/>
      <w:ind w:firstLine="480"/>
      <w:jc w:val="right"/>
    </w:pPr>
    <w:r w:rsidRPr="008A32D6">
      <w:rPr>
        <w:rFonts w:ascii="Times New Roman" w:hAnsi="Times New Roman" w:cs="Times New Roman"/>
        <w:sz w:val="21"/>
        <w:szCs w:val="21"/>
      </w:rPr>
      <w:fldChar w:fldCharType="begin"/>
    </w:r>
    <w:r w:rsidRPr="008A32D6">
      <w:rPr>
        <w:rFonts w:ascii="Times New Roman" w:hAnsi="Times New Roman" w:cs="Times New Roman"/>
        <w:sz w:val="21"/>
        <w:szCs w:val="21"/>
      </w:rPr>
      <w:instrText xml:space="preserve"> PAGE   \* MERGEFORMAT </w:instrText>
    </w:r>
    <w:r w:rsidRPr="008A32D6">
      <w:rPr>
        <w:rFonts w:ascii="Times New Roman" w:hAnsi="Times New Roman" w:cs="Times New Roman"/>
        <w:sz w:val="21"/>
        <w:szCs w:val="21"/>
      </w:rPr>
      <w:fldChar w:fldCharType="separate"/>
    </w:r>
    <w:r w:rsidR="008824F9" w:rsidRPr="008824F9">
      <w:rPr>
        <w:rFonts w:ascii="Times New Roman" w:hAnsi="Times New Roman" w:cs="Times New Roman"/>
        <w:noProof/>
        <w:sz w:val="21"/>
        <w:szCs w:val="21"/>
        <w:lang w:val="zh-CN"/>
      </w:rPr>
      <w:t>133</w:t>
    </w:r>
    <w:r w:rsidRPr="008A32D6">
      <w:rPr>
        <w:rFonts w:ascii="Times New Roman" w:hAnsi="Times New Roman" w:cs="Times New Roman"/>
        <w:sz w:val="21"/>
        <w:szCs w:val="21"/>
      </w:rPr>
      <w:fldChar w:fldCharType="end"/>
    </w:r>
  </w:p>
  <w:p w:rsidR="0092041B" w:rsidRDefault="0092041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7FD5" w:rsidRDefault="005C7FD5" w:rsidP="00794E03">
      <w:r>
        <w:separator/>
      </w:r>
    </w:p>
  </w:footnote>
  <w:footnote w:type="continuationSeparator" w:id="0">
    <w:p w:rsidR="005C7FD5" w:rsidRDefault="005C7FD5" w:rsidP="00794E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662C2A"/>
    <w:multiLevelType w:val="hybridMultilevel"/>
    <w:tmpl w:val="C0563D66"/>
    <w:lvl w:ilvl="0" w:tplc="9752BDF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A223D92"/>
    <w:multiLevelType w:val="hybridMultilevel"/>
    <w:tmpl w:val="D45413C2"/>
    <w:lvl w:ilvl="0" w:tplc="1AF2FD4C">
      <w:start w:val="2"/>
      <w:numFmt w:val="decimalEnclosedCircle"/>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2" w15:restartNumberingAfterBreak="0">
    <w:nsid w:val="20800630"/>
    <w:multiLevelType w:val="hybridMultilevel"/>
    <w:tmpl w:val="A40E38C8"/>
    <w:lvl w:ilvl="0" w:tplc="9E4EAE0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4C301AC2"/>
    <w:multiLevelType w:val="hybridMultilevel"/>
    <w:tmpl w:val="43081864"/>
    <w:lvl w:ilvl="0" w:tplc="344A5BA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50A34A18"/>
    <w:multiLevelType w:val="hybridMultilevel"/>
    <w:tmpl w:val="6D4432B4"/>
    <w:lvl w:ilvl="0" w:tplc="CC600AA2">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54CF3F74"/>
    <w:multiLevelType w:val="multilevel"/>
    <w:tmpl w:val="DC3A5D7E"/>
    <w:lvl w:ilvl="0">
      <w:start w:val="1"/>
      <w:numFmt w:val="lowerLetter"/>
      <w:lvlRestart w:val="0"/>
      <w:pStyle w:val="a"/>
      <w:lvlText w:val="%1)"/>
      <w:lvlJc w:val="left"/>
      <w:pPr>
        <w:tabs>
          <w:tab w:val="num" w:pos="839"/>
        </w:tabs>
        <w:ind w:left="839" w:hanging="419"/>
      </w:pPr>
      <w:rPr>
        <w:rFonts w:ascii="宋体" w:eastAsia="宋体" w:hAnsi="宋体" w:hint="eastAsia"/>
        <w:b w:val="0"/>
        <w:i w:val="0"/>
        <w:sz w:val="20"/>
      </w:rPr>
    </w:lvl>
    <w:lvl w:ilvl="1">
      <w:start w:val="1"/>
      <w:numFmt w:val="decimal"/>
      <w:pStyle w:val="a"/>
      <w:lvlText w:val="%2)"/>
      <w:lvlJc w:val="left"/>
      <w:pPr>
        <w:tabs>
          <w:tab w:val="num" w:pos="1271"/>
        </w:tabs>
        <w:ind w:left="1271" w:hanging="420"/>
      </w:pPr>
      <w:rPr>
        <w:rFonts w:ascii="宋体" w:eastAsia="宋体" w:hAnsi="宋体" w:hint="eastAsia"/>
        <w:b w:val="0"/>
        <w:i w:val="0"/>
        <w:sz w:val="20"/>
      </w:rPr>
    </w:lvl>
    <w:lvl w:ilvl="2">
      <w:start w:val="1"/>
      <w:numFmt w:val="decimal"/>
      <w:lvlText w:val="(%3)"/>
      <w:lvlJc w:val="left"/>
      <w:pPr>
        <w:tabs>
          <w:tab w:val="num" w:pos="0"/>
        </w:tabs>
        <w:ind w:left="1678" w:hanging="419"/>
      </w:pPr>
      <w:rPr>
        <w:rFonts w:ascii="宋体" w:eastAsia="宋体" w:hAnsi="宋体" w:hint="eastAsia"/>
        <w:b w:val="0"/>
        <w:i w:val="0"/>
        <w:sz w:val="20"/>
      </w:rPr>
    </w:lvl>
    <w:lvl w:ilvl="3">
      <w:start w:val="1"/>
      <w:numFmt w:val="decimal"/>
      <w:lvlText w:val="%4."/>
      <w:lvlJc w:val="left"/>
      <w:pPr>
        <w:tabs>
          <w:tab w:val="num" w:pos="2098"/>
        </w:tabs>
        <w:ind w:left="2098" w:hanging="420"/>
      </w:pPr>
    </w:lvl>
    <w:lvl w:ilvl="4">
      <w:start w:val="1"/>
      <w:numFmt w:val="lowerLetter"/>
      <w:lvlText w:val="%5)"/>
      <w:lvlJc w:val="left"/>
      <w:pPr>
        <w:tabs>
          <w:tab w:val="num" w:pos="2517"/>
        </w:tabs>
        <w:ind w:left="2517" w:hanging="419"/>
      </w:pPr>
    </w:lvl>
    <w:lvl w:ilvl="5">
      <w:start w:val="1"/>
      <w:numFmt w:val="lowerRoman"/>
      <w:lvlText w:val="%6."/>
      <w:lvlJc w:val="right"/>
      <w:pPr>
        <w:tabs>
          <w:tab w:val="num" w:pos="2942"/>
        </w:tabs>
        <w:ind w:left="2937" w:hanging="420"/>
      </w:pPr>
    </w:lvl>
    <w:lvl w:ilvl="6">
      <w:start w:val="1"/>
      <w:numFmt w:val="decimal"/>
      <w:lvlText w:val="%7."/>
      <w:lvlJc w:val="left"/>
      <w:pPr>
        <w:tabs>
          <w:tab w:val="num" w:pos="3362"/>
        </w:tabs>
        <w:ind w:left="3356" w:hanging="414"/>
      </w:pPr>
    </w:lvl>
    <w:lvl w:ilvl="7">
      <w:start w:val="1"/>
      <w:numFmt w:val="lowerLetter"/>
      <w:lvlText w:val="%8)"/>
      <w:lvlJc w:val="left"/>
      <w:pPr>
        <w:tabs>
          <w:tab w:val="num" w:pos="3781"/>
        </w:tabs>
        <w:ind w:left="3776" w:hanging="414"/>
      </w:pPr>
    </w:lvl>
    <w:lvl w:ilvl="8">
      <w:start w:val="1"/>
      <w:numFmt w:val="lowerRoman"/>
      <w:lvlText w:val="%9."/>
      <w:lvlJc w:val="right"/>
      <w:pPr>
        <w:tabs>
          <w:tab w:val="num" w:pos="4201"/>
        </w:tabs>
        <w:ind w:left="4201" w:hanging="420"/>
      </w:pPr>
    </w:lvl>
  </w:abstractNum>
  <w:abstractNum w:abstractNumId="6" w15:restartNumberingAfterBreak="0">
    <w:nsid w:val="5948D869"/>
    <w:multiLevelType w:val="singleLevel"/>
    <w:tmpl w:val="5948D869"/>
    <w:lvl w:ilvl="0">
      <w:start w:val="4"/>
      <w:numFmt w:val="chineseCounting"/>
      <w:suff w:val="nothing"/>
      <w:lvlText w:val="（%1）"/>
      <w:lvlJc w:val="left"/>
    </w:lvl>
  </w:abstractNum>
  <w:abstractNum w:abstractNumId="7" w15:restartNumberingAfterBreak="0">
    <w:nsid w:val="594B1D3E"/>
    <w:multiLevelType w:val="singleLevel"/>
    <w:tmpl w:val="594B1D3E"/>
    <w:lvl w:ilvl="0">
      <w:start w:val="1"/>
      <w:numFmt w:val="decimal"/>
      <w:suff w:val="nothing"/>
      <w:lvlText w:val="%1．"/>
      <w:lvlJc w:val="left"/>
    </w:lvl>
  </w:abstractNum>
  <w:abstractNum w:abstractNumId="8" w15:restartNumberingAfterBreak="0">
    <w:nsid w:val="5CE332AE"/>
    <w:multiLevelType w:val="hybridMultilevel"/>
    <w:tmpl w:val="FA680120"/>
    <w:lvl w:ilvl="0" w:tplc="090AFF84">
      <w:start w:val="1"/>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655B2103"/>
    <w:multiLevelType w:val="hybridMultilevel"/>
    <w:tmpl w:val="07E07F06"/>
    <w:lvl w:ilvl="0" w:tplc="DE700E40">
      <w:start w:val="2"/>
      <w:numFmt w:val="decimalEnclosedCircle"/>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7"/>
  </w:num>
  <w:num w:numId="3">
    <w:abstractNumId w:val="8"/>
  </w:num>
  <w:num w:numId="4">
    <w:abstractNumId w:val="4"/>
  </w:num>
  <w:num w:numId="5">
    <w:abstractNumId w:val="6"/>
  </w:num>
  <w:num w:numId="6">
    <w:abstractNumId w:val="9"/>
  </w:num>
  <w:num w:numId="7">
    <w:abstractNumId w:val="0"/>
  </w:num>
  <w:num w:numId="8">
    <w:abstractNumId w:val="1"/>
  </w:num>
  <w:num w:numId="9">
    <w:abstractNumId w:val="2"/>
  </w:num>
  <w:num w:numId="10">
    <w:abstractNumId w:val="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bordersDoNotSurroundHeader/>
  <w:bordersDoNotSurroundFooter/>
  <w:hideSpellingErrors/>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420"/>
  <w:evenAndOddHeaders/>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794E03"/>
    <w:rsid w:val="00001C8B"/>
    <w:rsid w:val="00002D0D"/>
    <w:rsid w:val="00004CCF"/>
    <w:rsid w:val="00004F71"/>
    <w:rsid w:val="00007BAB"/>
    <w:rsid w:val="0001178F"/>
    <w:rsid w:val="00011B94"/>
    <w:rsid w:val="000129A3"/>
    <w:rsid w:val="00014B53"/>
    <w:rsid w:val="000218AC"/>
    <w:rsid w:val="00021FAC"/>
    <w:rsid w:val="00022F6E"/>
    <w:rsid w:val="00023715"/>
    <w:rsid w:val="00026ADD"/>
    <w:rsid w:val="00026EB7"/>
    <w:rsid w:val="00031667"/>
    <w:rsid w:val="00031DBC"/>
    <w:rsid w:val="00032679"/>
    <w:rsid w:val="000358C5"/>
    <w:rsid w:val="000363D4"/>
    <w:rsid w:val="000369DF"/>
    <w:rsid w:val="00042812"/>
    <w:rsid w:val="00044FC6"/>
    <w:rsid w:val="000474F7"/>
    <w:rsid w:val="00050346"/>
    <w:rsid w:val="0005255C"/>
    <w:rsid w:val="000527DD"/>
    <w:rsid w:val="00054E44"/>
    <w:rsid w:val="00055F01"/>
    <w:rsid w:val="000579E6"/>
    <w:rsid w:val="00060426"/>
    <w:rsid w:val="0006184C"/>
    <w:rsid w:val="0006279D"/>
    <w:rsid w:val="00062CF0"/>
    <w:rsid w:val="00063164"/>
    <w:rsid w:val="0006478B"/>
    <w:rsid w:val="000651FF"/>
    <w:rsid w:val="00065450"/>
    <w:rsid w:val="000712C7"/>
    <w:rsid w:val="000715CD"/>
    <w:rsid w:val="00072B35"/>
    <w:rsid w:val="00072E2C"/>
    <w:rsid w:val="00074761"/>
    <w:rsid w:val="00074980"/>
    <w:rsid w:val="00075AA0"/>
    <w:rsid w:val="000768DB"/>
    <w:rsid w:val="00076EE2"/>
    <w:rsid w:val="00080CC6"/>
    <w:rsid w:val="00081770"/>
    <w:rsid w:val="00081DB6"/>
    <w:rsid w:val="00081E7D"/>
    <w:rsid w:val="000822A4"/>
    <w:rsid w:val="00082CF4"/>
    <w:rsid w:val="0008357A"/>
    <w:rsid w:val="00084F74"/>
    <w:rsid w:val="00085CD0"/>
    <w:rsid w:val="000905A5"/>
    <w:rsid w:val="00091062"/>
    <w:rsid w:val="00094C41"/>
    <w:rsid w:val="00094CF7"/>
    <w:rsid w:val="00095053"/>
    <w:rsid w:val="00095962"/>
    <w:rsid w:val="00096261"/>
    <w:rsid w:val="00097EB1"/>
    <w:rsid w:val="000A2EF1"/>
    <w:rsid w:val="000A43E9"/>
    <w:rsid w:val="000A52FB"/>
    <w:rsid w:val="000B20F3"/>
    <w:rsid w:val="000B21CE"/>
    <w:rsid w:val="000B2369"/>
    <w:rsid w:val="000B389E"/>
    <w:rsid w:val="000B5CA3"/>
    <w:rsid w:val="000B7537"/>
    <w:rsid w:val="000C15E9"/>
    <w:rsid w:val="000C24BD"/>
    <w:rsid w:val="000C29EE"/>
    <w:rsid w:val="000C2D58"/>
    <w:rsid w:val="000C30D5"/>
    <w:rsid w:val="000C31A2"/>
    <w:rsid w:val="000C37D8"/>
    <w:rsid w:val="000C3ABC"/>
    <w:rsid w:val="000C4003"/>
    <w:rsid w:val="000C61F3"/>
    <w:rsid w:val="000C6C91"/>
    <w:rsid w:val="000D008D"/>
    <w:rsid w:val="000D09A1"/>
    <w:rsid w:val="000D1CA2"/>
    <w:rsid w:val="000D2A9A"/>
    <w:rsid w:val="000D4862"/>
    <w:rsid w:val="000D59C5"/>
    <w:rsid w:val="000D6E1B"/>
    <w:rsid w:val="000D7AF0"/>
    <w:rsid w:val="000E0831"/>
    <w:rsid w:val="000E1DE2"/>
    <w:rsid w:val="000E3C83"/>
    <w:rsid w:val="000E4939"/>
    <w:rsid w:val="000E4FA4"/>
    <w:rsid w:val="000E5352"/>
    <w:rsid w:val="000E6829"/>
    <w:rsid w:val="000E6BBA"/>
    <w:rsid w:val="000F106F"/>
    <w:rsid w:val="000F2647"/>
    <w:rsid w:val="000F3315"/>
    <w:rsid w:val="000F4004"/>
    <w:rsid w:val="000F4BA3"/>
    <w:rsid w:val="000F5A69"/>
    <w:rsid w:val="000F6F27"/>
    <w:rsid w:val="00100494"/>
    <w:rsid w:val="00102D30"/>
    <w:rsid w:val="00103AB6"/>
    <w:rsid w:val="00103CD6"/>
    <w:rsid w:val="00106C8A"/>
    <w:rsid w:val="00107E83"/>
    <w:rsid w:val="001102B0"/>
    <w:rsid w:val="00111E7B"/>
    <w:rsid w:val="00115AD8"/>
    <w:rsid w:val="0011618F"/>
    <w:rsid w:val="00122CC1"/>
    <w:rsid w:val="00125FD4"/>
    <w:rsid w:val="0013021D"/>
    <w:rsid w:val="00130A23"/>
    <w:rsid w:val="00130A34"/>
    <w:rsid w:val="00131F39"/>
    <w:rsid w:val="00132F80"/>
    <w:rsid w:val="001330E3"/>
    <w:rsid w:val="001338B1"/>
    <w:rsid w:val="00134EFA"/>
    <w:rsid w:val="00135318"/>
    <w:rsid w:val="00135BED"/>
    <w:rsid w:val="00136513"/>
    <w:rsid w:val="00137AC9"/>
    <w:rsid w:val="001412CF"/>
    <w:rsid w:val="00142BFB"/>
    <w:rsid w:val="0014465E"/>
    <w:rsid w:val="001449B8"/>
    <w:rsid w:val="0014630A"/>
    <w:rsid w:val="00147BB2"/>
    <w:rsid w:val="00150C20"/>
    <w:rsid w:val="00150D06"/>
    <w:rsid w:val="001518B8"/>
    <w:rsid w:val="00151DD7"/>
    <w:rsid w:val="0015250E"/>
    <w:rsid w:val="00152703"/>
    <w:rsid w:val="001541A0"/>
    <w:rsid w:val="00155036"/>
    <w:rsid w:val="001556E4"/>
    <w:rsid w:val="001566AB"/>
    <w:rsid w:val="0015778C"/>
    <w:rsid w:val="00161F26"/>
    <w:rsid w:val="00163BE4"/>
    <w:rsid w:val="001642BB"/>
    <w:rsid w:val="001649E2"/>
    <w:rsid w:val="00164CE8"/>
    <w:rsid w:val="00165451"/>
    <w:rsid w:val="00166624"/>
    <w:rsid w:val="00166B41"/>
    <w:rsid w:val="001675CB"/>
    <w:rsid w:val="00170B35"/>
    <w:rsid w:val="00170F83"/>
    <w:rsid w:val="001718D6"/>
    <w:rsid w:val="0017648F"/>
    <w:rsid w:val="00177BDA"/>
    <w:rsid w:val="00180EAC"/>
    <w:rsid w:val="00182764"/>
    <w:rsid w:val="00182BE9"/>
    <w:rsid w:val="00184166"/>
    <w:rsid w:val="00187CE1"/>
    <w:rsid w:val="00190702"/>
    <w:rsid w:val="001930EF"/>
    <w:rsid w:val="00194083"/>
    <w:rsid w:val="00196F1E"/>
    <w:rsid w:val="0019742C"/>
    <w:rsid w:val="00197832"/>
    <w:rsid w:val="001A0E05"/>
    <w:rsid w:val="001A1508"/>
    <w:rsid w:val="001A22E4"/>
    <w:rsid w:val="001A3B77"/>
    <w:rsid w:val="001A4B28"/>
    <w:rsid w:val="001A5F8A"/>
    <w:rsid w:val="001B0D81"/>
    <w:rsid w:val="001B6262"/>
    <w:rsid w:val="001C0B63"/>
    <w:rsid w:val="001C16C8"/>
    <w:rsid w:val="001C2443"/>
    <w:rsid w:val="001C392A"/>
    <w:rsid w:val="001C3B51"/>
    <w:rsid w:val="001C5801"/>
    <w:rsid w:val="001C7369"/>
    <w:rsid w:val="001C7BAB"/>
    <w:rsid w:val="001D1166"/>
    <w:rsid w:val="001D14A1"/>
    <w:rsid w:val="001D1B4A"/>
    <w:rsid w:val="001D25FB"/>
    <w:rsid w:val="001D31AA"/>
    <w:rsid w:val="001D4ADD"/>
    <w:rsid w:val="001D6C75"/>
    <w:rsid w:val="001E08BF"/>
    <w:rsid w:val="001E169C"/>
    <w:rsid w:val="001E428F"/>
    <w:rsid w:val="001E5320"/>
    <w:rsid w:val="001E57D3"/>
    <w:rsid w:val="001F028A"/>
    <w:rsid w:val="001F0D65"/>
    <w:rsid w:val="001F1E76"/>
    <w:rsid w:val="001F2046"/>
    <w:rsid w:val="001F259E"/>
    <w:rsid w:val="001F30EF"/>
    <w:rsid w:val="001F37A4"/>
    <w:rsid w:val="001F5952"/>
    <w:rsid w:val="00200006"/>
    <w:rsid w:val="00201473"/>
    <w:rsid w:val="002050A7"/>
    <w:rsid w:val="00205ACE"/>
    <w:rsid w:val="002064BB"/>
    <w:rsid w:val="002076B0"/>
    <w:rsid w:val="00207982"/>
    <w:rsid w:val="002116CC"/>
    <w:rsid w:val="00212283"/>
    <w:rsid w:val="00212B58"/>
    <w:rsid w:val="00212D6C"/>
    <w:rsid w:val="0021323E"/>
    <w:rsid w:val="00213364"/>
    <w:rsid w:val="0021536B"/>
    <w:rsid w:val="00217415"/>
    <w:rsid w:val="00217C2C"/>
    <w:rsid w:val="00220DFC"/>
    <w:rsid w:val="00223D44"/>
    <w:rsid w:val="00224F86"/>
    <w:rsid w:val="002304FD"/>
    <w:rsid w:val="00231048"/>
    <w:rsid w:val="00232385"/>
    <w:rsid w:val="00233192"/>
    <w:rsid w:val="0023355B"/>
    <w:rsid w:val="00233947"/>
    <w:rsid w:val="00234E73"/>
    <w:rsid w:val="00235121"/>
    <w:rsid w:val="002408AB"/>
    <w:rsid w:val="00242104"/>
    <w:rsid w:val="00244741"/>
    <w:rsid w:val="00245DF9"/>
    <w:rsid w:val="00245DFC"/>
    <w:rsid w:val="00252503"/>
    <w:rsid w:val="00252EA0"/>
    <w:rsid w:val="00255E6B"/>
    <w:rsid w:val="0025630A"/>
    <w:rsid w:val="002565A0"/>
    <w:rsid w:val="00261D67"/>
    <w:rsid w:val="00261F31"/>
    <w:rsid w:val="00262E4C"/>
    <w:rsid w:val="00262EE1"/>
    <w:rsid w:val="0026513E"/>
    <w:rsid w:val="00266346"/>
    <w:rsid w:val="00270A63"/>
    <w:rsid w:val="00271521"/>
    <w:rsid w:val="002715D7"/>
    <w:rsid w:val="00273046"/>
    <w:rsid w:val="00275FD0"/>
    <w:rsid w:val="00276697"/>
    <w:rsid w:val="0028033C"/>
    <w:rsid w:val="00281120"/>
    <w:rsid w:val="00281A09"/>
    <w:rsid w:val="00281EBF"/>
    <w:rsid w:val="00282B9C"/>
    <w:rsid w:val="002836B2"/>
    <w:rsid w:val="00283714"/>
    <w:rsid w:val="00284819"/>
    <w:rsid w:val="00286AE4"/>
    <w:rsid w:val="00287882"/>
    <w:rsid w:val="0029132F"/>
    <w:rsid w:val="00292D6F"/>
    <w:rsid w:val="0029412E"/>
    <w:rsid w:val="00294E03"/>
    <w:rsid w:val="0029632B"/>
    <w:rsid w:val="002A046B"/>
    <w:rsid w:val="002A053D"/>
    <w:rsid w:val="002A06EB"/>
    <w:rsid w:val="002A15FD"/>
    <w:rsid w:val="002A2E07"/>
    <w:rsid w:val="002A3026"/>
    <w:rsid w:val="002A3331"/>
    <w:rsid w:val="002A4613"/>
    <w:rsid w:val="002A576C"/>
    <w:rsid w:val="002A647D"/>
    <w:rsid w:val="002A75FC"/>
    <w:rsid w:val="002A770A"/>
    <w:rsid w:val="002B00D9"/>
    <w:rsid w:val="002B1018"/>
    <w:rsid w:val="002B6AD7"/>
    <w:rsid w:val="002B710E"/>
    <w:rsid w:val="002B74A0"/>
    <w:rsid w:val="002B76CE"/>
    <w:rsid w:val="002B7A07"/>
    <w:rsid w:val="002B7AF5"/>
    <w:rsid w:val="002C0C19"/>
    <w:rsid w:val="002C0FEE"/>
    <w:rsid w:val="002C19A9"/>
    <w:rsid w:val="002C24A5"/>
    <w:rsid w:val="002C2A9D"/>
    <w:rsid w:val="002C5EF0"/>
    <w:rsid w:val="002C6D23"/>
    <w:rsid w:val="002C7E0F"/>
    <w:rsid w:val="002D3115"/>
    <w:rsid w:val="002D3607"/>
    <w:rsid w:val="002D3B70"/>
    <w:rsid w:val="002D4481"/>
    <w:rsid w:val="002D5009"/>
    <w:rsid w:val="002D52A3"/>
    <w:rsid w:val="002D5F8F"/>
    <w:rsid w:val="002D6506"/>
    <w:rsid w:val="002D77E3"/>
    <w:rsid w:val="002E06ED"/>
    <w:rsid w:val="002E08B6"/>
    <w:rsid w:val="002E0A3A"/>
    <w:rsid w:val="002E0BE3"/>
    <w:rsid w:val="002E1857"/>
    <w:rsid w:val="002E291D"/>
    <w:rsid w:val="002E5847"/>
    <w:rsid w:val="002E5D93"/>
    <w:rsid w:val="002E712D"/>
    <w:rsid w:val="002E7624"/>
    <w:rsid w:val="002E77C0"/>
    <w:rsid w:val="002E77FE"/>
    <w:rsid w:val="002E78F7"/>
    <w:rsid w:val="002F0C57"/>
    <w:rsid w:val="002F16CA"/>
    <w:rsid w:val="002F2153"/>
    <w:rsid w:val="002F2563"/>
    <w:rsid w:val="002F2A28"/>
    <w:rsid w:val="002F2F81"/>
    <w:rsid w:val="002F33AA"/>
    <w:rsid w:val="002F3685"/>
    <w:rsid w:val="002F392B"/>
    <w:rsid w:val="002F3BC0"/>
    <w:rsid w:val="002F4661"/>
    <w:rsid w:val="002F46FA"/>
    <w:rsid w:val="002F7ADB"/>
    <w:rsid w:val="002F7DC9"/>
    <w:rsid w:val="002F7E96"/>
    <w:rsid w:val="003071D5"/>
    <w:rsid w:val="003075D3"/>
    <w:rsid w:val="0031013A"/>
    <w:rsid w:val="003106D3"/>
    <w:rsid w:val="00311D84"/>
    <w:rsid w:val="00312635"/>
    <w:rsid w:val="003154D7"/>
    <w:rsid w:val="003169EE"/>
    <w:rsid w:val="00317794"/>
    <w:rsid w:val="003201C3"/>
    <w:rsid w:val="00320511"/>
    <w:rsid w:val="0032135C"/>
    <w:rsid w:val="0032261F"/>
    <w:rsid w:val="00322926"/>
    <w:rsid w:val="00322B64"/>
    <w:rsid w:val="0032515E"/>
    <w:rsid w:val="00330123"/>
    <w:rsid w:val="0033029D"/>
    <w:rsid w:val="00331572"/>
    <w:rsid w:val="003324F3"/>
    <w:rsid w:val="00332721"/>
    <w:rsid w:val="00334659"/>
    <w:rsid w:val="0033584E"/>
    <w:rsid w:val="0033626A"/>
    <w:rsid w:val="00337119"/>
    <w:rsid w:val="003374CA"/>
    <w:rsid w:val="00337FB2"/>
    <w:rsid w:val="00340CF9"/>
    <w:rsid w:val="0034189D"/>
    <w:rsid w:val="00342135"/>
    <w:rsid w:val="00342E1D"/>
    <w:rsid w:val="00342F87"/>
    <w:rsid w:val="00343953"/>
    <w:rsid w:val="00344665"/>
    <w:rsid w:val="00345DA8"/>
    <w:rsid w:val="0034621F"/>
    <w:rsid w:val="00347D92"/>
    <w:rsid w:val="00350C41"/>
    <w:rsid w:val="00351419"/>
    <w:rsid w:val="0035163E"/>
    <w:rsid w:val="00355720"/>
    <w:rsid w:val="00356936"/>
    <w:rsid w:val="00356AF3"/>
    <w:rsid w:val="003575EC"/>
    <w:rsid w:val="00357A6D"/>
    <w:rsid w:val="00360236"/>
    <w:rsid w:val="00360A3E"/>
    <w:rsid w:val="00361D97"/>
    <w:rsid w:val="00362628"/>
    <w:rsid w:val="003637E7"/>
    <w:rsid w:val="0036400B"/>
    <w:rsid w:val="00365097"/>
    <w:rsid w:val="00365452"/>
    <w:rsid w:val="00371316"/>
    <w:rsid w:val="0037151A"/>
    <w:rsid w:val="00372D6E"/>
    <w:rsid w:val="003764EB"/>
    <w:rsid w:val="003766FA"/>
    <w:rsid w:val="00377625"/>
    <w:rsid w:val="00377965"/>
    <w:rsid w:val="00377EE3"/>
    <w:rsid w:val="00377F9A"/>
    <w:rsid w:val="00380487"/>
    <w:rsid w:val="00380A7A"/>
    <w:rsid w:val="00384336"/>
    <w:rsid w:val="003849FA"/>
    <w:rsid w:val="00385697"/>
    <w:rsid w:val="003863C4"/>
    <w:rsid w:val="00390650"/>
    <w:rsid w:val="003913A9"/>
    <w:rsid w:val="00391503"/>
    <w:rsid w:val="00391BD0"/>
    <w:rsid w:val="003928B6"/>
    <w:rsid w:val="00394507"/>
    <w:rsid w:val="00396993"/>
    <w:rsid w:val="003A13AC"/>
    <w:rsid w:val="003A1A93"/>
    <w:rsid w:val="003A1C50"/>
    <w:rsid w:val="003A276C"/>
    <w:rsid w:val="003A4578"/>
    <w:rsid w:val="003A5767"/>
    <w:rsid w:val="003A5E64"/>
    <w:rsid w:val="003A6FD5"/>
    <w:rsid w:val="003B0449"/>
    <w:rsid w:val="003B046A"/>
    <w:rsid w:val="003B04D3"/>
    <w:rsid w:val="003B23FA"/>
    <w:rsid w:val="003B33EE"/>
    <w:rsid w:val="003B6D1C"/>
    <w:rsid w:val="003C1D0B"/>
    <w:rsid w:val="003C20C0"/>
    <w:rsid w:val="003C23A0"/>
    <w:rsid w:val="003C29AF"/>
    <w:rsid w:val="003C3122"/>
    <w:rsid w:val="003C3AF4"/>
    <w:rsid w:val="003C75D0"/>
    <w:rsid w:val="003D0B2D"/>
    <w:rsid w:val="003D2A68"/>
    <w:rsid w:val="003D78FE"/>
    <w:rsid w:val="003E2BB9"/>
    <w:rsid w:val="003E498B"/>
    <w:rsid w:val="003E5C01"/>
    <w:rsid w:val="003E7924"/>
    <w:rsid w:val="003E7F29"/>
    <w:rsid w:val="003F0FB3"/>
    <w:rsid w:val="003F3754"/>
    <w:rsid w:val="003F3D8B"/>
    <w:rsid w:val="003F54A4"/>
    <w:rsid w:val="003F59B5"/>
    <w:rsid w:val="003F5F1A"/>
    <w:rsid w:val="003F769A"/>
    <w:rsid w:val="004000F2"/>
    <w:rsid w:val="004009D7"/>
    <w:rsid w:val="00402321"/>
    <w:rsid w:val="00404080"/>
    <w:rsid w:val="00406838"/>
    <w:rsid w:val="00407500"/>
    <w:rsid w:val="0041039E"/>
    <w:rsid w:val="0041104A"/>
    <w:rsid w:val="00411424"/>
    <w:rsid w:val="004118B7"/>
    <w:rsid w:val="00411A61"/>
    <w:rsid w:val="00413F54"/>
    <w:rsid w:val="0041512B"/>
    <w:rsid w:val="00415E80"/>
    <w:rsid w:val="00421114"/>
    <w:rsid w:val="00422148"/>
    <w:rsid w:val="004228B5"/>
    <w:rsid w:val="00425019"/>
    <w:rsid w:val="00426913"/>
    <w:rsid w:val="00426EB2"/>
    <w:rsid w:val="00426FF7"/>
    <w:rsid w:val="00430BEE"/>
    <w:rsid w:val="00431939"/>
    <w:rsid w:val="004319E7"/>
    <w:rsid w:val="00432618"/>
    <w:rsid w:val="0043261C"/>
    <w:rsid w:val="00432BC9"/>
    <w:rsid w:val="00432F9B"/>
    <w:rsid w:val="00433D66"/>
    <w:rsid w:val="00436573"/>
    <w:rsid w:val="00437D63"/>
    <w:rsid w:val="004408E5"/>
    <w:rsid w:val="00440B80"/>
    <w:rsid w:val="0044228F"/>
    <w:rsid w:val="00442E6C"/>
    <w:rsid w:val="00442F92"/>
    <w:rsid w:val="004436C2"/>
    <w:rsid w:val="00443AC1"/>
    <w:rsid w:val="00446183"/>
    <w:rsid w:val="00446994"/>
    <w:rsid w:val="00446B22"/>
    <w:rsid w:val="00446CAA"/>
    <w:rsid w:val="00450E9C"/>
    <w:rsid w:val="00451C20"/>
    <w:rsid w:val="004520BC"/>
    <w:rsid w:val="00453F1A"/>
    <w:rsid w:val="0045568C"/>
    <w:rsid w:val="00457D86"/>
    <w:rsid w:val="004612B3"/>
    <w:rsid w:val="00462473"/>
    <w:rsid w:val="00462820"/>
    <w:rsid w:val="00462F38"/>
    <w:rsid w:val="004652FE"/>
    <w:rsid w:val="00466590"/>
    <w:rsid w:val="00467DDD"/>
    <w:rsid w:val="0047044C"/>
    <w:rsid w:val="00474393"/>
    <w:rsid w:val="00474D7A"/>
    <w:rsid w:val="00474E2E"/>
    <w:rsid w:val="00475C0E"/>
    <w:rsid w:val="0047648C"/>
    <w:rsid w:val="0047665B"/>
    <w:rsid w:val="00480A12"/>
    <w:rsid w:val="00480A55"/>
    <w:rsid w:val="00482196"/>
    <w:rsid w:val="0048255F"/>
    <w:rsid w:val="004827C6"/>
    <w:rsid w:val="0048484F"/>
    <w:rsid w:val="00485457"/>
    <w:rsid w:val="00485DCF"/>
    <w:rsid w:val="004910FB"/>
    <w:rsid w:val="00492EFB"/>
    <w:rsid w:val="00493B18"/>
    <w:rsid w:val="0049651B"/>
    <w:rsid w:val="004978FC"/>
    <w:rsid w:val="004A0556"/>
    <w:rsid w:val="004A1754"/>
    <w:rsid w:val="004A480F"/>
    <w:rsid w:val="004A5951"/>
    <w:rsid w:val="004A597E"/>
    <w:rsid w:val="004A7AE6"/>
    <w:rsid w:val="004A7BE6"/>
    <w:rsid w:val="004B0034"/>
    <w:rsid w:val="004B2219"/>
    <w:rsid w:val="004B257D"/>
    <w:rsid w:val="004B2799"/>
    <w:rsid w:val="004B3807"/>
    <w:rsid w:val="004B5ED4"/>
    <w:rsid w:val="004B649D"/>
    <w:rsid w:val="004B6914"/>
    <w:rsid w:val="004B71C6"/>
    <w:rsid w:val="004B7749"/>
    <w:rsid w:val="004B7C75"/>
    <w:rsid w:val="004C1D76"/>
    <w:rsid w:val="004C22D2"/>
    <w:rsid w:val="004C389D"/>
    <w:rsid w:val="004C42E8"/>
    <w:rsid w:val="004C47DE"/>
    <w:rsid w:val="004C5643"/>
    <w:rsid w:val="004C746E"/>
    <w:rsid w:val="004D099C"/>
    <w:rsid w:val="004D24D5"/>
    <w:rsid w:val="004D3133"/>
    <w:rsid w:val="004D3E4E"/>
    <w:rsid w:val="004D5267"/>
    <w:rsid w:val="004D5A05"/>
    <w:rsid w:val="004D5CA4"/>
    <w:rsid w:val="004D698D"/>
    <w:rsid w:val="004E0AD6"/>
    <w:rsid w:val="004E1C8F"/>
    <w:rsid w:val="004E242D"/>
    <w:rsid w:val="004E2C0E"/>
    <w:rsid w:val="004E3186"/>
    <w:rsid w:val="004E319F"/>
    <w:rsid w:val="004E3888"/>
    <w:rsid w:val="004E3A23"/>
    <w:rsid w:val="004E41AA"/>
    <w:rsid w:val="004E4B9C"/>
    <w:rsid w:val="004E787A"/>
    <w:rsid w:val="004F0EAC"/>
    <w:rsid w:val="004F1BC1"/>
    <w:rsid w:val="004F278F"/>
    <w:rsid w:val="004F34DF"/>
    <w:rsid w:val="004F4835"/>
    <w:rsid w:val="004F5034"/>
    <w:rsid w:val="004F529E"/>
    <w:rsid w:val="004F6B7E"/>
    <w:rsid w:val="004F7427"/>
    <w:rsid w:val="00500E22"/>
    <w:rsid w:val="0050221C"/>
    <w:rsid w:val="00502E31"/>
    <w:rsid w:val="0050572A"/>
    <w:rsid w:val="005061FE"/>
    <w:rsid w:val="005103EA"/>
    <w:rsid w:val="005110CA"/>
    <w:rsid w:val="005111EE"/>
    <w:rsid w:val="0051218B"/>
    <w:rsid w:val="00512660"/>
    <w:rsid w:val="005137A8"/>
    <w:rsid w:val="005147C4"/>
    <w:rsid w:val="00520424"/>
    <w:rsid w:val="00520832"/>
    <w:rsid w:val="00520BEC"/>
    <w:rsid w:val="00521134"/>
    <w:rsid w:val="00523023"/>
    <w:rsid w:val="00523EF6"/>
    <w:rsid w:val="005248CB"/>
    <w:rsid w:val="00525563"/>
    <w:rsid w:val="005255F3"/>
    <w:rsid w:val="005257A3"/>
    <w:rsid w:val="00525D65"/>
    <w:rsid w:val="00527617"/>
    <w:rsid w:val="00531042"/>
    <w:rsid w:val="005310A9"/>
    <w:rsid w:val="00532093"/>
    <w:rsid w:val="005320FA"/>
    <w:rsid w:val="00532B1E"/>
    <w:rsid w:val="00532EBE"/>
    <w:rsid w:val="00535680"/>
    <w:rsid w:val="0053682A"/>
    <w:rsid w:val="005376C3"/>
    <w:rsid w:val="00537789"/>
    <w:rsid w:val="005410C3"/>
    <w:rsid w:val="0054145D"/>
    <w:rsid w:val="0054291B"/>
    <w:rsid w:val="00543BC2"/>
    <w:rsid w:val="00545B86"/>
    <w:rsid w:val="00546445"/>
    <w:rsid w:val="0054686B"/>
    <w:rsid w:val="00547042"/>
    <w:rsid w:val="00550B17"/>
    <w:rsid w:val="00552D3E"/>
    <w:rsid w:val="00554A35"/>
    <w:rsid w:val="00561536"/>
    <w:rsid w:val="005615F4"/>
    <w:rsid w:val="005650DA"/>
    <w:rsid w:val="0056627D"/>
    <w:rsid w:val="005677E0"/>
    <w:rsid w:val="00567818"/>
    <w:rsid w:val="005705AD"/>
    <w:rsid w:val="005713B3"/>
    <w:rsid w:val="00571DF5"/>
    <w:rsid w:val="00573B5F"/>
    <w:rsid w:val="0057439B"/>
    <w:rsid w:val="00575B38"/>
    <w:rsid w:val="00576536"/>
    <w:rsid w:val="00576740"/>
    <w:rsid w:val="00576CC0"/>
    <w:rsid w:val="00580AC8"/>
    <w:rsid w:val="005815FC"/>
    <w:rsid w:val="00582015"/>
    <w:rsid w:val="005836D9"/>
    <w:rsid w:val="005849C0"/>
    <w:rsid w:val="0058513B"/>
    <w:rsid w:val="00586283"/>
    <w:rsid w:val="00586CBD"/>
    <w:rsid w:val="0058703E"/>
    <w:rsid w:val="00587DB8"/>
    <w:rsid w:val="00590AD0"/>
    <w:rsid w:val="00590C1F"/>
    <w:rsid w:val="005933AA"/>
    <w:rsid w:val="00595132"/>
    <w:rsid w:val="005956DD"/>
    <w:rsid w:val="005962B9"/>
    <w:rsid w:val="005971E1"/>
    <w:rsid w:val="00597E74"/>
    <w:rsid w:val="005A27C5"/>
    <w:rsid w:val="005A4530"/>
    <w:rsid w:val="005A4BE7"/>
    <w:rsid w:val="005A4F1A"/>
    <w:rsid w:val="005A5406"/>
    <w:rsid w:val="005A6087"/>
    <w:rsid w:val="005A7363"/>
    <w:rsid w:val="005B0309"/>
    <w:rsid w:val="005B091F"/>
    <w:rsid w:val="005B3C30"/>
    <w:rsid w:val="005B4511"/>
    <w:rsid w:val="005B4E7F"/>
    <w:rsid w:val="005B513E"/>
    <w:rsid w:val="005B5AB6"/>
    <w:rsid w:val="005B78CB"/>
    <w:rsid w:val="005C074E"/>
    <w:rsid w:val="005C114B"/>
    <w:rsid w:val="005C54BC"/>
    <w:rsid w:val="005C5CDA"/>
    <w:rsid w:val="005C5EE9"/>
    <w:rsid w:val="005C736A"/>
    <w:rsid w:val="005C763B"/>
    <w:rsid w:val="005C7FD5"/>
    <w:rsid w:val="005D442C"/>
    <w:rsid w:val="005D4B73"/>
    <w:rsid w:val="005D4C2E"/>
    <w:rsid w:val="005D50B7"/>
    <w:rsid w:val="005D6A4D"/>
    <w:rsid w:val="005E0405"/>
    <w:rsid w:val="005E0746"/>
    <w:rsid w:val="005E10F2"/>
    <w:rsid w:val="005E3613"/>
    <w:rsid w:val="005E3B7A"/>
    <w:rsid w:val="005E46C7"/>
    <w:rsid w:val="005E4902"/>
    <w:rsid w:val="005F064F"/>
    <w:rsid w:val="005F09A4"/>
    <w:rsid w:val="005F1EDF"/>
    <w:rsid w:val="005F3E1B"/>
    <w:rsid w:val="005F58E2"/>
    <w:rsid w:val="005F5A6C"/>
    <w:rsid w:val="005F60F3"/>
    <w:rsid w:val="005F75A8"/>
    <w:rsid w:val="006024DB"/>
    <w:rsid w:val="00602FEB"/>
    <w:rsid w:val="00604C35"/>
    <w:rsid w:val="0060738F"/>
    <w:rsid w:val="006074AF"/>
    <w:rsid w:val="00607F15"/>
    <w:rsid w:val="0061215B"/>
    <w:rsid w:val="006144F0"/>
    <w:rsid w:val="0061535B"/>
    <w:rsid w:val="006171B4"/>
    <w:rsid w:val="00617299"/>
    <w:rsid w:val="00617836"/>
    <w:rsid w:val="00620CE2"/>
    <w:rsid w:val="006213EB"/>
    <w:rsid w:val="00621FA7"/>
    <w:rsid w:val="00622A42"/>
    <w:rsid w:val="006237B0"/>
    <w:rsid w:val="00626778"/>
    <w:rsid w:val="0063206C"/>
    <w:rsid w:val="00632B96"/>
    <w:rsid w:val="0063349E"/>
    <w:rsid w:val="0063594F"/>
    <w:rsid w:val="006435FA"/>
    <w:rsid w:val="006447B4"/>
    <w:rsid w:val="00644983"/>
    <w:rsid w:val="00646336"/>
    <w:rsid w:val="00647AD3"/>
    <w:rsid w:val="00650206"/>
    <w:rsid w:val="00650994"/>
    <w:rsid w:val="0065363D"/>
    <w:rsid w:val="006536B7"/>
    <w:rsid w:val="00653D0C"/>
    <w:rsid w:val="006556C5"/>
    <w:rsid w:val="00655D16"/>
    <w:rsid w:val="00656B71"/>
    <w:rsid w:val="00657B77"/>
    <w:rsid w:val="00657D2D"/>
    <w:rsid w:val="006643CE"/>
    <w:rsid w:val="00664B48"/>
    <w:rsid w:val="006652CF"/>
    <w:rsid w:val="006715E9"/>
    <w:rsid w:val="00672E50"/>
    <w:rsid w:val="0067387B"/>
    <w:rsid w:val="00674013"/>
    <w:rsid w:val="006757F5"/>
    <w:rsid w:val="0067621E"/>
    <w:rsid w:val="006774B3"/>
    <w:rsid w:val="0067784E"/>
    <w:rsid w:val="00680860"/>
    <w:rsid w:val="00682EDE"/>
    <w:rsid w:val="00683B6C"/>
    <w:rsid w:val="00684871"/>
    <w:rsid w:val="0068669E"/>
    <w:rsid w:val="00686B03"/>
    <w:rsid w:val="00690690"/>
    <w:rsid w:val="00690CF1"/>
    <w:rsid w:val="00692E48"/>
    <w:rsid w:val="00692F59"/>
    <w:rsid w:val="00693B96"/>
    <w:rsid w:val="00693E44"/>
    <w:rsid w:val="00694184"/>
    <w:rsid w:val="00696F73"/>
    <w:rsid w:val="006A0BF9"/>
    <w:rsid w:val="006A1249"/>
    <w:rsid w:val="006A1D15"/>
    <w:rsid w:val="006A563B"/>
    <w:rsid w:val="006A7880"/>
    <w:rsid w:val="006A795A"/>
    <w:rsid w:val="006B16EA"/>
    <w:rsid w:val="006B203B"/>
    <w:rsid w:val="006B2584"/>
    <w:rsid w:val="006B36AE"/>
    <w:rsid w:val="006B37CB"/>
    <w:rsid w:val="006B4E25"/>
    <w:rsid w:val="006B537F"/>
    <w:rsid w:val="006B7F90"/>
    <w:rsid w:val="006C06B9"/>
    <w:rsid w:val="006C0FEE"/>
    <w:rsid w:val="006C1D9C"/>
    <w:rsid w:val="006C3202"/>
    <w:rsid w:val="006C374B"/>
    <w:rsid w:val="006C5D59"/>
    <w:rsid w:val="006C5E58"/>
    <w:rsid w:val="006C5FB1"/>
    <w:rsid w:val="006D1CE6"/>
    <w:rsid w:val="006D3677"/>
    <w:rsid w:val="006D3AF8"/>
    <w:rsid w:val="006D4FBE"/>
    <w:rsid w:val="006D7E70"/>
    <w:rsid w:val="006E03BC"/>
    <w:rsid w:val="006E1E8C"/>
    <w:rsid w:val="006E208D"/>
    <w:rsid w:val="006E2A43"/>
    <w:rsid w:val="006E4007"/>
    <w:rsid w:val="006E464D"/>
    <w:rsid w:val="006E69F4"/>
    <w:rsid w:val="006E6A6C"/>
    <w:rsid w:val="006E78B3"/>
    <w:rsid w:val="006E7A62"/>
    <w:rsid w:val="006F2D6E"/>
    <w:rsid w:val="006F58E5"/>
    <w:rsid w:val="006F7BFB"/>
    <w:rsid w:val="00700ED0"/>
    <w:rsid w:val="00701999"/>
    <w:rsid w:val="00701EFE"/>
    <w:rsid w:val="00703AE7"/>
    <w:rsid w:val="00704282"/>
    <w:rsid w:val="00712E8E"/>
    <w:rsid w:val="00714B76"/>
    <w:rsid w:val="00716CAF"/>
    <w:rsid w:val="00717ADD"/>
    <w:rsid w:val="00720FC9"/>
    <w:rsid w:val="007222E3"/>
    <w:rsid w:val="00723AD8"/>
    <w:rsid w:val="00726575"/>
    <w:rsid w:val="00726E5B"/>
    <w:rsid w:val="00727E33"/>
    <w:rsid w:val="00727FF9"/>
    <w:rsid w:val="00732805"/>
    <w:rsid w:val="007346D8"/>
    <w:rsid w:val="00734F6F"/>
    <w:rsid w:val="0073541E"/>
    <w:rsid w:val="00740289"/>
    <w:rsid w:val="00740441"/>
    <w:rsid w:val="007426BA"/>
    <w:rsid w:val="00742F83"/>
    <w:rsid w:val="00743699"/>
    <w:rsid w:val="00744C83"/>
    <w:rsid w:val="00746144"/>
    <w:rsid w:val="00746A8A"/>
    <w:rsid w:val="00746E12"/>
    <w:rsid w:val="007506F4"/>
    <w:rsid w:val="00750E88"/>
    <w:rsid w:val="0075103B"/>
    <w:rsid w:val="007523CE"/>
    <w:rsid w:val="0075275B"/>
    <w:rsid w:val="00752F94"/>
    <w:rsid w:val="00753BEA"/>
    <w:rsid w:val="007545D0"/>
    <w:rsid w:val="00755258"/>
    <w:rsid w:val="0075525C"/>
    <w:rsid w:val="007556BC"/>
    <w:rsid w:val="0075795A"/>
    <w:rsid w:val="00762114"/>
    <w:rsid w:val="00762D35"/>
    <w:rsid w:val="007637A2"/>
    <w:rsid w:val="00765289"/>
    <w:rsid w:val="00765CA7"/>
    <w:rsid w:val="007668DD"/>
    <w:rsid w:val="00773625"/>
    <w:rsid w:val="007744DE"/>
    <w:rsid w:val="00775AA6"/>
    <w:rsid w:val="0077757E"/>
    <w:rsid w:val="00780DDA"/>
    <w:rsid w:val="00781617"/>
    <w:rsid w:val="00782BF9"/>
    <w:rsid w:val="00782D41"/>
    <w:rsid w:val="00790211"/>
    <w:rsid w:val="007903D0"/>
    <w:rsid w:val="00790C55"/>
    <w:rsid w:val="007914FD"/>
    <w:rsid w:val="00793243"/>
    <w:rsid w:val="007940EC"/>
    <w:rsid w:val="00794B55"/>
    <w:rsid w:val="00794E03"/>
    <w:rsid w:val="00797F4F"/>
    <w:rsid w:val="007A1E44"/>
    <w:rsid w:val="007A5A4D"/>
    <w:rsid w:val="007A5C29"/>
    <w:rsid w:val="007A6AA6"/>
    <w:rsid w:val="007A6DF2"/>
    <w:rsid w:val="007A7275"/>
    <w:rsid w:val="007B2776"/>
    <w:rsid w:val="007B2919"/>
    <w:rsid w:val="007B34F6"/>
    <w:rsid w:val="007B3B3D"/>
    <w:rsid w:val="007B3F05"/>
    <w:rsid w:val="007B4008"/>
    <w:rsid w:val="007B586B"/>
    <w:rsid w:val="007B7413"/>
    <w:rsid w:val="007B7E07"/>
    <w:rsid w:val="007C006B"/>
    <w:rsid w:val="007C1812"/>
    <w:rsid w:val="007C3F6C"/>
    <w:rsid w:val="007C4494"/>
    <w:rsid w:val="007C64C7"/>
    <w:rsid w:val="007D0282"/>
    <w:rsid w:val="007D40F5"/>
    <w:rsid w:val="007D4188"/>
    <w:rsid w:val="007D4923"/>
    <w:rsid w:val="007D636C"/>
    <w:rsid w:val="007D64F4"/>
    <w:rsid w:val="007D6C20"/>
    <w:rsid w:val="007D6ED2"/>
    <w:rsid w:val="007D7909"/>
    <w:rsid w:val="007E08A1"/>
    <w:rsid w:val="007E221F"/>
    <w:rsid w:val="007E2894"/>
    <w:rsid w:val="007E37C5"/>
    <w:rsid w:val="007E643C"/>
    <w:rsid w:val="007E686B"/>
    <w:rsid w:val="007E6F8E"/>
    <w:rsid w:val="007E7D20"/>
    <w:rsid w:val="007F00E1"/>
    <w:rsid w:val="007F0AAA"/>
    <w:rsid w:val="007F3305"/>
    <w:rsid w:val="007F490D"/>
    <w:rsid w:val="008005DC"/>
    <w:rsid w:val="00800DBB"/>
    <w:rsid w:val="00801C98"/>
    <w:rsid w:val="008027D2"/>
    <w:rsid w:val="00802A51"/>
    <w:rsid w:val="0080433F"/>
    <w:rsid w:val="00805E8E"/>
    <w:rsid w:val="00805F7C"/>
    <w:rsid w:val="008075D1"/>
    <w:rsid w:val="00807BBE"/>
    <w:rsid w:val="00810E02"/>
    <w:rsid w:val="00811614"/>
    <w:rsid w:val="00812E7E"/>
    <w:rsid w:val="008131B0"/>
    <w:rsid w:val="00813FB9"/>
    <w:rsid w:val="00814096"/>
    <w:rsid w:val="00814FE4"/>
    <w:rsid w:val="00815487"/>
    <w:rsid w:val="00816C33"/>
    <w:rsid w:val="0081712C"/>
    <w:rsid w:val="008178A5"/>
    <w:rsid w:val="008224DE"/>
    <w:rsid w:val="00823F4A"/>
    <w:rsid w:val="008247DD"/>
    <w:rsid w:val="00825284"/>
    <w:rsid w:val="00825978"/>
    <w:rsid w:val="0082787F"/>
    <w:rsid w:val="00827B38"/>
    <w:rsid w:val="00830A7D"/>
    <w:rsid w:val="0083152E"/>
    <w:rsid w:val="00831A25"/>
    <w:rsid w:val="00834871"/>
    <w:rsid w:val="00834D53"/>
    <w:rsid w:val="00834DEB"/>
    <w:rsid w:val="00835D9A"/>
    <w:rsid w:val="008426DB"/>
    <w:rsid w:val="0084272C"/>
    <w:rsid w:val="008446EF"/>
    <w:rsid w:val="008502F9"/>
    <w:rsid w:val="00850BE4"/>
    <w:rsid w:val="00850CE9"/>
    <w:rsid w:val="00852C22"/>
    <w:rsid w:val="008552C7"/>
    <w:rsid w:val="00857551"/>
    <w:rsid w:val="00861B6C"/>
    <w:rsid w:val="0086201B"/>
    <w:rsid w:val="00862674"/>
    <w:rsid w:val="00862960"/>
    <w:rsid w:val="00863287"/>
    <w:rsid w:val="00864DB6"/>
    <w:rsid w:val="0086520A"/>
    <w:rsid w:val="00865B64"/>
    <w:rsid w:val="00871CB6"/>
    <w:rsid w:val="00871E36"/>
    <w:rsid w:val="00872AB5"/>
    <w:rsid w:val="0087421C"/>
    <w:rsid w:val="00876BCA"/>
    <w:rsid w:val="00877FA4"/>
    <w:rsid w:val="00880266"/>
    <w:rsid w:val="00880AC7"/>
    <w:rsid w:val="008824F9"/>
    <w:rsid w:val="00882624"/>
    <w:rsid w:val="00882C0F"/>
    <w:rsid w:val="00884C9B"/>
    <w:rsid w:val="00884F9C"/>
    <w:rsid w:val="00887BFC"/>
    <w:rsid w:val="00890971"/>
    <w:rsid w:val="00890D36"/>
    <w:rsid w:val="00890FE8"/>
    <w:rsid w:val="0089471E"/>
    <w:rsid w:val="00895056"/>
    <w:rsid w:val="00895419"/>
    <w:rsid w:val="0089688A"/>
    <w:rsid w:val="008A12BD"/>
    <w:rsid w:val="008A13A2"/>
    <w:rsid w:val="008A2082"/>
    <w:rsid w:val="008A302C"/>
    <w:rsid w:val="008A32D6"/>
    <w:rsid w:val="008A4B9F"/>
    <w:rsid w:val="008A52E1"/>
    <w:rsid w:val="008A588E"/>
    <w:rsid w:val="008A5BF5"/>
    <w:rsid w:val="008A6640"/>
    <w:rsid w:val="008A7714"/>
    <w:rsid w:val="008B44EA"/>
    <w:rsid w:val="008B48AC"/>
    <w:rsid w:val="008B4C58"/>
    <w:rsid w:val="008B571D"/>
    <w:rsid w:val="008B57D8"/>
    <w:rsid w:val="008C0A85"/>
    <w:rsid w:val="008C1728"/>
    <w:rsid w:val="008C2191"/>
    <w:rsid w:val="008C23E0"/>
    <w:rsid w:val="008C38F9"/>
    <w:rsid w:val="008C3D9B"/>
    <w:rsid w:val="008C41DA"/>
    <w:rsid w:val="008C4642"/>
    <w:rsid w:val="008C4CCF"/>
    <w:rsid w:val="008C58F8"/>
    <w:rsid w:val="008C649C"/>
    <w:rsid w:val="008C7D69"/>
    <w:rsid w:val="008D2528"/>
    <w:rsid w:val="008D33CB"/>
    <w:rsid w:val="008D363C"/>
    <w:rsid w:val="008D3CEB"/>
    <w:rsid w:val="008D5B7B"/>
    <w:rsid w:val="008D7068"/>
    <w:rsid w:val="008D7351"/>
    <w:rsid w:val="008E0BE3"/>
    <w:rsid w:val="008E14E2"/>
    <w:rsid w:val="008E1A00"/>
    <w:rsid w:val="008E3C6D"/>
    <w:rsid w:val="008E72E7"/>
    <w:rsid w:val="008F0C55"/>
    <w:rsid w:val="008F0D07"/>
    <w:rsid w:val="008F1195"/>
    <w:rsid w:val="008F16F9"/>
    <w:rsid w:val="008F3694"/>
    <w:rsid w:val="008F3BDA"/>
    <w:rsid w:val="008F3FBE"/>
    <w:rsid w:val="008F50F8"/>
    <w:rsid w:val="008F6AC1"/>
    <w:rsid w:val="008F7167"/>
    <w:rsid w:val="0090123A"/>
    <w:rsid w:val="00902629"/>
    <w:rsid w:val="00902CBA"/>
    <w:rsid w:val="009037C2"/>
    <w:rsid w:val="00904546"/>
    <w:rsid w:val="00905068"/>
    <w:rsid w:val="00905499"/>
    <w:rsid w:val="00906CD3"/>
    <w:rsid w:val="0090720D"/>
    <w:rsid w:val="009103D3"/>
    <w:rsid w:val="00910CD0"/>
    <w:rsid w:val="00911890"/>
    <w:rsid w:val="00911FDD"/>
    <w:rsid w:val="00914B85"/>
    <w:rsid w:val="00917023"/>
    <w:rsid w:val="00917FBA"/>
    <w:rsid w:val="0092041B"/>
    <w:rsid w:val="00921187"/>
    <w:rsid w:val="0092168B"/>
    <w:rsid w:val="0092318E"/>
    <w:rsid w:val="00924317"/>
    <w:rsid w:val="0092631A"/>
    <w:rsid w:val="009278E9"/>
    <w:rsid w:val="00931CA7"/>
    <w:rsid w:val="00932AD4"/>
    <w:rsid w:val="00933D41"/>
    <w:rsid w:val="00936D16"/>
    <w:rsid w:val="0093708B"/>
    <w:rsid w:val="00937D78"/>
    <w:rsid w:val="00941145"/>
    <w:rsid w:val="00941540"/>
    <w:rsid w:val="00945121"/>
    <w:rsid w:val="00945CAC"/>
    <w:rsid w:val="00945F15"/>
    <w:rsid w:val="00946F50"/>
    <w:rsid w:val="00947BCE"/>
    <w:rsid w:val="00951EE0"/>
    <w:rsid w:val="0095215C"/>
    <w:rsid w:val="009525C5"/>
    <w:rsid w:val="00952B9B"/>
    <w:rsid w:val="0095465D"/>
    <w:rsid w:val="00955249"/>
    <w:rsid w:val="0096178E"/>
    <w:rsid w:val="009637C7"/>
    <w:rsid w:val="00964264"/>
    <w:rsid w:val="009646AC"/>
    <w:rsid w:val="00964B75"/>
    <w:rsid w:val="009653BB"/>
    <w:rsid w:val="00966642"/>
    <w:rsid w:val="00967035"/>
    <w:rsid w:val="00967E3C"/>
    <w:rsid w:val="009701EA"/>
    <w:rsid w:val="0097092D"/>
    <w:rsid w:val="00971114"/>
    <w:rsid w:val="00971B0A"/>
    <w:rsid w:val="009725E9"/>
    <w:rsid w:val="00972F06"/>
    <w:rsid w:val="0097472F"/>
    <w:rsid w:val="00974F40"/>
    <w:rsid w:val="00977774"/>
    <w:rsid w:val="00980FE2"/>
    <w:rsid w:val="0098291D"/>
    <w:rsid w:val="00982E63"/>
    <w:rsid w:val="00983656"/>
    <w:rsid w:val="00983830"/>
    <w:rsid w:val="00984383"/>
    <w:rsid w:val="00984957"/>
    <w:rsid w:val="00985C71"/>
    <w:rsid w:val="009901A5"/>
    <w:rsid w:val="009903A8"/>
    <w:rsid w:val="00991B91"/>
    <w:rsid w:val="00995544"/>
    <w:rsid w:val="009972CD"/>
    <w:rsid w:val="009A0C67"/>
    <w:rsid w:val="009A0E70"/>
    <w:rsid w:val="009A23F1"/>
    <w:rsid w:val="009A28F1"/>
    <w:rsid w:val="009A3AD5"/>
    <w:rsid w:val="009A670A"/>
    <w:rsid w:val="009A7394"/>
    <w:rsid w:val="009A7CC3"/>
    <w:rsid w:val="009B1B2E"/>
    <w:rsid w:val="009B351F"/>
    <w:rsid w:val="009B3AA4"/>
    <w:rsid w:val="009B4D86"/>
    <w:rsid w:val="009B52A3"/>
    <w:rsid w:val="009B5448"/>
    <w:rsid w:val="009B6643"/>
    <w:rsid w:val="009B7094"/>
    <w:rsid w:val="009B74FB"/>
    <w:rsid w:val="009B768D"/>
    <w:rsid w:val="009C0B76"/>
    <w:rsid w:val="009C1990"/>
    <w:rsid w:val="009C4016"/>
    <w:rsid w:val="009C501F"/>
    <w:rsid w:val="009C74A0"/>
    <w:rsid w:val="009D01FB"/>
    <w:rsid w:val="009D08BB"/>
    <w:rsid w:val="009D1958"/>
    <w:rsid w:val="009D1F3E"/>
    <w:rsid w:val="009D378D"/>
    <w:rsid w:val="009D3D09"/>
    <w:rsid w:val="009D474A"/>
    <w:rsid w:val="009D59F9"/>
    <w:rsid w:val="009D7FD0"/>
    <w:rsid w:val="009E02AE"/>
    <w:rsid w:val="009E0F33"/>
    <w:rsid w:val="009E4E50"/>
    <w:rsid w:val="009F09BD"/>
    <w:rsid w:val="009F0E4E"/>
    <w:rsid w:val="009F0E65"/>
    <w:rsid w:val="009F11DF"/>
    <w:rsid w:val="009F17B7"/>
    <w:rsid w:val="009F1979"/>
    <w:rsid w:val="009F35DE"/>
    <w:rsid w:val="009F4019"/>
    <w:rsid w:val="009F543B"/>
    <w:rsid w:val="009F62BB"/>
    <w:rsid w:val="009F7561"/>
    <w:rsid w:val="00A01D00"/>
    <w:rsid w:val="00A0340F"/>
    <w:rsid w:val="00A0677A"/>
    <w:rsid w:val="00A12C8F"/>
    <w:rsid w:val="00A1373B"/>
    <w:rsid w:val="00A13BE6"/>
    <w:rsid w:val="00A15332"/>
    <w:rsid w:val="00A1599F"/>
    <w:rsid w:val="00A15B9E"/>
    <w:rsid w:val="00A161EC"/>
    <w:rsid w:val="00A170F1"/>
    <w:rsid w:val="00A203BC"/>
    <w:rsid w:val="00A20E25"/>
    <w:rsid w:val="00A2413D"/>
    <w:rsid w:val="00A24B78"/>
    <w:rsid w:val="00A254A9"/>
    <w:rsid w:val="00A2583C"/>
    <w:rsid w:val="00A269A1"/>
    <w:rsid w:val="00A26E27"/>
    <w:rsid w:val="00A273E0"/>
    <w:rsid w:val="00A30035"/>
    <w:rsid w:val="00A3094E"/>
    <w:rsid w:val="00A315F2"/>
    <w:rsid w:val="00A31749"/>
    <w:rsid w:val="00A31923"/>
    <w:rsid w:val="00A31E00"/>
    <w:rsid w:val="00A33224"/>
    <w:rsid w:val="00A35A3A"/>
    <w:rsid w:val="00A365C5"/>
    <w:rsid w:val="00A416E9"/>
    <w:rsid w:val="00A4260F"/>
    <w:rsid w:val="00A42CD7"/>
    <w:rsid w:val="00A43BA3"/>
    <w:rsid w:val="00A456B4"/>
    <w:rsid w:val="00A456C3"/>
    <w:rsid w:val="00A51D42"/>
    <w:rsid w:val="00A542AD"/>
    <w:rsid w:val="00A555B7"/>
    <w:rsid w:val="00A5682D"/>
    <w:rsid w:val="00A56A29"/>
    <w:rsid w:val="00A574C6"/>
    <w:rsid w:val="00A57B95"/>
    <w:rsid w:val="00A6170D"/>
    <w:rsid w:val="00A61850"/>
    <w:rsid w:val="00A62DF2"/>
    <w:rsid w:val="00A663A4"/>
    <w:rsid w:val="00A66659"/>
    <w:rsid w:val="00A71E36"/>
    <w:rsid w:val="00A72DDD"/>
    <w:rsid w:val="00A72EC5"/>
    <w:rsid w:val="00A73E99"/>
    <w:rsid w:val="00A748A7"/>
    <w:rsid w:val="00A7490B"/>
    <w:rsid w:val="00A76370"/>
    <w:rsid w:val="00A77BD3"/>
    <w:rsid w:val="00A77F84"/>
    <w:rsid w:val="00A80009"/>
    <w:rsid w:val="00A805C2"/>
    <w:rsid w:val="00A811B4"/>
    <w:rsid w:val="00A81F04"/>
    <w:rsid w:val="00A82D56"/>
    <w:rsid w:val="00A8478F"/>
    <w:rsid w:val="00A86691"/>
    <w:rsid w:val="00A90989"/>
    <w:rsid w:val="00A92EEE"/>
    <w:rsid w:val="00A942FE"/>
    <w:rsid w:val="00A944C6"/>
    <w:rsid w:val="00A955F0"/>
    <w:rsid w:val="00A95FDF"/>
    <w:rsid w:val="00A975C2"/>
    <w:rsid w:val="00A97ED2"/>
    <w:rsid w:val="00AA051D"/>
    <w:rsid w:val="00AA18C0"/>
    <w:rsid w:val="00AA26BF"/>
    <w:rsid w:val="00AA3D1C"/>
    <w:rsid w:val="00AA4537"/>
    <w:rsid w:val="00AA5ECA"/>
    <w:rsid w:val="00AB002A"/>
    <w:rsid w:val="00AB1642"/>
    <w:rsid w:val="00AB2933"/>
    <w:rsid w:val="00AB5CC9"/>
    <w:rsid w:val="00AB7082"/>
    <w:rsid w:val="00AC0741"/>
    <w:rsid w:val="00AC090D"/>
    <w:rsid w:val="00AC1061"/>
    <w:rsid w:val="00AC1C56"/>
    <w:rsid w:val="00AC4570"/>
    <w:rsid w:val="00AC4C70"/>
    <w:rsid w:val="00AC5423"/>
    <w:rsid w:val="00AC5F08"/>
    <w:rsid w:val="00AC66D2"/>
    <w:rsid w:val="00AC6857"/>
    <w:rsid w:val="00AC7866"/>
    <w:rsid w:val="00AC7C38"/>
    <w:rsid w:val="00AD1B95"/>
    <w:rsid w:val="00AD1C25"/>
    <w:rsid w:val="00AD307B"/>
    <w:rsid w:val="00AD3561"/>
    <w:rsid w:val="00AD41E6"/>
    <w:rsid w:val="00AD6374"/>
    <w:rsid w:val="00AE13C3"/>
    <w:rsid w:val="00AE3C51"/>
    <w:rsid w:val="00AE4403"/>
    <w:rsid w:val="00AE44AC"/>
    <w:rsid w:val="00AE71FF"/>
    <w:rsid w:val="00AF0070"/>
    <w:rsid w:val="00AF0D76"/>
    <w:rsid w:val="00AF2529"/>
    <w:rsid w:val="00AF5CA2"/>
    <w:rsid w:val="00B01E8A"/>
    <w:rsid w:val="00B027DD"/>
    <w:rsid w:val="00B02D43"/>
    <w:rsid w:val="00B032DB"/>
    <w:rsid w:val="00B03B31"/>
    <w:rsid w:val="00B04831"/>
    <w:rsid w:val="00B048F0"/>
    <w:rsid w:val="00B05E82"/>
    <w:rsid w:val="00B06FC8"/>
    <w:rsid w:val="00B10654"/>
    <w:rsid w:val="00B1082F"/>
    <w:rsid w:val="00B12820"/>
    <w:rsid w:val="00B14284"/>
    <w:rsid w:val="00B15692"/>
    <w:rsid w:val="00B1620B"/>
    <w:rsid w:val="00B17DA9"/>
    <w:rsid w:val="00B17DD4"/>
    <w:rsid w:val="00B20070"/>
    <w:rsid w:val="00B25B48"/>
    <w:rsid w:val="00B27BDB"/>
    <w:rsid w:val="00B304A7"/>
    <w:rsid w:val="00B338D5"/>
    <w:rsid w:val="00B3523C"/>
    <w:rsid w:val="00B40BF0"/>
    <w:rsid w:val="00B40DFD"/>
    <w:rsid w:val="00B41F1F"/>
    <w:rsid w:val="00B4273A"/>
    <w:rsid w:val="00B427E7"/>
    <w:rsid w:val="00B4295D"/>
    <w:rsid w:val="00B42EE3"/>
    <w:rsid w:val="00B4580C"/>
    <w:rsid w:val="00B50806"/>
    <w:rsid w:val="00B508E0"/>
    <w:rsid w:val="00B5173A"/>
    <w:rsid w:val="00B53AA7"/>
    <w:rsid w:val="00B53BFF"/>
    <w:rsid w:val="00B53D23"/>
    <w:rsid w:val="00B548FE"/>
    <w:rsid w:val="00B552E6"/>
    <w:rsid w:val="00B56189"/>
    <w:rsid w:val="00B561CF"/>
    <w:rsid w:val="00B56927"/>
    <w:rsid w:val="00B60583"/>
    <w:rsid w:val="00B6162F"/>
    <w:rsid w:val="00B6191E"/>
    <w:rsid w:val="00B6207A"/>
    <w:rsid w:val="00B631CF"/>
    <w:rsid w:val="00B6372C"/>
    <w:rsid w:val="00B639E9"/>
    <w:rsid w:val="00B63AE1"/>
    <w:rsid w:val="00B651AD"/>
    <w:rsid w:val="00B65507"/>
    <w:rsid w:val="00B66736"/>
    <w:rsid w:val="00B67F7C"/>
    <w:rsid w:val="00B70130"/>
    <w:rsid w:val="00B7243E"/>
    <w:rsid w:val="00B73668"/>
    <w:rsid w:val="00B75BF1"/>
    <w:rsid w:val="00B810A5"/>
    <w:rsid w:val="00B8299F"/>
    <w:rsid w:val="00B84DA8"/>
    <w:rsid w:val="00B86929"/>
    <w:rsid w:val="00B86E12"/>
    <w:rsid w:val="00B91AAD"/>
    <w:rsid w:val="00B91C8E"/>
    <w:rsid w:val="00B91D93"/>
    <w:rsid w:val="00B921EC"/>
    <w:rsid w:val="00B92675"/>
    <w:rsid w:val="00B9293D"/>
    <w:rsid w:val="00B929B8"/>
    <w:rsid w:val="00B93044"/>
    <w:rsid w:val="00B931E5"/>
    <w:rsid w:val="00B93F5D"/>
    <w:rsid w:val="00B976D6"/>
    <w:rsid w:val="00BA08F3"/>
    <w:rsid w:val="00BA0C8B"/>
    <w:rsid w:val="00BA1746"/>
    <w:rsid w:val="00BA1E7B"/>
    <w:rsid w:val="00BA48C8"/>
    <w:rsid w:val="00BA76EA"/>
    <w:rsid w:val="00BA7950"/>
    <w:rsid w:val="00BA7973"/>
    <w:rsid w:val="00BB1007"/>
    <w:rsid w:val="00BB3163"/>
    <w:rsid w:val="00BB6280"/>
    <w:rsid w:val="00BB6BAB"/>
    <w:rsid w:val="00BB6D3F"/>
    <w:rsid w:val="00BC0550"/>
    <w:rsid w:val="00BC12D5"/>
    <w:rsid w:val="00BC4D83"/>
    <w:rsid w:val="00BC55AA"/>
    <w:rsid w:val="00BC5840"/>
    <w:rsid w:val="00BC735A"/>
    <w:rsid w:val="00BD171C"/>
    <w:rsid w:val="00BD3E81"/>
    <w:rsid w:val="00BD7357"/>
    <w:rsid w:val="00BE0794"/>
    <w:rsid w:val="00BE18DF"/>
    <w:rsid w:val="00BE2E03"/>
    <w:rsid w:val="00BE2EB3"/>
    <w:rsid w:val="00BE2FBA"/>
    <w:rsid w:val="00BE51CF"/>
    <w:rsid w:val="00BE5F05"/>
    <w:rsid w:val="00BE6109"/>
    <w:rsid w:val="00BF00BA"/>
    <w:rsid w:val="00BF1641"/>
    <w:rsid w:val="00BF2E3E"/>
    <w:rsid w:val="00BF3316"/>
    <w:rsid w:val="00BF42C0"/>
    <w:rsid w:val="00BF4EC4"/>
    <w:rsid w:val="00BF505D"/>
    <w:rsid w:val="00BF5C85"/>
    <w:rsid w:val="00BF7F0B"/>
    <w:rsid w:val="00C00A86"/>
    <w:rsid w:val="00C04F8F"/>
    <w:rsid w:val="00C06638"/>
    <w:rsid w:val="00C0740B"/>
    <w:rsid w:val="00C07C73"/>
    <w:rsid w:val="00C10BDC"/>
    <w:rsid w:val="00C10E92"/>
    <w:rsid w:val="00C113E9"/>
    <w:rsid w:val="00C14142"/>
    <w:rsid w:val="00C1558A"/>
    <w:rsid w:val="00C1567D"/>
    <w:rsid w:val="00C16DD2"/>
    <w:rsid w:val="00C20563"/>
    <w:rsid w:val="00C219DA"/>
    <w:rsid w:val="00C21D80"/>
    <w:rsid w:val="00C22EEB"/>
    <w:rsid w:val="00C23200"/>
    <w:rsid w:val="00C24516"/>
    <w:rsid w:val="00C2498C"/>
    <w:rsid w:val="00C24C18"/>
    <w:rsid w:val="00C2579A"/>
    <w:rsid w:val="00C25964"/>
    <w:rsid w:val="00C27BF6"/>
    <w:rsid w:val="00C303B4"/>
    <w:rsid w:val="00C30FE0"/>
    <w:rsid w:val="00C3212A"/>
    <w:rsid w:val="00C348D1"/>
    <w:rsid w:val="00C34A53"/>
    <w:rsid w:val="00C35DAC"/>
    <w:rsid w:val="00C35DCC"/>
    <w:rsid w:val="00C36B7D"/>
    <w:rsid w:val="00C37580"/>
    <w:rsid w:val="00C4218A"/>
    <w:rsid w:val="00C45028"/>
    <w:rsid w:val="00C45C6F"/>
    <w:rsid w:val="00C45D60"/>
    <w:rsid w:val="00C464C9"/>
    <w:rsid w:val="00C4701E"/>
    <w:rsid w:val="00C5041C"/>
    <w:rsid w:val="00C518DB"/>
    <w:rsid w:val="00C51BF7"/>
    <w:rsid w:val="00C54C8D"/>
    <w:rsid w:val="00C5536A"/>
    <w:rsid w:val="00C5587B"/>
    <w:rsid w:val="00C560DC"/>
    <w:rsid w:val="00C56BAB"/>
    <w:rsid w:val="00C60147"/>
    <w:rsid w:val="00C602C8"/>
    <w:rsid w:val="00C60EC0"/>
    <w:rsid w:val="00C6256D"/>
    <w:rsid w:val="00C66253"/>
    <w:rsid w:val="00C66622"/>
    <w:rsid w:val="00C67FB1"/>
    <w:rsid w:val="00C70977"/>
    <w:rsid w:val="00C71AF0"/>
    <w:rsid w:val="00C739FA"/>
    <w:rsid w:val="00C7447C"/>
    <w:rsid w:val="00C804E4"/>
    <w:rsid w:val="00C80BC2"/>
    <w:rsid w:val="00C81020"/>
    <w:rsid w:val="00C83445"/>
    <w:rsid w:val="00C84249"/>
    <w:rsid w:val="00C84DCD"/>
    <w:rsid w:val="00C855DE"/>
    <w:rsid w:val="00C85CAC"/>
    <w:rsid w:val="00C8750A"/>
    <w:rsid w:val="00C87ECD"/>
    <w:rsid w:val="00C91157"/>
    <w:rsid w:val="00C93AC5"/>
    <w:rsid w:val="00C93B1D"/>
    <w:rsid w:val="00C94636"/>
    <w:rsid w:val="00C95D97"/>
    <w:rsid w:val="00C96011"/>
    <w:rsid w:val="00C96674"/>
    <w:rsid w:val="00C97DAE"/>
    <w:rsid w:val="00CA0000"/>
    <w:rsid w:val="00CA0607"/>
    <w:rsid w:val="00CA07A1"/>
    <w:rsid w:val="00CA2BBC"/>
    <w:rsid w:val="00CA3B06"/>
    <w:rsid w:val="00CA4AC8"/>
    <w:rsid w:val="00CA5A0A"/>
    <w:rsid w:val="00CA5C77"/>
    <w:rsid w:val="00CA5D66"/>
    <w:rsid w:val="00CA67DC"/>
    <w:rsid w:val="00CA7305"/>
    <w:rsid w:val="00CA73AB"/>
    <w:rsid w:val="00CA7C95"/>
    <w:rsid w:val="00CB0895"/>
    <w:rsid w:val="00CB32A2"/>
    <w:rsid w:val="00CB510F"/>
    <w:rsid w:val="00CB5140"/>
    <w:rsid w:val="00CB708B"/>
    <w:rsid w:val="00CB7B5D"/>
    <w:rsid w:val="00CC0E9A"/>
    <w:rsid w:val="00CC1B56"/>
    <w:rsid w:val="00CC1D37"/>
    <w:rsid w:val="00CC2C03"/>
    <w:rsid w:val="00CC2E30"/>
    <w:rsid w:val="00CC345F"/>
    <w:rsid w:val="00CC546F"/>
    <w:rsid w:val="00CC587B"/>
    <w:rsid w:val="00CC5BEC"/>
    <w:rsid w:val="00CC78CD"/>
    <w:rsid w:val="00CD02E0"/>
    <w:rsid w:val="00CD26D1"/>
    <w:rsid w:val="00CD72BC"/>
    <w:rsid w:val="00CD7E9F"/>
    <w:rsid w:val="00CE1969"/>
    <w:rsid w:val="00CE5053"/>
    <w:rsid w:val="00CE5634"/>
    <w:rsid w:val="00CE624B"/>
    <w:rsid w:val="00CE63FB"/>
    <w:rsid w:val="00CE70DE"/>
    <w:rsid w:val="00CE7367"/>
    <w:rsid w:val="00CE74AC"/>
    <w:rsid w:val="00CE7C6E"/>
    <w:rsid w:val="00CF0A20"/>
    <w:rsid w:val="00CF0D3A"/>
    <w:rsid w:val="00CF0E9A"/>
    <w:rsid w:val="00CF1307"/>
    <w:rsid w:val="00CF1520"/>
    <w:rsid w:val="00CF3396"/>
    <w:rsid w:val="00CF490F"/>
    <w:rsid w:val="00CF61B9"/>
    <w:rsid w:val="00CF6E23"/>
    <w:rsid w:val="00D020C9"/>
    <w:rsid w:val="00D02CFE"/>
    <w:rsid w:val="00D04E41"/>
    <w:rsid w:val="00D07BEC"/>
    <w:rsid w:val="00D11313"/>
    <w:rsid w:val="00D11A34"/>
    <w:rsid w:val="00D150F5"/>
    <w:rsid w:val="00D1699C"/>
    <w:rsid w:val="00D20AE1"/>
    <w:rsid w:val="00D232B9"/>
    <w:rsid w:val="00D24525"/>
    <w:rsid w:val="00D24A70"/>
    <w:rsid w:val="00D251B6"/>
    <w:rsid w:val="00D26E85"/>
    <w:rsid w:val="00D27D59"/>
    <w:rsid w:val="00D3004B"/>
    <w:rsid w:val="00D30E55"/>
    <w:rsid w:val="00D31996"/>
    <w:rsid w:val="00D31AEE"/>
    <w:rsid w:val="00D3424F"/>
    <w:rsid w:val="00D34A7D"/>
    <w:rsid w:val="00D35299"/>
    <w:rsid w:val="00D3562F"/>
    <w:rsid w:val="00D356AF"/>
    <w:rsid w:val="00D36A2B"/>
    <w:rsid w:val="00D402F4"/>
    <w:rsid w:val="00D418DB"/>
    <w:rsid w:val="00D41F75"/>
    <w:rsid w:val="00D4271C"/>
    <w:rsid w:val="00D42D77"/>
    <w:rsid w:val="00D4396F"/>
    <w:rsid w:val="00D43AF4"/>
    <w:rsid w:val="00D45CCA"/>
    <w:rsid w:val="00D46113"/>
    <w:rsid w:val="00D464F3"/>
    <w:rsid w:val="00D46816"/>
    <w:rsid w:val="00D46A7E"/>
    <w:rsid w:val="00D47403"/>
    <w:rsid w:val="00D51D4A"/>
    <w:rsid w:val="00D521FF"/>
    <w:rsid w:val="00D53AC8"/>
    <w:rsid w:val="00D54BA4"/>
    <w:rsid w:val="00D54D27"/>
    <w:rsid w:val="00D5727B"/>
    <w:rsid w:val="00D60D7E"/>
    <w:rsid w:val="00D60E61"/>
    <w:rsid w:val="00D61316"/>
    <w:rsid w:val="00D62799"/>
    <w:rsid w:val="00D63D09"/>
    <w:rsid w:val="00D648B8"/>
    <w:rsid w:val="00D67D59"/>
    <w:rsid w:val="00D71A88"/>
    <w:rsid w:val="00D725F4"/>
    <w:rsid w:val="00D72D2D"/>
    <w:rsid w:val="00D73F88"/>
    <w:rsid w:val="00D74818"/>
    <w:rsid w:val="00D76CEE"/>
    <w:rsid w:val="00D81124"/>
    <w:rsid w:val="00D81931"/>
    <w:rsid w:val="00D83181"/>
    <w:rsid w:val="00D84D07"/>
    <w:rsid w:val="00D857D6"/>
    <w:rsid w:val="00D87C43"/>
    <w:rsid w:val="00D917C9"/>
    <w:rsid w:val="00D92B82"/>
    <w:rsid w:val="00D95D88"/>
    <w:rsid w:val="00D96B9D"/>
    <w:rsid w:val="00D973E3"/>
    <w:rsid w:val="00D97463"/>
    <w:rsid w:val="00D974F7"/>
    <w:rsid w:val="00DA09ED"/>
    <w:rsid w:val="00DA1614"/>
    <w:rsid w:val="00DA16F6"/>
    <w:rsid w:val="00DA1A94"/>
    <w:rsid w:val="00DA27DB"/>
    <w:rsid w:val="00DA2A2B"/>
    <w:rsid w:val="00DB0AAE"/>
    <w:rsid w:val="00DB1146"/>
    <w:rsid w:val="00DB21EC"/>
    <w:rsid w:val="00DB26CB"/>
    <w:rsid w:val="00DB3BE2"/>
    <w:rsid w:val="00DB5514"/>
    <w:rsid w:val="00DB5E7B"/>
    <w:rsid w:val="00DB5F4D"/>
    <w:rsid w:val="00DB5F54"/>
    <w:rsid w:val="00DB67D6"/>
    <w:rsid w:val="00DB7BE1"/>
    <w:rsid w:val="00DB7D33"/>
    <w:rsid w:val="00DC5A3E"/>
    <w:rsid w:val="00DC616A"/>
    <w:rsid w:val="00DD0695"/>
    <w:rsid w:val="00DD0A52"/>
    <w:rsid w:val="00DD166C"/>
    <w:rsid w:val="00DD32BB"/>
    <w:rsid w:val="00DD4161"/>
    <w:rsid w:val="00DD4C47"/>
    <w:rsid w:val="00DD4CC1"/>
    <w:rsid w:val="00DD5B47"/>
    <w:rsid w:val="00DD609B"/>
    <w:rsid w:val="00DD63E3"/>
    <w:rsid w:val="00DD6A96"/>
    <w:rsid w:val="00DE2FFE"/>
    <w:rsid w:val="00DE527C"/>
    <w:rsid w:val="00DE52E0"/>
    <w:rsid w:val="00DE594E"/>
    <w:rsid w:val="00DE616C"/>
    <w:rsid w:val="00DE7843"/>
    <w:rsid w:val="00DF13DF"/>
    <w:rsid w:val="00DF2303"/>
    <w:rsid w:val="00DF3112"/>
    <w:rsid w:val="00DF3227"/>
    <w:rsid w:val="00DF4086"/>
    <w:rsid w:val="00DF4824"/>
    <w:rsid w:val="00DF487F"/>
    <w:rsid w:val="00DF50E9"/>
    <w:rsid w:val="00E019E8"/>
    <w:rsid w:val="00E02A0C"/>
    <w:rsid w:val="00E03598"/>
    <w:rsid w:val="00E071F5"/>
    <w:rsid w:val="00E0762A"/>
    <w:rsid w:val="00E078BE"/>
    <w:rsid w:val="00E10266"/>
    <w:rsid w:val="00E11B9C"/>
    <w:rsid w:val="00E13702"/>
    <w:rsid w:val="00E13820"/>
    <w:rsid w:val="00E144D1"/>
    <w:rsid w:val="00E16163"/>
    <w:rsid w:val="00E16316"/>
    <w:rsid w:val="00E2114B"/>
    <w:rsid w:val="00E22D27"/>
    <w:rsid w:val="00E23654"/>
    <w:rsid w:val="00E23EBD"/>
    <w:rsid w:val="00E23EF1"/>
    <w:rsid w:val="00E243F1"/>
    <w:rsid w:val="00E24AE3"/>
    <w:rsid w:val="00E24BBE"/>
    <w:rsid w:val="00E25463"/>
    <w:rsid w:val="00E26F89"/>
    <w:rsid w:val="00E27FB8"/>
    <w:rsid w:val="00E30C52"/>
    <w:rsid w:val="00E32A38"/>
    <w:rsid w:val="00E339EA"/>
    <w:rsid w:val="00E34884"/>
    <w:rsid w:val="00E34DA6"/>
    <w:rsid w:val="00E3586A"/>
    <w:rsid w:val="00E40182"/>
    <w:rsid w:val="00E40333"/>
    <w:rsid w:val="00E40A61"/>
    <w:rsid w:val="00E42B3D"/>
    <w:rsid w:val="00E42C69"/>
    <w:rsid w:val="00E43547"/>
    <w:rsid w:val="00E43C40"/>
    <w:rsid w:val="00E47E5B"/>
    <w:rsid w:val="00E47F9D"/>
    <w:rsid w:val="00E50073"/>
    <w:rsid w:val="00E50F97"/>
    <w:rsid w:val="00E5246E"/>
    <w:rsid w:val="00E52F97"/>
    <w:rsid w:val="00E62A9D"/>
    <w:rsid w:val="00E63AED"/>
    <w:rsid w:val="00E64636"/>
    <w:rsid w:val="00E7076B"/>
    <w:rsid w:val="00E7089E"/>
    <w:rsid w:val="00E70AE9"/>
    <w:rsid w:val="00E70FED"/>
    <w:rsid w:val="00E74507"/>
    <w:rsid w:val="00E74E57"/>
    <w:rsid w:val="00E764E2"/>
    <w:rsid w:val="00E80165"/>
    <w:rsid w:val="00E80BF1"/>
    <w:rsid w:val="00E81BDD"/>
    <w:rsid w:val="00E81C30"/>
    <w:rsid w:val="00E8446F"/>
    <w:rsid w:val="00E84C9E"/>
    <w:rsid w:val="00E852BF"/>
    <w:rsid w:val="00E86346"/>
    <w:rsid w:val="00E87474"/>
    <w:rsid w:val="00E90C25"/>
    <w:rsid w:val="00E91B85"/>
    <w:rsid w:val="00E937AA"/>
    <w:rsid w:val="00E940F6"/>
    <w:rsid w:val="00E9450B"/>
    <w:rsid w:val="00E9501F"/>
    <w:rsid w:val="00E97299"/>
    <w:rsid w:val="00EA0A09"/>
    <w:rsid w:val="00EA1142"/>
    <w:rsid w:val="00EA2B37"/>
    <w:rsid w:val="00EA379C"/>
    <w:rsid w:val="00EA4BF5"/>
    <w:rsid w:val="00EA55D0"/>
    <w:rsid w:val="00EB0102"/>
    <w:rsid w:val="00EB0AA2"/>
    <w:rsid w:val="00EB21FB"/>
    <w:rsid w:val="00EB44A1"/>
    <w:rsid w:val="00EB467A"/>
    <w:rsid w:val="00EB5486"/>
    <w:rsid w:val="00EB57B1"/>
    <w:rsid w:val="00EB5E37"/>
    <w:rsid w:val="00EC0F32"/>
    <w:rsid w:val="00EC200A"/>
    <w:rsid w:val="00EC2B4B"/>
    <w:rsid w:val="00EC2EB3"/>
    <w:rsid w:val="00EC3031"/>
    <w:rsid w:val="00EC3325"/>
    <w:rsid w:val="00EC4140"/>
    <w:rsid w:val="00EC4286"/>
    <w:rsid w:val="00EC5261"/>
    <w:rsid w:val="00EC558E"/>
    <w:rsid w:val="00EC5C9B"/>
    <w:rsid w:val="00EC5ED8"/>
    <w:rsid w:val="00EC7FE4"/>
    <w:rsid w:val="00ED130A"/>
    <w:rsid w:val="00ED14A6"/>
    <w:rsid w:val="00ED1676"/>
    <w:rsid w:val="00ED20F0"/>
    <w:rsid w:val="00ED3387"/>
    <w:rsid w:val="00ED39C9"/>
    <w:rsid w:val="00ED4AF4"/>
    <w:rsid w:val="00ED57EC"/>
    <w:rsid w:val="00ED617D"/>
    <w:rsid w:val="00ED6714"/>
    <w:rsid w:val="00ED7876"/>
    <w:rsid w:val="00ED7FA4"/>
    <w:rsid w:val="00EE19FD"/>
    <w:rsid w:val="00EE1C16"/>
    <w:rsid w:val="00EE27F3"/>
    <w:rsid w:val="00EE3EA0"/>
    <w:rsid w:val="00EE6E5C"/>
    <w:rsid w:val="00EE73D9"/>
    <w:rsid w:val="00EE77AB"/>
    <w:rsid w:val="00EF24F2"/>
    <w:rsid w:val="00EF2933"/>
    <w:rsid w:val="00EF7362"/>
    <w:rsid w:val="00EF75C0"/>
    <w:rsid w:val="00F003C7"/>
    <w:rsid w:val="00F0129B"/>
    <w:rsid w:val="00F02082"/>
    <w:rsid w:val="00F034DE"/>
    <w:rsid w:val="00F0369F"/>
    <w:rsid w:val="00F05118"/>
    <w:rsid w:val="00F053FD"/>
    <w:rsid w:val="00F063A1"/>
    <w:rsid w:val="00F06B89"/>
    <w:rsid w:val="00F07571"/>
    <w:rsid w:val="00F078F1"/>
    <w:rsid w:val="00F10987"/>
    <w:rsid w:val="00F118ED"/>
    <w:rsid w:val="00F13521"/>
    <w:rsid w:val="00F1379D"/>
    <w:rsid w:val="00F142B6"/>
    <w:rsid w:val="00F16A92"/>
    <w:rsid w:val="00F170E1"/>
    <w:rsid w:val="00F17D45"/>
    <w:rsid w:val="00F20E18"/>
    <w:rsid w:val="00F22045"/>
    <w:rsid w:val="00F2223C"/>
    <w:rsid w:val="00F23547"/>
    <w:rsid w:val="00F23EC0"/>
    <w:rsid w:val="00F26FAB"/>
    <w:rsid w:val="00F27347"/>
    <w:rsid w:val="00F31130"/>
    <w:rsid w:val="00F32078"/>
    <w:rsid w:val="00F334C8"/>
    <w:rsid w:val="00F41622"/>
    <w:rsid w:val="00F41729"/>
    <w:rsid w:val="00F42559"/>
    <w:rsid w:val="00F42BA2"/>
    <w:rsid w:val="00F43758"/>
    <w:rsid w:val="00F43DBB"/>
    <w:rsid w:val="00F44D89"/>
    <w:rsid w:val="00F472A9"/>
    <w:rsid w:val="00F532EF"/>
    <w:rsid w:val="00F53C82"/>
    <w:rsid w:val="00F53D25"/>
    <w:rsid w:val="00F56679"/>
    <w:rsid w:val="00F617BD"/>
    <w:rsid w:val="00F61C0B"/>
    <w:rsid w:val="00F62AAC"/>
    <w:rsid w:val="00F636E2"/>
    <w:rsid w:val="00F63BBF"/>
    <w:rsid w:val="00F63C27"/>
    <w:rsid w:val="00F65499"/>
    <w:rsid w:val="00F6580D"/>
    <w:rsid w:val="00F664B0"/>
    <w:rsid w:val="00F70474"/>
    <w:rsid w:val="00F710E6"/>
    <w:rsid w:val="00F7339C"/>
    <w:rsid w:val="00F755B3"/>
    <w:rsid w:val="00F779CA"/>
    <w:rsid w:val="00F77F43"/>
    <w:rsid w:val="00F8063A"/>
    <w:rsid w:val="00F8085B"/>
    <w:rsid w:val="00F83393"/>
    <w:rsid w:val="00F843BF"/>
    <w:rsid w:val="00F85978"/>
    <w:rsid w:val="00F85C0D"/>
    <w:rsid w:val="00F87FB0"/>
    <w:rsid w:val="00F90475"/>
    <w:rsid w:val="00F90493"/>
    <w:rsid w:val="00F90A39"/>
    <w:rsid w:val="00F90EFF"/>
    <w:rsid w:val="00F91AB9"/>
    <w:rsid w:val="00F91BC1"/>
    <w:rsid w:val="00F91CFC"/>
    <w:rsid w:val="00F92BF0"/>
    <w:rsid w:val="00F95B15"/>
    <w:rsid w:val="00FA066A"/>
    <w:rsid w:val="00FA0BE7"/>
    <w:rsid w:val="00FA25D4"/>
    <w:rsid w:val="00FA2B5B"/>
    <w:rsid w:val="00FA366E"/>
    <w:rsid w:val="00FA4C5B"/>
    <w:rsid w:val="00FA680D"/>
    <w:rsid w:val="00FB2280"/>
    <w:rsid w:val="00FB22BB"/>
    <w:rsid w:val="00FB22BE"/>
    <w:rsid w:val="00FB3611"/>
    <w:rsid w:val="00FB50B3"/>
    <w:rsid w:val="00FB5B1F"/>
    <w:rsid w:val="00FB79FA"/>
    <w:rsid w:val="00FB7E05"/>
    <w:rsid w:val="00FC0918"/>
    <w:rsid w:val="00FC10E3"/>
    <w:rsid w:val="00FC248E"/>
    <w:rsid w:val="00FC4663"/>
    <w:rsid w:val="00FC5901"/>
    <w:rsid w:val="00FC6915"/>
    <w:rsid w:val="00FC7DB1"/>
    <w:rsid w:val="00FD08F9"/>
    <w:rsid w:val="00FD202A"/>
    <w:rsid w:val="00FD24A7"/>
    <w:rsid w:val="00FD3FDF"/>
    <w:rsid w:val="00FD4464"/>
    <w:rsid w:val="00FD615B"/>
    <w:rsid w:val="00FE0167"/>
    <w:rsid w:val="00FE0449"/>
    <w:rsid w:val="00FE224F"/>
    <w:rsid w:val="00FE29D7"/>
    <w:rsid w:val="00FE2B1C"/>
    <w:rsid w:val="00FE35B6"/>
    <w:rsid w:val="00FE5B48"/>
    <w:rsid w:val="00FE5CB0"/>
    <w:rsid w:val="00FE6F8E"/>
    <w:rsid w:val="00FE7BE5"/>
    <w:rsid w:val="00FF491F"/>
    <w:rsid w:val="00FF501E"/>
    <w:rsid w:val="00FF58DB"/>
    <w:rsid w:val="00FF610F"/>
    <w:rsid w:val="00FF7F5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AutoShape 86"/>
        <o:r id="V:Rule2" type="connector" idref="#AutoShape 85"/>
        <o:r id="V:Rule3" type="connector" idref="#AutoShape 46"/>
        <o:r id="V:Rule4" type="connector" idref="#AutoShape 83"/>
        <o:r id="V:Rule5" type="connector" idref="#AutoShape 45"/>
        <o:r id="V:Rule6" type="connector" idref="#AutoShape 13"/>
        <o:r id="V:Rule7" type="connector" idref="#AutoShape 23"/>
        <o:r id="V:Rule8" type="connector" idref="#AutoShape 29"/>
        <o:r id="V:Rule9" type="connector" idref="#AutoShape 87"/>
        <o:r id="V:Rule10" type="connector" idref="#AutoShape 44"/>
        <o:r id="V:Rule11" type="connector" idref="#AutoShape 79"/>
        <o:r id="V:Rule12" type="connector" idref="#AutoShape 75"/>
        <o:r id="V:Rule13" type="connector" idref="#AutoShape 96"/>
        <o:r id="V:Rule14" type="connector" idref="#AutoShape 94"/>
        <o:r id="V:Rule15" type="connector" idref="#AutoShape 43"/>
        <o:r id="V:Rule16" type="connector" idref="#AutoShape 15"/>
        <o:r id="V:Rule17" type="connector" idref="#AutoShape 16"/>
        <o:r id="V:Rule18" type="connector" idref="#AutoShape 95"/>
        <o:r id="V:Rule19" type="connector" idref="#AutoShape 78"/>
        <o:r id="V:Rule20" type="connector" idref="#AutoShape 47"/>
        <o:r id="V:Rule21" type="connector" idref="#AutoShape 82"/>
        <o:r id="V:Rule22" type="connector" idref="#AutoShape 40"/>
        <o:r id="V:Rule23" type="connector" idref="#AutoShape 41"/>
        <o:r id="V:Rule24" type="connector" idref="#AutoShape 14"/>
        <o:r id="V:Rule25" type="connector" idref="#AutoShape 74"/>
        <o:r id="V:Rule26" type="connector" idref="#AutoShape 42"/>
        <o:r id="V:Rule27" type="connector" idref="#AutoShape 76"/>
        <o:r id="V:Rule28" type="connector" idref="#AutoShape 81"/>
        <o:r id="V:Rule29" type="connector" idref="#AutoShape 24"/>
        <o:r id="V:Rule30" type="connector" idref="#AutoShape 7"/>
        <o:r id="V:Rule31" type="connector" idref="#AutoShape 93"/>
        <o:r id="V:Rule32" type="connector" idref="#AutoShape 25"/>
        <o:r id="V:Rule33" type="connector" idref="#AutoShape 30"/>
        <o:r id="V:Rule34" type="connector" idref="#AutoShape 102"/>
        <o:r id="V:Rule35" type="connector" idref="#AutoShape 28"/>
        <o:r id="V:Rule36" type="connector" idref="#AutoShape 84"/>
        <o:r id="V:Rule37" type="connector" idref="#AutoShape 31"/>
        <o:r id="V:Rule38" type="connector" idref="#AutoShape 72"/>
        <o:r id="V:Rule39" type="connector" idref="#AutoShape 80"/>
        <o:r id="V:Rule40" type="connector" idref="#AutoShape 88"/>
        <o:r id="V:Rule41" type="connector" idref="#AutoShape 10"/>
        <o:r id="V:Rule42" type="connector" idref="#AutoShape 8"/>
        <o:r id="V:Rule43" type="connector" idref="#AutoShape 22"/>
        <o:r id="V:Rule44" type="connector" idref="#AutoShape 73"/>
        <o:r id="V:Rule45" type="connector" idref="#AutoShape 32"/>
        <o:r id="V:Rule46" type="connector" idref="#AutoShape 26"/>
        <o:r id="V:Rule47" type="connector" idref="#AutoShape 77"/>
      </o:rules>
    </o:shapelayout>
  </w:shapeDefaults>
  <w:decimalSymbol w:val="."/>
  <w:listSeparator w:val=","/>
  <w14:docId w14:val="7E61B702"/>
  <w15:docId w15:val="{975D91D0-9EA0-4C01-93C6-CB6198728A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iPriority="0" w:unhideWhenUsed="1" w:qFormat="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qFormat="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EC7FE4"/>
    <w:pPr>
      <w:widowControl w:val="0"/>
      <w:jc w:val="both"/>
    </w:pPr>
    <w:rPr>
      <w:rFonts w:ascii="Calibri" w:eastAsia="宋体" w:hAnsi="Calibri" w:cs="Times New Roman"/>
    </w:rPr>
  </w:style>
  <w:style w:type="paragraph" w:styleId="1">
    <w:name w:val="heading 1"/>
    <w:basedOn w:val="a0"/>
    <w:next w:val="a0"/>
    <w:link w:val="10"/>
    <w:uiPriority w:val="9"/>
    <w:qFormat/>
    <w:rsid w:val="00794E03"/>
    <w:pPr>
      <w:keepNext/>
      <w:keepLines/>
      <w:spacing w:before="340" w:after="330" w:line="578" w:lineRule="auto"/>
      <w:outlineLvl w:val="0"/>
    </w:pPr>
    <w:rPr>
      <w:b/>
      <w:bCs/>
      <w:kern w:val="44"/>
      <w:sz w:val="44"/>
      <w:szCs w:val="44"/>
    </w:rPr>
  </w:style>
  <w:style w:type="paragraph" w:styleId="2">
    <w:name w:val="heading 2"/>
    <w:basedOn w:val="a0"/>
    <w:next w:val="a0"/>
    <w:link w:val="20"/>
    <w:uiPriority w:val="9"/>
    <w:unhideWhenUsed/>
    <w:qFormat/>
    <w:rsid w:val="00794E0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9"/>
    <w:unhideWhenUsed/>
    <w:qFormat/>
    <w:rsid w:val="00081DB6"/>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rsid w:val="00081DB6"/>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unhideWhenUsed/>
    <w:qFormat/>
    <w:rsid w:val="000369DF"/>
    <w:pPr>
      <w:keepNext/>
      <w:keepLines/>
      <w:spacing w:before="280" w:after="290" w:line="376" w:lineRule="auto"/>
      <w:outlineLvl w:val="4"/>
    </w:pPr>
    <w:rPr>
      <w:b/>
      <w:bCs/>
      <w:sz w:val="28"/>
      <w:szCs w:val="28"/>
    </w:rPr>
  </w:style>
  <w:style w:type="paragraph" w:styleId="6">
    <w:name w:val="heading 6"/>
    <w:basedOn w:val="a0"/>
    <w:next w:val="a0"/>
    <w:link w:val="60"/>
    <w:uiPriority w:val="9"/>
    <w:unhideWhenUsed/>
    <w:qFormat/>
    <w:rsid w:val="000369DF"/>
    <w:pPr>
      <w:keepNext/>
      <w:keepLines/>
      <w:spacing w:before="240" w:after="64" w:line="320" w:lineRule="auto"/>
      <w:outlineLvl w:val="5"/>
    </w:pPr>
    <w:rPr>
      <w:rFonts w:ascii="Cambria" w:hAnsi="Cambria"/>
      <w:b/>
      <w:bCs/>
      <w:sz w:val="24"/>
      <w:szCs w:val="24"/>
    </w:rPr>
  </w:style>
  <w:style w:type="paragraph" w:styleId="7">
    <w:name w:val="heading 7"/>
    <w:basedOn w:val="a0"/>
    <w:next w:val="a0"/>
    <w:link w:val="70"/>
    <w:qFormat/>
    <w:rsid w:val="002A770A"/>
    <w:pPr>
      <w:keepNext/>
      <w:tabs>
        <w:tab w:val="left" w:pos="520"/>
      </w:tabs>
      <w:adjustRightInd w:val="0"/>
      <w:snapToGrid w:val="0"/>
      <w:spacing w:line="360" w:lineRule="auto"/>
      <w:ind w:left="845" w:hanging="845"/>
      <w:jc w:val="center"/>
      <w:outlineLvl w:val="6"/>
    </w:pPr>
    <w:rPr>
      <w:rFonts w:ascii="宋体" w:eastAsia="黑体" w:hAnsi="Times New Roman"/>
      <w:sz w:val="24"/>
      <w:szCs w:val="24"/>
    </w:rPr>
  </w:style>
  <w:style w:type="paragraph" w:styleId="8">
    <w:name w:val="heading 8"/>
    <w:basedOn w:val="a0"/>
    <w:next w:val="a0"/>
    <w:link w:val="80"/>
    <w:uiPriority w:val="9"/>
    <w:unhideWhenUsed/>
    <w:qFormat/>
    <w:rsid w:val="00347D92"/>
    <w:pPr>
      <w:keepNext/>
      <w:keepLines/>
      <w:spacing w:before="240" w:after="64" w:line="320" w:lineRule="auto"/>
      <w:outlineLvl w:val="7"/>
    </w:pPr>
    <w:rPr>
      <w:rFonts w:ascii="Calibri Light" w:hAnsi="Calibri Light"/>
      <w:sz w:val="24"/>
      <w:szCs w:val="24"/>
    </w:rPr>
  </w:style>
  <w:style w:type="paragraph" w:styleId="9">
    <w:name w:val="heading 9"/>
    <w:basedOn w:val="a0"/>
    <w:next w:val="a0"/>
    <w:link w:val="90"/>
    <w:uiPriority w:val="9"/>
    <w:unhideWhenUsed/>
    <w:qFormat/>
    <w:rsid w:val="00347D92"/>
    <w:pPr>
      <w:keepNext/>
      <w:keepLines/>
      <w:spacing w:before="240" w:after="64" w:line="320" w:lineRule="auto"/>
      <w:outlineLvl w:val="8"/>
    </w:pPr>
    <w:rPr>
      <w:rFonts w:ascii="Calibri Light" w:hAnsi="Calibri Light"/>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qFormat/>
    <w:rsid w:val="00794E03"/>
    <w:rPr>
      <w:rFonts w:ascii="Calibri" w:eastAsia="宋体" w:hAnsi="Calibri" w:cs="Times New Roman"/>
      <w:b/>
      <w:bCs/>
      <w:kern w:val="44"/>
      <w:sz w:val="44"/>
      <w:szCs w:val="44"/>
    </w:rPr>
  </w:style>
  <w:style w:type="character" w:customStyle="1" w:styleId="20">
    <w:name w:val="标题 2 字符"/>
    <w:basedOn w:val="a1"/>
    <w:link w:val="2"/>
    <w:uiPriority w:val="9"/>
    <w:qFormat/>
    <w:rsid w:val="00794E03"/>
    <w:rPr>
      <w:rFonts w:asciiTheme="majorHAnsi" w:eastAsiaTheme="majorEastAsia" w:hAnsiTheme="majorHAnsi" w:cstheme="majorBidi"/>
      <w:b/>
      <w:bCs/>
      <w:sz w:val="32"/>
      <w:szCs w:val="32"/>
    </w:rPr>
  </w:style>
  <w:style w:type="character" w:customStyle="1" w:styleId="30">
    <w:name w:val="标题 3 字符"/>
    <w:basedOn w:val="a1"/>
    <w:link w:val="3"/>
    <w:uiPriority w:val="99"/>
    <w:qFormat/>
    <w:rsid w:val="00081DB6"/>
    <w:rPr>
      <w:rFonts w:ascii="Calibri" w:eastAsia="宋体" w:hAnsi="Calibri" w:cs="Times New Roman"/>
      <w:b/>
      <w:bCs/>
      <w:sz w:val="32"/>
      <w:szCs w:val="32"/>
    </w:rPr>
  </w:style>
  <w:style w:type="character" w:customStyle="1" w:styleId="40">
    <w:name w:val="标题 4 字符"/>
    <w:basedOn w:val="a1"/>
    <w:link w:val="4"/>
    <w:uiPriority w:val="9"/>
    <w:qFormat/>
    <w:rsid w:val="00081DB6"/>
    <w:rPr>
      <w:rFonts w:asciiTheme="majorHAnsi" w:eastAsiaTheme="majorEastAsia" w:hAnsiTheme="majorHAnsi" w:cstheme="majorBidi"/>
      <w:b/>
      <w:bCs/>
      <w:sz w:val="28"/>
      <w:szCs w:val="28"/>
    </w:rPr>
  </w:style>
  <w:style w:type="character" w:customStyle="1" w:styleId="50">
    <w:name w:val="标题 5 字符"/>
    <w:basedOn w:val="a1"/>
    <w:link w:val="5"/>
    <w:uiPriority w:val="9"/>
    <w:qFormat/>
    <w:rsid w:val="000369DF"/>
    <w:rPr>
      <w:rFonts w:ascii="Calibri" w:eastAsia="宋体" w:hAnsi="Calibri" w:cs="Times New Roman"/>
      <w:b/>
      <w:bCs/>
      <w:sz w:val="28"/>
      <w:szCs w:val="28"/>
    </w:rPr>
  </w:style>
  <w:style w:type="character" w:customStyle="1" w:styleId="60">
    <w:name w:val="标题 6 字符"/>
    <w:basedOn w:val="a1"/>
    <w:link w:val="6"/>
    <w:uiPriority w:val="9"/>
    <w:qFormat/>
    <w:rsid w:val="000369DF"/>
    <w:rPr>
      <w:rFonts w:ascii="Cambria" w:eastAsia="宋体" w:hAnsi="Cambria" w:cs="Times New Roman"/>
      <w:b/>
      <w:bCs/>
      <w:sz w:val="24"/>
      <w:szCs w:val="24"/>
    </w:rPr>
  </w:style>
  <w:style w:type="character" w:customStyle="1" w:styleId="70">
    <w:name w:val="标题 7 字符"/>
    <w:basedOn w:val="a1"/>
    <w:link w:val="7"/>
    <w:rsid w:val="002A770A"/>
    <w:rPr>
      <w:rFonts w:ascii="宋体" w:eastAsia="黑体" w:hAnsi="Times New Roman" w:cs="Times New Roman"/>
      <w:sz w:val="24"/>
      <w:szCs w:val="24"/>
    </w:rPr>
  </w:style>
  <w:style w:type="character" w:customStyle="1" w:styleId="80">
    <w:name w:val="标题 8 字符"/>
    <w:basedOn w:val="a1"/>
    <w:link w:val="8"/>
    <w:uiPriority w:val="9"/>
    <w:semiHidden/>
    <w:qFormat/>
    <w:rsid w:val="00347D92"/>
    <w:rPr>
      <w:rFonts w:ascii="Calibri Light" w:eastAsia="宋体" w:hAnsi="Calibri Light" w:cs="Times New Roman"/>
      <w:sz w:val="24"/>
      <w:szCs w:val="24"/>
    </w:rPr>
  </w:style>
  <w:style w:type="character" w:customStyle="1" w:styleId="90">
    <w:name w:val="标题 9 字符"/>
    <w:basedOn w:val="a1"/>
    <w:link w:val="9"/>
    <w:uiPriority w:val="9"/>
    <w:qFormat/>
    <w:rsid w:val="00347D92"/>
    <w:rPr>
      <w:rFonts w:ascii="Calibri Light" w:eastAsia="宋体" w:hAnsi="Calibri Light" w:cs="Times New Roman"/>
      <w:szCs w:val="21"/>
    </w:rPr>
  </w:style>
  <w:style w:type="paragraph" w:styleId="a4">
    <w:name w:val="List Paragraph"/>
    <w:aliases w:val="普通编号,正文一级小标题,第一章 标题,Bullet List,FooterText,numbered,List Paragraph1CxSpLast,List Paragraph1,Paragraphe de liste1,lp1,List1,符号列表,列出段落2"/>
    <w:basedOn w:val="a0"/>
    <w:link w:val="a5"/>
    <w:uiPriority w:val="34"/>
    <w:qFormat/>
    <w:rsid w:val="00E42C69"/>
    <w:pPr>
      <w:ind w:firstLineChars="200" w:firstLine="420"/>
    </w:pPr>
    <w:rPr>
      <w:rFonts w:asciiTheme="minorHAnsi" w:eastAsiaTheme="minorEastAsia" w:hAnsiTheme="minorHAnsi" w:cstheme="minorBidi"/>
    </w:rPr>
  </w:style>
  <w:style w:type="character" w:customStyle="1" w:styleId="a5">
    <w:name w:val="列出段落 字符"/>
    <w:aliases w:val="普通编号 字符,正文一级小标题 字符,第一章 标题 字符,Bullet List 字符,FooterText 字符,numbered 字符,List Paragraph1CxSpLast 字符,List Paragraph1 字符,Paragraphe de liste1 字符,lp1 字符,List1 字符,符号列表 字符,列出段落2 字符"/>
    <w:link w:val="a4"/>
    <w:uiPriority w:val="34"/>
    <w:qFormat/>
    <w:rsid w:val="00442E6C"/>
  </w:style>
  <w:style w:type="paragraph" w:styleId="a6">
    <w:name w:val="header"/>
    <w:basedOn w:val="a0"/>
    <w:link w:val="a7"/>
    <w:uiPriority w:val="99"/>
    <w:unhideWhenUsed/>
    <w:qFormat/>
    <w:rsid w:val="008A32D6"/>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7">
    <w:name w:val="页眉 字符"/>
    <w:basedOn w:val="a1"/>
    <w:link w:val="a6"/>
    <w:uiPriority w:val="99"/>
    <w:qFormat/>
    <w:rsid w:val="008A32D6"/>
    <w:rPr>
      <w:sz w:val="18"/>
      <w:szCs w:val="18"/>
    </w:rPr>
  </w:style>
  <w:style w:type="paragraph" w:styleId="a8">
    <w:name w:val="footer"/>
    <w:basedOn w:val="a0"/>
    <w:link w:val="a9"/>
    <w:uiPriority w:val="99"/>
    <w:unhideWhenUsed/>
    <w:qFormat/>
    <w:rsid w:val="00794E03"/>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9">
    <w:name w:val="页脚 字符"/>
    <w:basedOn w:val="a1"/>
    <w:link w:val="a8"/>
    <w:uiPriority w:val="99"/>
    <w:qFormat/>
    <w:rsid w:val="00794E03"/>
    <w:rPr>
      <w:sz w:val="18"/>
      <w:szCs w:val="18"/>
    </w:rPr>
  </w:style>
  <w:style w:type="paragraph" w:styleId="21">
    <w:name w:val="List 2"/>
    <w:aliases w:val="CSS2级编号,列表 2 Char Char,CSS2级编号 Char1 Char Char Char Char"/>
    <w:basedOn w:val="a0"/>
    <w:uiPriority w:val="99"/>
    <w:qFormat/>
    <w:rsid w:val="00794E03"/>
    <w:pPr>
      <w:ind w:leftChars="200" w:left="200" w:hangingChars="200" w:hanging="200"/>
    </w:pPr>
    <w:rPr>
      <w:rFonts w:ascii="Times New Roman" w:hAnsi="Times New Roman"/>
      <w:szCs w:val="24"/>
    </w:rPr>
  </w:style>
  <w:style w:type="paragraph" w:styleId="aa">
    <w:name w:val="Date"/>
    <w:basedOn w:val="a0"/>
    <w:next w:val="a0"/>
    <w:link w:val="ab"/>
    <w:uiPriority w:val="99"/>
    <w:unhideWhenUsed/>
    <w:qFormat/>
    <w:rsid w:val="00261F31"/>
    <w:pPr>
      <w:ind w:leftChars="2500" w:left="100"/>
    </w:pPr>
  </w:style>
  <w:style w:type="character" w:customStyle="1" w:styleId="ab">
    <w:name w:val="日期 字符"/>
    <w:basedOn w:val="a1"/>
    <w:link w:val="aa"/>
    <w:uiPriority w:val="99"/>
    <w:semiHidden/>
    <w:qFormat/>
    <w:rsid w:val="00261F31"/>
    <w:rPr>
      <w:rFonts w:ascii="Calibri" w:eastAsia="宋体" w:hAnsi="Calibri" w:cs="Times New Roman"/>
    </w:rPr>
  </w:style>
  <w:style w:type="paragraph" w:styleId="TOC">
    <w:name w:val="TOC Heading"/>
    <w:basedOn w:val="1"/>
    <w:next w:val="a0"/>
    <w:uiPriority w:val="39"/>
    <w:unhideWhenUsed/>
    <w:qFormat/>
    <w:rsid w:val="00261F31"/>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22">
    <w:name w:val="toc 2"/>
    <w:basedOn w:val="a0"/>
    <w:next w:val="a0"/>
    <w:autoRedefine/>
    <w:uiPriority w:val="39"/>
    <w:unhideWhenUsed/>
    <w:qFormat/>
    <w:rsid w:val="00261F31"/>
    <w:pPr>
      <w:widowControl/>
      <w:spacing w:after="100" w:line="276" w:lineRule="auto"/>
      <w:ind w:left="220"/>
      <w:jc w:val="left"/>
    </w:pPr>
    <w:rPr>
      <w:rFonts w:asciiTheme="minorHAnsi" w:eastAsiaTheme="minorEastAsia" w:hAnsiTheme="minorHAnsi" w:cstheme="minorBidi"/>
      <w:kern w:val="0"/>
      <w:sz w:val="22"/>
    </w:rPr>
  </w:style>
  <w:style w:type="paragraph" w:styleId="11">
    <w:name w:val="toc 1"/>
    <w:basedOn w:val="a0"/>
    <w:next w:val="a0"/>
    <w:autoRedefine/>
    <w:uiPriority w:val="39"/>
    <w:unhideWhenUsed/>
    <w:qFormat/>
    <w:rsid w:val="00261F31"/>
    <w:pPr>
      <w:widowControl/>
      <w:spacing w:after="100" w:line="276" w:lineRule="auto"/>
      <w:jc w:val="left"/>
    </w:pPr>
    <w:rPr>
      <w:rFonts w:asciiTheme="minorHAnsi" w:eastAsiaTheme="minorEastAsia" w:hAnsiTheme="minorHAnsi" w:cstheme="minorBidi"/>
      <w:kern w:val="0"/>
      <w:sz w:val="22"/>
    </w:rPr>
  </w:style>
  <w:style w:type="paragraph" w:styleId="31">
    <w:name w:val="toc 3"/>
    <w:basedOn w:val="a0"/>
    <w:next w:val="a0"/>
    <w:autoRedefine/>
    <w:uiPriority w:val="39"/>
    <w:unhideWhenUsed/>
    <w:qFormat/>
    <w:rsid w:val="00B552E6"/>
    <w:pPr>
      <w:widowControl/>
      <w:tabs>
        <w:tab w:val="right" w:leader="dot" w:pos="8834"/>
      </w:tabs>
      <w:spacing w:after="100" w:line="276" w:lineRule="auto"/>
      <w:ind w:firstLineChars="200" w:firstLine="440"/>
      <w:jc w:val="left"/>
    </w:pPr>
    <w:rPr>
      <w:rFonts w:asciiTheme="minorHAnsi" w:eastAsiaTheme="minorEastAsia" w:hAnsiTheme="minorHAnsi" w:cstheme="minorBidi"/>
      <w:color w:val="FF0000"/>
      <w:sz w:val="22"/>
    </w:rPr>
  </w:style>
  <w:style w:type="paragraph" w:styleId="ac">
    <w:name w:val="Balloon Text"/>
    <w:basedOn w:val="a0"/>
    <w:link w:val="ad"/>
    <w:uiPriority w:val="99"/>
    <w:unhideWhenUsed/>
    <w:qFormat/>
    <w:rsid w:val="00261F31"/>
    <w:rPr>
      <w:sz w:val="18"/>
      <w:szCs w:val="18"/>
    </w:rPr>
  </w:style>
  <w:style w:type="character" w:customStyle="1" w:styleId="ad">
    <w:name w:val="批注框文本 字符"/>
    <w:basedOn w:val="a1"/>
    <w:link w:val="ac"/>
    <w:uiPriority w:val="99"/>
    <w:semiHidden/>
    <w:qFormat/>
    <w:rsid w:val="00261F31"/>
    <w:rPr>
      <w:rFonts w:ascii="Calibri" w:eastAsia="宋体" w:hAnsi="Calibri" w:cs="Times New Roman"/>
      <w:sz w:val="18"/>
      <w:szCs w:val="18"/>
    </w:rPr>
  </w:style>
  <w:style w:type="character" w:styleId="ae">
    <w:name w:val="page number"/>
    <w:qFormat/>
    <w:rsid w:val="006B16EA"/>
  </w:style>
  <w:style w:type="paragraph" w:styleId="af">
    <w:name w:val="Normal (Web)"/>
    <w:basedOn w:val="a0"/>
    <w:uiPriority w:val="99"/>
    <w:unhideWhenUsed/>
    <w:qFormat/>
    <w:rsid w:val="00442E6C"/>
    <w:pPr>
      <w:widowControl/>
      <w:jc w:val="left"/>
    </w:pPr>
    <w:rPr>
      <w:rFonts w:ascii="宋体" w:hAnsi="宋体" w:cs="宋体"/>
      <w:kern w:val="0"/>
      <w:sz w:val="24"/>
      <w:szCs w:val="24"/>
    </w:rPr>
  </w:style>
  <w:style w:type="character" w:customStyle="1" w:styleId="dash6b636587char">
    <w:name w:val="dash6b63_6587__char"/>
    <w:qFormat/>
    <w:rsid w:val="00485457"/>
  </w:style>
  <w:style w:type="character" w:customStyle="1" w:styleId="xiao1">
    <w:name w:val="xiao1"/>
    <w:basedOn w:val="a1"/>
    <w:qFormat/>
    <w:rsid w:val="00C602C8"/>
    <w:rPr>
      <w:sz w:val="18"/>
      <w:szCs w:val="18"/>
    </w:rPr>
  </w:style>
  <w:style w:type="character" w:customStyle="1" w:styleId="dash6b636587char1">
    <w:name w:val="dash6b636587char1"/>
    <w:basedOn w:val="a1"/>
    <w:qFormat/>
    <w:rsid w:val="00474D7A"/>
  </w:style>
  <w:style w:type="paragraph" w:styleId="41">
    <w:name w:val="toc 4"/>
    <w:basedOn w:val="a0"/>
    <w:next w:val="a0"/>
    <w:autoRedefine/>
    <w:uiPriority w:val="39"/>
    <w:unhideWhenUsed/>
    <w:qFormat/>
    <w:rsid w:val="004B3807"/>
    <w:pPr>
      <w:ind w:leftChars="600" w:left="1260"/>
    </w:pPr>
    <w:rPr>
      <w:rFonts w:asciiTheme="minorHAnsi" w:eastAsiaTheme="minorEastAsia" w:hAnsiTheme="minorHAnsi" w:cstheme="minorBidi"/>
    </w:rPr>
  </w:style>
  <w:style w:type="paragraph" w:styleId="51">
    <w:name w:val="toc 5"/>
    <w:basedOn w:val="a0"/>
    <w:next w:val="a0"/>
    <w:autoRedefine/>
    <w:uiPriority w:val="39"/>
    <w:unhideWhenUsed/>
    <w:qFormat/>
    <w:rsid w:val="004B3807"/>
    <w:pPr>
      <w:ind w:leftChars="800" w:left="1680"/>
    </w:pPr>
    <w:rPr>
      <w:rFonts w:asciiTheme="minorHAnsi" w:eastAsiaTheme="minorEastAsia" w:hAnsiTheme="minorHAnsi" w:cstheme="minorBidi"/>
    </w:rPr>
  </w:style>
  <w:style w:type="paragraph" w:styleId="61">
    <w:name w:val="toc 6"/>
    <w:basedOn w:val="a0"/>
    <w:next w:val="a0"/>
    <w:autoRedefine/>
    <w:uiPriority w:val="39"/>
    <w:unhideWhenUsed/>
    <w:qFormat/>
    <w:rsid w:val="004B3807"/>
    <w:pPr>
      <w:ind w:leftChars="1000" w:left="2100"/>
    </w:pPr>
    <w:rPr>
      <w:rFonts w:asciiTheme="minorHAnsi" w:eastAsiaTheme="minorEastAsia" w:hAnsiTheme="minorHAnsi" w:cstheme="minorBidi"/>
    </w:rPr>
  </w:style>
  <w:style w:type="paragraph" w:styleId="71">
    <w:name w:val="toc 7"/>
    <w:basedOn w:val="a0"/>
    <w:next w:val="a0"/>
    <w:autoRedefine/>
    <w:uiPriority w:val="39"/>
    <w:unhideWhenUsed/>
    <w:qFormat/>
    <w:rsid w:val="004B3807"/>
    <w:pPr>
      <w:ind w:leftChars="1200" w:left="2520"/>
    </w:pPr>
    <w:rPr>
      <w:rFonts w:asciiTheme="minorHAnsi" w:eastAsiaTheme="minorEastAsia" w:hAnsiTheme="minorHAnsi" w:cstheme="minorBidi"/>
    </w:rPr>
  </w:style>
  <w:style w:type="paragraph" w:styleId="81">
    <w:name w:val="toc 8"/>
    <w:basedOn w:val="a0"/>
    <w:next w:val="a0"/>
    <w:autoRedefine/>
    <w:uiPriority w:val="39"/>
    <w:unhideWhenUsed/>
    <w:qFormat/>
    <w:rsid w:val="004B3807"/>
    <w:pPr>
      <w:ind w:leftChars="1400" w:left="2940"/>
    </w:pPr>
    <w:rPr>
      <w:rFonts w:asciiTheme="minorHAnsi" w:eastAsiaTheme="minorEastAsia" w:hAnsiTheme="minorHAnsi" w:cstheme="minorBidi"/>
    </w:rPr>
  </w:style>
  <w:style w:type="paragraph" w:styleId="91">
    <w:name w:val="toc 9"/>
    <w:basedOn w:val="a0"/>
    <w:next w:val="a0"/>
    <w:autoRedefine/>
    <w:uiPriority w:val="39"/>
    <w:unhideWhenUsed/>
    <w:qFormat/>
    <w:rsid w:val="004B3807"/>
    <w:pPr>
      <w:ind w:leftChars="1600" w:left="3360"/>
    </w:pPr>
    <w:rPr>
      <w:rFonts w:asciiTheme="minorHAnsi" w:eastAsiaTheme="minorEastAsia" w:hAnsiTheme="minorHAnsi" w:cstheme="minorBidi"/>
    </w:rPr>
  </w:style>
  <w:style w:type="character" w:styleId="af0">
    <w:name w:val="Placeholder Text"/>
    <w:basedOn w:val="a1"/>
    <w:uiPriority w:val="99"/>
    <w:semiHidden/>
    <w:rsid w:val="005D4C2E"/>
    <w:rPr>
      <w:color w:val="808080"/>
    </w:rPr>
  </w:style>
  <w:style w:type="paragraph" w:styleId="af1">
    <w:name w:val="Normal Indent"/>
    <w:aliases w:val="特点,表正文,正文非缩进,四号,段1,缩进,ALT+Z,标题4,正文不缩进,水上软件,正文缩进（首行缩进两字）,正文(首行缩进两字),正文(首行缩进两字)1,特点标题,正文编号,Alt+X,mr正文缩进,正文缩进1,正文（首行缩进两字） Char,正文缩进 Char1 Char,正文缩进 Char Char Char,正文缩进 Char1 Char Char Char,正文缩进 Char Char Char Char Char,±íÕýÎÄ,b"/>
    <w:basedOn w:val="a0"/>
    <w:link w:val="af2"/>
    <w:qFormat/>
    <w:rsid w:val="00ED6714"/>
    <w:pPr>
      <w:ind w:firstLine="420"/>
    </w:pPr>
    <w:rPr>
      <w:rFonts w:ascii="Times New Roman" w:hAnsi="Times New Roman"/>
      <w:szCs w:val="20"/>
    </w:rPr>
  </w:style>
  <w:style w:type="character" w:customStyle="1" w:styleId="af2">
    <w:name w:val="正文缩进 字符"/>
    <w:aliases w:val="特点 字符,表正文 字符,正文非缩进 字符,四号 字符,段1 字符,缩进 字符,ALT+Z 字符,标题4 字符,正文不缩进 字符,水上软件 字符,正文缩进（首行缩进两字） 字符,正文(首行缩进两字) 字符,正文(首行缩进两字)1 字符,特点标题 字符,正文编号 字符,Alt+X 字符,mr正文缩进 字符,正文缩进1 字符,正文（首行缩进两字） Char 字符,正文缩进 Char1 Char 字符,正文缩进 Char Char Char 字符,±íÕýÎÄ 字符,b 字符"/>
    <w:link w:val="af1"/>
    <w:qFormat/>
    <w:rsid w:val="00ED6714"/>
    <w:rPr>
      <w:rFonts w:ascii="Times New Roman" w:eastAsia="宋体" w:hAnsi="Times New Roman" w:cs="Times New Roman"/>
      <w:szCs w:val="20"/>
    </w:rPr>
  </w:style>
  <w:style w:type="paragraph" w:styleId="af3">
    <w:name w:val="Body Text"/>
    <w:basedOn w:val="a0"/>
    <w:link w:val="af4"/>
    <w:qFormat/>
    <w:rsid w:val="00521134"/>
    <w:pPr>
      <w:spacing w:line="360" w:lineRule="exact"/>
    </w:pPr>
    <w:rPr>
      <w:rFonts w:ascii="Times New Roman" w:hAnsi="Times New Roman"/>
      <w:sz w:val="28"/>
      <w:szCs w:val="24"/>
    </w:rPr>
  </w:style>
  <w:style w:type="character" w:customStyle="1" w:styleId="af4">
    <w:name w:val="正文文本 字符"/>
    <w:basedOn w:val="a1"/>
    <w:link w:val="af3"/>
    <w:qFormat/>
    <w:rsid w:val="00521134"/>
    <w:rPr>
      <w:rFonts w:ascii="Times New Roman" w:eastAsia="宋体" w:hAnsi="Times New Roman" w:cs="Times New Roman"/>
      <w:sz w:val="28"/>
      <w:szCs w:val="24"/>
    </w:rPr>
  </w:style>
  <w:style w:type="paragraph" w:customStyle="1" w:styleId="TableParagraph">
    <w:name w:val="Table Paragraph"/>
    <w:basedOn w:val="a0"/>
    <w:uiPriority w:val="1"/>
    <w:qFormat/>
    <w:rsid w:val="00521134"/>
    <w:pPr>
      <w:jc w:val="left"/>
    </w:pPr>
    <w:rPr>
      <w:kern w:val="0"/>
      <w:sz w:val="22"/>
      <w:lang w:eastAsia="en-US"/>
    </w:rPr>
  </w:style>
  <w:style w:type="paragraph" w:styleId="23">
    <w:name w:val="Body Text Indent 2"/>
    <w:basedOn w:val="a0"/>
    <w:link w:val="24"/>
    <w:uiPriority w:val="99"/>
    <w:unhideWhenUsed/>
    <w:rsid w:val="001E08BF"/>
    <w:pPr>
      <w:spacing w:after="120" w:line="480" w:lineRule="auto"/>
      <w:ind w:leftChars="200" w:left="420"/>
    </w:pPr>
  </w:style>
  <w:style w:type="character" w:customStyle="1" w:styleId="24">
    <w:name w:val="正文文本缩进 2 字符"/>
    <w:basedOn w:val="a1"/>
    <w:link w:val="23"/>
    <w:uiPriority w:val="99"/>
    <w:semiHidden/>
    <w:rsid w:val="001E08BF"/>
    <w:rPr>
      <w:rFonts w:ascii="Calibri" w:eastAsia="宋体" w:hAnsi="Calibri" w:cs="Times New Roman"/>
    </w:rPr>
  </w:style>
  <w:style w:type="paragraph" w:styleId="af5">
    <w:name w:val="caption"/>
    <w:aliases w:val="图、表标题,FRAME_CAP,FRAME_CAP1,FRAME_CAP2,FRAME_CAP3,FRAME_CAP4,FRAME_CAP5,FRAME_CAP6,FRAME_CAP7,FRAME_CAP8,FRAME_CAP9,FRAME_CAP10,FRAME_CAP11,FRAME_CAP12,_Equation,题注jd,题注(图注)"/>
    <w:basedOn w:val="a0"/>
    <w:next w:val="a0"/>
    <w:link w:val="af6"/>
    <w:autoRedefine/>
    <w:uiPriority w:val="35"/>
    <w:qFormat/>
    <w:rsid w:val="009B3AA4"/>
    <w:pPr>
      <w:jc w:val="center"/>
    </w:pPr>
    <w:rPr>
      <w:rFonts w:ascii="黑体" w:eastAsia="黑体" w:hAnsi="黑体" w:cstheme="minorBidi"/>
      <w:sz w:val="18"/>
      <w:szCs w:val="18"/>
    </w:rPr>
  </w:style>
  <w:style w:type="character" w:customStyle="1" w:styleId="af6">
    <w:name w:val="题注 字符"/>
    <w:aliases w:val="图、表标题 字符,FRAME_CAP 字符,FRAME_CAP1 字符,FRAME_CAP2 字符,FRAME_CAP3 字符,FRAME_CAP4 字符,FRAME_CAP5 字符,FRAME_CAP6 字符,FRAME_CAP7 字符,FRAME_CAP8 字符,FRAME_CAP9 字符,FRAME_CAP10 字符,FRAME_CAP11 字符,FRAME_CAP12 字符,_Equation 字符,题注jd 字符,题注(图注) 字符"/>
    <w:link w:val="af5"/>
    <w:uiPriority w:val="35"/>
    <w:rsid w:val="009B3AA4"/>
    <w:rPr>
      <w:rFonts w:ascii="黑体" w:eastAsia="黑体" w:hAnsi="黑体"/>
      <w:sz w:val="18"/>
      <w:szCs w:val="18"/>
    </w:rPr>
  </w:style>
  <w:style w:type="paragraph" w:customStyle="1" w:styleId="af7">
    <w:name w:val="总体设计三级和四级标题下正文"/>
    <w:basedOn w:val="a0"/>
    <w:link w:val="Char"/>
    <w:qFormat/>
    <w:rsid w:val="003B046A"/>
    <w:pPr>
      <w:spacing w:before="120" w:after="120" w:line="360" w:lineRule="auto"/>
      <w:ind w:firstLineChars="200" w:firstLine="480"/>
    </w:pPr>
    <w:rPr>
      <w:rFonts w:ascii="仿宋_GB2312" w:eastAsia="仿宋_GB2312" w:hAnsi="Times New Roman"/>
      <w:iCs/>
      <w:snapToGrid w:val="0"/>
      <w:kern w:val="0"/>
      <w:sz w:val="24"/>
      <w:szCs w:val="24"/>
    </w:rPr>
  </w:style>
  <w:style w:type="character" w:customStyle="1" w:styleId="Char">
    <w:name w:val="总体设计三级和四级标题下正文 Char"/>
    <w:link w:val="af7"/>
    <w:rsid w:val="003B046A"/>
    <w:rPr>
      <w:rFonts w:ascii="仿宋_GB2312" w:eastAsia="仿宋_GB2312" w:hAnsi="Times New Roman" w:cs="Times New Roman"/>
      <w:iCs/>
      <w:snapToGrid w:val="0"/>
      <w:kern w:val="0"/>
      <w:sz w:val="24"/>
      <w:szCs w:val="24"/>
    </w:rPr>
  </w:style>
  <w:style w:type="paragraph" w:customStyle="1" w:styleId="reader-word-layer">
    <w:name w:val="reader-word-layer"/>
    <w:basedOn w:val="a0"/>
    <w:rsid w:val="00347D92"/>
    <w:pPr>
      <w:widowControl/>
      <w:spacing w:before="100" w:beforeAutospacing="1" w:after="100" w:afterAutospacing="1"/>
      <w:jc w:val="left"/>
    </w:pPr>
    <w:rPr>
      <w:rFonts w:ascii="宋体" w:hAnsi="宋体" w:cs="宋体"/>
      <w:kern w:val="0"/>
      <w:sz w:val="24"/>
      <w:szCs w:val="24"/>
    </w:rPr>
  </w:style>
  <w:style w:type="character" w:customStyle="1" w:styleId="apple-converted-space">
    <w:name w:val="apple-converted-space"/>
    <w:qFormat/>
    <w:rsid w:val="00347D92"/>
  </w:style>
  <w:style w:type="paragraph" w:customStyle="1" w:styleId="25">
    <w:name w:val="正文2"/>
    <w:basedOn w:val="a0"/>
    <w:link w:val="2Char"/>
    <w:qFormat/>
    <w:rsid w:val="00347D92"/>
    <w:pPr>
      <w:spacing w:line="288" w:lineRule="auto"/>
      <w:ind w:firstLineChars="200" w:firstLine="200"/>
    </w:pPr>
    <w:rPr>
      <w:rFonts w:ascii="仿宋_GB2312" w:eastAsia="仿宋_GB2312" w:hAnsi="Times New Roman"/>
      <w:sz w:val="24"/>
    </w:rPr>
  </w:style>
  <w:style w:type="character" w:customStyle="1" w:styleId="2Char">
    <w:name w:val="正文2 Char"/>
    <w:link w:val="25"/>
    <w:qFormat/>
    <w:rsid w:val="00347D92"/>
    <w:rPr>
      <w:rFonts w:ascii="仿宋_GB2312" w:eastAsia="仿宋_GB2312" w:hAnsi="Times New Roman" w:cs="Times New Roman"/>
      <w:sz w:val="24"/>
      <w:szCs w:val="21"/>
    </w:rPr>
  </w:style>
  <w:style w:type="paragraph" w:customStyle="1" w:styleId="af8">
    <w:name w:val="图片"/>
    <w:basedOn w:val="a0"/>
    <w:qFormat/>
    <w:rsid w:val="00347D92"/>
    <w:pPr>
      <w:keepNext/>
      <w:spacing w:line="300" w:lineRule="auto"/>
      <w:jc w:val="center"/>
    </w:pPr>
  </w:style>
  <w:style w:type="paragraph" w:styleId="af9">
    <w:name w:val="Document Map"/>
    <w:basedOn w:val="a0"/>
    <w:link w:val="afa"/>
    <w:uiPriority w:val="99"/>
    <w:unhideWhenUsed/>
    <w:rsid w:val="00FF491F"/>
    <w:rPr>
      <w:rFonts w:ascii="宋体"/>
      <w:sz w:val="18"/>
      <w:szCs w:val="18"/>
    </w:rPr>
  </w:style>
  <w:style w:type="character" w:customStyle="1" w:styleId="afa">
    <w:name w:val="文档结构图 字符"/>
    <w:basedOn w:val="a1"/>
    <w:link w:val="af9"/>
    <w:uiPriority w:val="99"/>
    <w:semiHidden/>
    <w:rsid w:val="00FF491F"/>
    <w:rPr>
      <w:rFonts w:ascii="宋体" w:eastAsia="宋体" w:hAnsi="Calibri" w:cs="Times New Roman"/>
      <w:sz w:val="18"/>
      <w:szCs w:val="18"/>
    </w:rPr>
  </w:style>
  <w:style w:type="table" w:styleId="afb">
    <w:name w:val="Table Grid"/>
    <w:basedOn w:val="a2"/>
    <w:uiPriority w:val="39"/>
    <w:rsid w:val="00A73E9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c">
    <w:name w:val="批注文字 字符"/>
    <w:basedOn w:val="a1"/>
    <w:link w:val="afd"/>
    <w:uiPriority w:val="99"/>
    <w:semiHidden/>
    <w:rsid w:val="0011618F"/>
    <w:rPr>
      <w:rFonts w:ascii="Times New Roman" w:eastAsia="宋体" w:hAnsi="Times New Roman"/>
      <w:sz w:val="24"/>
    </w:rPr>
  </w:style>
  <w:style w:type="paragraph" w:styleId="afd">
    <w:name w:val="annotation text"/>
    <w:basedOn w:val="a0"/>
    <w:link w:val="afc"/>
    <w:uiPriority w:val="99"/>
    <w:unhideWhenUsed/>
    <w:rsid w:val="0011618F"/>
    <w:pPr>
      <w:jc w:val="left"/>
    </w:pPr>
    <w:rPr>
      <w:rFonts w:ascii="Times New Roman" w:hAnsi="Times New Roman" w:cstheme="minorBidi"/>
      <w:sz w:val="24"/>
    </w:rPr>
  </w:style>
  <w:style w:type="character" w:customStyle="1" w:styleId="afe">
    <w:name w:val="批注主题 字符"/>
    <w:basedOn w:val="afc"/>
    <w:link w:val="aff"/>
    <w:uiPriority w:val="99"/>
    <w:semiHidden/>
    <w:rsid w:val="0011618F"/>
    <w:rPr>
      <w:rFonts w:ascii="Times New Roman" w:eastAsia="宋体" w:hAnsi="Times New Roman"/>
      <w:b/>
      <w:bCs/>
      <w:sz w:val="24"/>
    </w:rPr>
  </w:style>
  <w:style w:type="paragraph" w:styleId="aff">
    <w:name w:val="annotation subject"/>
    <w:basedOn w:val="afd"/>
    <w:next w:val="afd"/>
    <w:link w:val="afe"/>
    <w:uiPriority w:val="99"/>
    <w:unhideWhenUsed/>
    <w:rsid w:val="0011618F"/>
    <w:rPr>
      <w:b/>
      <w:bCs/>
    </w:rPr>
  </w:style>
  <w:style w:type="character" w:customStyle="1" w:styleId="Char0">
    <w:name w:val="声明签名日期下划线 Char"/>
    <w:rsid w:val="0011618F"/>
    <w:rPr>
      <w:rFonts w:eastAsia="宋体"/>
      <w:kern w:val="2"/>
      <w:sz w:val="24"/>
      <w:szCs w:val="24"/>
      <w:lang w:val="en-US" w:eastAsia="zh-CN" w:bidi="ar-SA"/>
    </w:rPr>
  </w:style>
  <w:style w:type="paragraph" w:customStyle="1" w:styleId="EndNoteBibliographyTitle">
    <w:name w:val="EndNote Bibliography Title"/>
    <w:basedOn w:val="a0"/>
    <w:link w:val="EndNoteBibliographyTitleChar"/>
    <w:rsid w:val="0011618F"/>
    <w:pPr>
      <w:jc w:val="center"/>
    </w:pPr>
    <w:rPr>
      <w:rFonts w:ascii="等线" w:eastAsia="等线" w:hAnsi="等线" w:cstheme="minorBidi"/>
      <w:noProof/>
      <w:sz w:val="20"/>
    </w:rPr>
  </w:style>
  <w:style w:type="character" w:customStyle="1" w:styleId="EndNoteBibliographyTitleChar">
    <w:name w:val="EndNote Bibliography Title Char"/>
    <w:basedOn w:val="a1"/>
    <w:link w:val="EndNoteBibliographyTitle"/>
    <w:qFormat/>
    <w:rsid w:val="0011618F"/>
    <w:rPr>
      <w:rFonts w:ascii="等线" w:eastAsia="等线" w:hAnsi="等线"/>
      <w:noProof/>
      <w:sz w:val="20"/>
    </w:rPr>
  </w:style>
  <w:style w:type="paragraph" w:customStyle="1" w:styleId="EndNoteBibliography">
    <w:name w:val="EndNote Bibliography"/>
    <w:basedOn w:val="a0"/>
    <w:link w:val="EndNoteBibliographyChar"/>
    <w:rsid w:val="0011618F"/>
    <w:rPr>
      <w:rFonts w:ascii="等线" w:eastAsia="等线" w:hAnsi="等线" w:cstheme="minorBidi"/>
      <w:noProof/>
      <w:sz w:val="20"/>
    </w:rPr>
  </w:style>
  <w:style w:type="character" w:customStyle="1" w:styleId="EndNoteBibliographyChar">
    <w:name w:val="EndNote Bibliography Char"/>
    <w:basedOn w:val="a1"/>
    <w:link w:val="EndNoteBibliography"/>
    <w:rsid w:val="0011618F"/>
    <w:rPr>
      <w:rFonts w:ascii="等线" w:eastAsia="等线" w:hAnsi="等线"/>
      <w:noProof/>
      <w:sz w:val="20"/>
    </w:rPr>
  </w:style>
  <w:style w:type="paragraph" w:customStyle="1" w:styleId="aff0">
    <w:name w:val="中文摘要内容"/>
    <w:basedOn w:val="a0"/>
    <w:link w:val="Char1"/>
    <w:qFormat/>
    <w:rsid w:val="0011618F"/>
    <w:pPr>
      <w:widowControl/>
      <w:spacing w:line="400" w:lineRule="exact"/>
    </w:pPr>
    <w:rPr>
      <w:rFonts w:ascii="Times New Roman" w:hAnsi="Times New Roman" w:cstheme="minorBidi"/>
      <w:sz w:val="24"/>
    </w:rPr>
  </w:style>
  <w:style w:type="character" w:customStyle="1" w:styleId="Char1">
    <w:name w:val="中文摘要内容 Char"/>
    <w:basedOn w:val="a1"/>
    <w:link w:val="aff0"/>
    <w:rsid w:val="0011618F"/>
    <w:rPr>
      <w:rFonts w:ascii="Times New Roman" w:eastAsia="宋体" w:hAnsi="Times New Roman"/>
      <w:sz w:val="24"/>
    </w:rPr>
  </w:style>
  <w:style w:type="paragraph" w:customStyle="1" w:styleId="aff1">
    <w:name w:val="中文摘要"/>
    <w:basedOn w:val="1"/>
    <w:next w:val="aff0"/>
    <w:link w:val="Char2"/>
    <w:qFormat/>
    <w:rsid w:val="0011618F"/>
    <w:pPr>
      <w:spacing w:before="800" w:after="400" w:line="400" w:lineRule="exact"/>
      <w:jc w:val="center"/>
    </w:pPr>
    <w:rPr>
      <w:rFonts w:ascii="Times New Roman" w:eastAsia="黑体" w:hAnsi="Times New Roman" w:cstheme="minorBidi"/>
      <w:b w:val="0"/>
      <w:sz w:val="30"/>
    </w:rPr>
  </w:style>
  <w:style w:type="character" w:customStyle="1" w:styleId="Char2">
    <w:name w:val="中文摘要 Char"/>
    <w:basedOn w:val="10"/>
    <w:link w:val="aff1"/>
    <w:rsid w:val="0011618F"/>
    <w:rPr>
      <w:rFonts w:ascii="Times New Roman" w:eastAsia="黑体" w:hAnsi="Times New Roman" w:cs="Times New Roman"/>
      <w:b/>
      <w:bCs/>
      <w:kern w:val="44"/>
      <w:sz w:val="30"/>
      <w:szCs w:val="44"/>
    </w:rPr>
  </w:style>
  <w:style w:type="paragraph" w:customStyle="1" w:styleId="Abstractcontent">
    <w:name w:val="Abstract content"/>
    <w:basedOn w:val="a0"/>
    <w:next w:val="a0"/>
    <w:link w:val="AbstractcontentChar"/>
    <w:qFormat/>
    <w:rsid w:val="0011618F"/>
    <w:pPr>
      <w:spacing w:line="400" w:lineRule="exact"/>
    </w:pPr>
    <w:rPr>
      <w:rFonts w:ascii="Times New Roman" w:eastAsia="Times New Roman" w:hAnsi="Times New Roman"/>
      <w:sz w:val="24"/>
    </w:rPr>
  </w:style>
  <w:style w:type="character" w:customStyle="1" w:styleId="AbstractcontentChar">
    <w:name w:val="Abstract content Char"/>
    <w:basedOn w:val="a1"/>
    <w:link w:val="Abstractcontent"/>
    <w:rsid w:val="0011618F"/>
    <w:rPr>
      <w:rFonts w:ascii="Times New Roman" w:eastAsia="Times New Roman" w:hAnsi="Times New Roman" w:cs="Times New Roman"/>
      <w:sz w:val="24"/>
    </w:rPr>
  </w:style>
  <w:style w:type="paragraph" w:customStyle="1" w:styleId="Abstract">
    <w:name w:val="Abstract"/>
    <w:basedOn w:val="1"/>
    <w:next w:val="Abstractcontent"/>
    <w:link w:val="AbstractChar"/>
    <w:qFormat/>
    <w:rsid w:val="0011618F"/>
    <w:pPr>
      <w:spacing w:before="800" w:after="400" w:line="400" w:lineRule="exact"/>
      <w:jc w:val="center"/>
    </w:pPr>
    <w:rPr>
      <w:rFonts w:ascii="Times New Roman" w:eastAsia="Arial" w:hAnsi="Times New Roman" w:cstheme="minorBidi"/>
      <w:b w:val="0"/>
      <w:sz w:val="30"/>
    </w:rPr>
  </w:style>
  <w:style w:type="character" w:customStyle="1" w:styleId="AbstractChar">
    <w:name w:val="Abstract Char"/>
    <w:basedOn w:val="10"/>
    <w:link w:val="Abstract"/>
    <w:qFormat/>
    <w:rsid w:val="0011618F"/>
    <w:rPr>
      <w:rFonts w:ascii="Times New Roman" w:eastAsia="Arial" w:hAnsi="Times New Roman" w:cs="Times New Roman"/>
      <w:b/>
      <w:bCs/>
      <w:kern w:val="44"/>
      <w:sz w:val="30"/>
      <w:szCs w:val="44"/>
    </w:rPr>
  </w:style>
  <w:style w:type="paragraph" w:customStyle="1" w:styleId="aff2">
    <w:name w:val="正文内容"/>
    <w:basedOn w:val="a0"/>
    <w:link w:val="Char3"/>
    <w:qFormat/>
    <w:rsid w:val="0011618F"/>
    <w:pPr>
      <w:spacing w:line="400" w:lineRule="exact"/>
      <w:ind w:firstLine="454"/>
    </w:pPr>
    <w:rPr>
      <w:rFonts w:ascii="Times New Roman" w:hAnsi="Times New Roman" w:cstheme="minorBidi"/>
      <w:sz w:val="24"/>
    </w:rPr>
  </w:style>
  <w:style w:type="character" w:customStyle="1" w:styleId="Char3">
    <w:name w:val="正文内容 Char"/>
    <w:basedOn w:val="a1"/>
    <w:link w:val="aff2"/>
    <w:rsid w:val="0011618F"/>
    <w:rPr>
      <w:rFonts w:ascii="Times New Roman" w:eastAsia="宋体" w:hAnsi="Times New Roman"/>
      <w:sz w:val="24"/>
      <w:szCs w:val="21"/>
    </w:rPr>
  </w:style>
  <w:style w:type="paragraph" w:customStyle="1" w:styleId="aff3">
    <w:name w:val="一级标题"/>
    <w:basedOn w:val="1"/>
    <w:next w:val="aff2"/>
    <w:link w:val="Char4"/>
    <w:qFormat/>
    <w:rsid w:val="0011618F"/>
    <w:pPr>
      <w:spacing w:before="600" w:after="400" w:line="400" w:lineRule="exact"/>
      <w:jc w:val="center"/>
    </w:pPr>
    <w:rPr>
      <w:rFonts w:ascii="Arial" w:eastAsia="黑体" w:hAnsi="Arial" w:cstheme="minorBidi"/>
      <w:b w:val="0"/>
      <w:sz w:val="30"/>
    </w:rPr>
  </w:style>
  <w:style w:type="character" w:customStyle="1" w:styleId="Char4">
    <w:name w:val="一级标题 Char"/>
    <w:basedOn w:val="10"/>
    <w:link w:val="aff3"/>
    <w:rsid w:val="0011618F"/>
    <w:rPr>
      <w:rFonts w:ascii="Arial" w:eastAsia="黑体" w:hAnsi="Arial" w:cs="Times New Roman"/>
      <w:b/>
      <w:bCs/>
      <w:kern w:val="44"/>
      <w:sz w:val="30"/>
      <w:szCs w:val="44"/>
    </w:rPr>
  </w:style>
  <w:style w:type="paragraph" w:customStyle="1" w:styleId="aff4">
    <w:name w:val="二级标题"/>
    <w:basedOn w:val="2"/>
    <w:next w:val="aff2"/>
    <w:link w:val="Char5"/>
    <w:qFormat/>
    <w:rsid w:val="0011618F"/>
    <w:pPr>
      <w:spacing w:before="500" w:after="240" w:line="360" w:lineRule="exact"/>
      <w:jc w:val="left"/>
    </w:pPr>
    <w:rPr>
      <w:rFonts w:ascii="Arial" w:eastAsia="黑体" w:hAnsi="Arial"/>
      <w:b w:val="0"/>
      <w:sz w:val="28"/>
    </w:rPr>
  </w:style>
  <w:style w:type="character" w:customStyle="1" w:styleId="Char5">
    <w:name w:val="二级标题 Char"/>
    <w:basedOn w:val="20"/>
    <w:link w:val="aff4"/>
    <w:rsid w:val="0011618F"/>
    <w:rPr>
      <w:rFonts w:ascii="Arial" w:eastAsia="黑体" w:hAnsi="Arial" w:cstheme="majorBidi"/>
      <w:b/>
      <w:bCs/>
      <w:sz w:val="28"/>
      <w:szCs w:val="32"/>
    </w:rPr>
  </w:style>
  <w:style w:type="paragraph" w:customStyle="1" w:styleId="aff5">
    <w:name w:val="三级标题"/>
    <w:basedOn w:val="3"/>
    <w:next w:val="aff2"/>
    <w:link w:val="Char6"/>
    <w:qFormat/>
    <w:rsid w:val="0011618F"/>
    <w:pPr>
      <w:spacing w:before="240" w:after="120" w:line="300" w:lineRule="exact"/>
    </w:pPr>
    <w:rPr>
      <w:rFonts w:ascii="Arial" w:eastAsia="黑体" w:hAnsi="Arial" w:cstheme="minorBidi"/>
      <w:b w:val="0"/>
      <w:sz w:val="24"/>
    </w:rPr>
  </w:style>
  <w:style w:type="character" w:customStyle="1" w:styleId="Char6">
    <w:name w:val="三级标题 Char"/>
    <w:basedOn w:val="30"/>
    <w:link w:val="aff5"/>
    <w:rsid w:val="0011618F"/>
    <w:rPr>
      <w:rFonts w:ascii="Arial" w:eastAsia="黑体" w:hAnsi="Arial" w:cs="Times New Roman"/>
      <w:b/>
      <w:bCs/>
      <w:sz w:val="24"/>
      <w:szCs w:val="32"/>
    </w:rPr>
  </w:style>
  <w:style w:type="paragraph" w:customStyle="1" w:styleId="aff6">
    <w:name w:val="图题"/>
    <w:basedOn w:val="af5"/>
    <w:link w:val="Char7"/>
    <w:qFormat/>
    <w:rsid w:val="0011618F"/>
    <w:rPr>
      <w:rFonts w:ascii="Times New Roman" w:eastAsia="宋体" w:hAnsi="Times New Roman" w:cstheme="majorBidi"/>
      <w:sz w:val="21"/>
      <w:szCs w:val="20"/>
    </w:rPr>
  </w:style>
  <w:style w:type="character" w:customStyle="1" w:styleId="Char7">
    <w:name w:val="图题 Char"/>
    <w:basedOn w:val="a1"/>
    <w:link w:val="aff6"/>
    <w:rsid w:val="0011618F"/>
    <w:rPr>
      <w:rFonts w:ascii="Times New Roman" w:eastAsia="宋体" w:hAnsi="Times New Roman" w:cstheme="majorBidi"/>
      <w:szCs w:val="20"/>
    </w:rPr>
  </w:style>
  <w:style w:type="paragraph" w:styleId="aff7">
    <w:name w:val="table of figures"/>
    <w:basedOn w:val="a0"/>
    <w:next w:val="a0"/>
    <w:uiPriority w:val="99"/>
    <w:unhideWhenUsed/>
    <w:rsid w:val="0011618F"/>
    <w:pPr>
      <w:ind w:leftChars="200" w:left="200" w:hangingChars="200" w:hanging="200"/>
    </w:pPr>
    <w:rPr>
      <w:rFonts w:ascii="Times New Roman" w:hAnsi="Times New Roman" w:cstheme="minorBidi"/>
      <w:sz w:val="24"/>
    </w:rPr>
  </w:style>
  <w:style w:type="paragraph" w:customStyle="1" w:styleId="aff8">
    <w:name w:val="插图索引"/>
    <w:basedOn w:val="aff2"/>
    <w:link w:val="Char8"/>
    <w:qFormat/>
    <w:rsid w:val="0011618F"/>
    <w:pPr>
      <w:adjustRightInd w:val="0"/>
      <w:spacing w:before="120"/>
    </w:pPr>
  </w:style>
  <w:style w:type="character" w:customStyle="1" w:styleId="Char8">
    <w:name w:val="插图索引 Char"/>
    <w:basedOn w:val="Char3"/>
    <w:link w:val="aff8"/>
    <w:rsid w:val="0011618F"/>
    <w:rPr>
      <w:rFonts w:ascii="Times New Roman" w:eastAsia="宋体" w:hAnsi="Times New Roman"/>
      <w:sz w:val="24"/>
      <w:szCs w:val="21"/>
    </w:rPr>
  </w:style>
  <w:style w:type="paragraph" w:customStyle="1" w:styleId="aff9">
    <w:name w:val="表题"/>
    <w:basedOn w:val="aff6"/>
    <w:link w:val="Char9"/>
    <w:qFormat/>
    <w:rsid w:val="0011618F"/>
  </w:style>
  <w:style w:type="character" w:customStyle="1" w:styleId="Char9">
    <w:name w:val="表题 Char"/>
    <w:basedOn w:val="Char7"/>
    <w:link w:val="aff9"/>
    <w:rsid w:val="0011618F"/>
    <w:rPr>
      <w:rFonts w:ascii="Times New Roman" w:eastAsia="宋体" w:hAnsi="Times New Roman" w:cstheme="majorBidi"/>
      <w:szCs w:val="20"/>
    </w:rPr>
  </w:style>
  <w:style w:type="table" w:customStyle="1" w:styleId="affa">
    <w:name w:val="毕设三线表"/>
    <w:basedOn w:val="a2"/>
    <w:uiPriority w:val="99"/>
    <w:qFormat/>
    <w:rsid w:val="0011618F"/>
    <w:pPr>
      <w:jc w:val="center"/>
    </w:pPr>
    <w:rPr>
      <w:rFonts w:ascii="Times New Roman" w:eastAsia="宋体" w:hAnsi="Times New Roman"/>
      <w:sz w:val="24"/>
    </w:rPr>
    <w:tblPr>
      <w:jc w:val="center"/>
      <w:tblBorders>
        <w:top w:val="single" w:sz="12" w:space="0" w:color="auto"/>
        <w:bottom w:val="single" w:sz="12" w:space="0" w:color="auto"/>
      </w:tblBorders>
    </w:tblPr>
    <w:trPr>
      <w:cantSplit/>
      <w:jc w:val="center"/>
    </w:trPr>
    <w:tcPr>
      <w:vAlign w:val="center"/>
    </w:tcPr>
    <w:tblStylePr w:type="firstRow">
      <w:tblPr/>
      <w:tcPr>
        <w:tcBorders>
          <w:bottom w:val="single" w:sz="4" w:space="0" w:color="auto"/>
        </w:tcBorders>
      </w:tcPr>
    </w:tblStylePr>
  </w:style>
  <w:style w:type="character" w:customStyle="1" w:styleId="MTEquationSection">
    <w:name w:val="MTEquationSection"/>
    <w:basedOn w:val="a1"/>
    <w:rsid w:val="0011618F"/>
    <w:rPr>
      <w:rFonts w:eastAsia="隶书" w:cs="Times New Roman"/>
      <w:vanish/>
      <w:color w:val="FF0000"/>
      <w:sz w:val="52"/>
      <w:szCs w:val="24"/>
    </w:rPr>
  </w:style>
  <w:style w:type="paragraph" w:customStyle="1" w:styleId="MTDisplayEquation">
    <w:name w:val="MTDisplayEquation"/>
    <w:basedOn w:val="a0"/>
    <w:link w:val="MTDisplayEquationChar"/>
    <w:rsid w:val="0011618F"/>
    <w:pPr>
      <w:tabs>
        <w:tab w:val="center" w:pos="4240"/>
        <w:tab w:val="right" w:pos="8500"/>
      </w:tabs>
      <w:jc w:val="center"/>
    </w:pPr>
    <w:rPr>
      <w:rFonts w:ascii="Times New Roman" w:hAnsi="Times New Roman" w:cstheme="minorBidi"/>
      <w:sz w:val="24"/>
    </w:rPr>
  </w:style>
  <w:style w:type="character" w:customStyle="1" w:styleId="MTDisplayEquationChar">
    <w:name w:val="MTDisplayEquation Char"/>
    <w:basedOn w:val="a1"/>
    <w:link w:val="MTDisplayEquation"/>
    <w:rsid w:val="0011618F"/>
    <w:rPr>
      <w:rFonts w:ascii="Times New Roman" w:eastAsia="宋体" w:hAnsi="Times New Roman"/>
      <w:sz w:val="24"/>
    </w:rPr>
  </w:style>
  <w:style w:type="paragraph" w:customStyle="1" w:styleId="affb">
    <w:name w:val="参考文献内容"/>
    <w:basedOn w:val="EndNoteBibliography"/>
    <w:link w:val="Chara"/>
    <w:qFormat/>
    <w:rsid w:val="0011618F"/>
    <w:pPr>
      <w:spacing w:before="60" w:after="60" w:line="340" w:lineRule="exact"/>
    </w:pPr>
    <w:rPr>
      <w:rFonts w:ascii="Times New Roman" w:eastAsia="宋体" w:hAnsi="Times New Roman"/>
      <w:sz w:val="21"/>
    </w:rPr>
  </w:style>
  <w:style w:type="character" w:customStyle="1" w:styleId="Chara">
    <w:name w:val="参考文献内容 Char"/>
    <w:basedOn w:val="EndNoteBibliographyChar"/>
    <w:link w:val="affb"/>
    <w:rsid w:val="0011618F"/>
    <w:rPr>
      <w:rFonts w:ascii="Times New Roman" w:eastAsia="宋体" w:hAnsi="Times New Roman"/>
      <w:noProof/>
      <w:sz w:val="20"/>
    </w:rPr>
  </w:style>
  <w:style w:type="paragraph" w:customStyle="1" w:styleId="affc">
    <w:name w:val="参考文献"/>
    <w:basedOn w:val="1"/>
    <w:link w:val="Charb"/>
    <w:qFormat/>
    <w:rsid w:val="0011618F"/>
    <w:pPr>
      <w:spacing w:before="0" w:after="0" w:line="240" w:lineRule="auto"/>
      <w:jc w:val="left"/>
    </w:pPr>
    <w:rPr>
      <w:rFonts w:ascii="Times New Roman" w:hAnsi="Times New Roman" w:cstheme="minorBidi"/>
      <w:b w:val="0"/>
      <w:sz w:val="21"/>
    </w:rPr>
  </w:style>
  <w:style w:type="character" w:customStyle="1" w:styleId="Charb">
    <w:name w:val="参考文献 Char"/>
    <w:basedOn w:val="10"/>
    <w:link w:val="affc"/>
    <w:rsid w:val="0011618F"/>
    <w:rPr>
      <w:rFonts w:ascii="Times New Roman" w:eastAsia="宋体" w:hAnsi="Times New Roman" w:cs="Times New Roman"/>
      <w:b/>
      <w:bCs/>
      <w:kern w:val="44"/>
      <w:sz w:val="44"/>
      <w:szCs w:val="44"/>
    </w:rPr>
  </w:style>
  <w:style w:type="paragraph" w:customStyle="1" w:styleId="affd">
    <w:name w:val="书面翻译原文索引"/>
    <w:basedOn w:val="a0"/>
    <w:link w:val="Charc"/>
    <w:qFormat/>
    <w:rsid w:val="0011618F"/>
    <w:pPr>
      <w:widowControl/>
      <w:spacing w:before="400" w:after="120" w:line="400" w:lineRule="exact"/>
      <w:ind w:firstLine="454"/>
      <w:jc w:val="center"/>
    </w:pPr>
    <w:rPr>
      <w:rFonts w:ascii="Times New Roman" w:hAnsi="Times New Roman"/>
      <w:bCs/>
      <w:sz w:val="24"/>
      <w:szCs w:val="24"/>
    </w:rPr>
  </w:style>
  <w:style w:type="character" w:customStyle="1" w:styleId="Charc">
    <w:name w:val="书面翻译原文索引 Char"/>
    <w:basedOn w:val="a1"/>
    <w:link w:val="affd"/>
    <w:rsid w:val="0011618F"/>
    <w:rPr>
      <w:rFonts w:ascii="Times New Roman" w:eastAsia="宋体" w:hAnsi="Times New Roman" w:cs="Times New Roman"/>
      <w:bCs/>
      <w:sz w:val="24"/>
      <w:szCs w:val="24"/>
    </w:rPr>
  </w:style>
  <w:style w:type="paragraph" w:customStyle="1" w:styleId="affe">
    <w:name w:val="书面翻译原文内容"/>
    <w:basedOn w:val="a0"/>
    <w:link w:val="Chard"/>
    <w:qFormat/>
    <w:rsid w:val="0011618F"/>
    <w:pPr>
      <w:widowControl/>
      <w:spacing w:before="60" w:after="60" w:line="340" w:lineRule="exact"/>
      <w:ind w:firstLine="454"/>
    </w:pPr>
    <w:rPr>
      <w:rFonts w:ascii="宋体" w:hAnsi="宋体"/>
      <w:noProof/>
      <w:color w:val="000000"/>
    </w:rPr>
  </w:style>
  <w:style w:type="character" w:customStyle="1" w:styleId="Chard">
    <w:name w:val="书面翻译原文内容 Char"/>
    <w:basedOn w:val="a1"/>
    <w:link w:val="affe"/>
    <w:rsid w:val="0011618F"/>
    <w:rPr>
      <w:rFonts w:ascii="宋体" w:eastAsia="宋体" w:hAnsi="宋体" w:cs="Times New Roman"/>
      <w:noProof/>
      <w:color w:val="000000"/>
      <w:szCs w:val="21"/>
    </w:rPr>
  </w:style>
  <w:style w:type="paragraph" w:customStyle="1" w:styleId="Nan-">
    <w:name w:val="Nan-正文段落"/>
    <w:basedOn w:val="a0"/>
    <w:link w:val="Nan-Char"/>
    <w:qFormat/>
    <w:rsid w:val="005D4C2E"/>
    <w:pPr>
      <w:spacing w:line="400" w:lineRule="exact"/>
      <w:ind w:firstLineChars="200" w:firstLine="200"/>
    </w:pPr>
    <w:rPr>
      <w:rFonts w:ascii="Times New Roman" w:hAnsi="Times New Roman"/>
      <w:sz w:val="24"/>
      <w:szCs w:val="24"/>
    </w:rPr>
  </w:style>
  <w:style w:type="character" w:customStyle="1" w:styleId="Nan-Char">
    <w:name w:val="Nan-正文段落 Char"/>
    <w:link w:val="Nan-"/>
    <w:rsid w:val="005D4C2E"/>
    <w:rPr>
      <w:rFonts w:ascii="Times New Roman" w:eastAsia="宋体" w:hAnsi="Times New Roman" w:cs="Times New Roman"/>
      <w:sz w:val="24"/>
      <w:szCs w:val="24"/>
    </w:rPr>
  </w:style>
  <w:style w:type="paragraph" w:customStyle="1" w:styleId="afff">
    <w:name w:val="正文公式"/>
    <w:basedOn w:val="a0"/>
    <w:link w:val="Chare"/>
    <w:qFormat/>
    <w:rsid w:val="005D4C2E"/>
    <w:pPr>
      <w:spacing w:before="120" w:after="120"/>
      <w:ind w:firstLineChars="200" w:firstLine="480"/>
      <w:jc w:val="center"/>
    </w:pPr>
    <w:rPr>
      <w:rFonts w:ascii="Cambria Math" w:eastAsiaTheme="minorEastAsia" w:hAnsi="Cambria Math"/>
      <w:sz w:val="24"/>
      <w:szCs w:val="24"/>
    </w:rPr>
  </w:style>
  <w:style w:type="character" w:customStyle="1" w:styleId="Chare">
    <w:name w:val="正文公式 Char"/>
    <w:basedOn w:val="a1"/>
    <w:link w:val="afff"/>
    <w:rsid w:val="005D4C2E"/>
    <w:rPr>
      <w:rFonts w:ascii="Cambria Math" w:hAnsi="Cambria Math" w:cs="Times New Roman"/>
      <w:sz w:val="24"/>
      <w:szCs w:val="24"/>
    </w:rPr>
  </w:style>
  <w:style w:type="paragraph" w:customStyle="1" w:styleId="12">
    <w:name w:val="标题1"/>
    <w:basedOn w:val="afff0"/>
    <w:rsid w:val="005D4C2E"/>
    <w:pPr>
      <w:widowControl/>
      <w:adjustRightInd w:val="0"/>
      <w:spacing w:after="360" w:line="420" w:lineRule="exact"/>
      <w:textAlignment w:val="baseline"/>
      <w:outlineLvl w:val="9"/>
    </w:pPr>
    <w:rPr>
      <w:rFonts w:ascii="Arial" w:eastAsia="宋体" w:hAnsi="Arial" w:cs="Times New Roman"/>
      <w:b w:val="0"/>
      <w:bCs w:val="0"/>
      <w:kern w:val="0"/>
      <w:sz w:val="30"/>
      <w:szCs w:val="20"/>
    </w:rPr>
  </w:style>
  <w:style w:type="paragraph" w:styleId="afff0">
    <w:name w:val="Title"/>
    <w:basedOn w:val="a0"/>
    <w:next w:val="a0"/>
    <w:link w:val="afff1"/>
    <w:uiPriority w:val="10"/>
    <w:qFormat/>
    <w:rsid w:val="005D4C2E"/>
    <w:pPr>
      <w:spacing w:before="240" w:after="60"/>
      <w:jc w:val="center"/>
      <w:outlineLvl w:val="0"/>
    </w:pPr>
    <w:rPr>
      <w:rFonts w:asciiTheme="majorHAnsi" w:eastAsiaTheme="majorEastAsia" w:hAnsiTheme="majorHAnsi" w:cstheme="majorBidi"/>
      <w:b/>
      <w:bCs/>
      <w:sz w:val="32"/>
      <w:szCs w:val="32"/>
    </w:rPr>
  </w:style>
  <w:style w:type="character" w:customStyle="1" w:styleId="afff1">
    <w:name w:val="标题 字符"/>
    <w:basedOn w:val="a1"/>
    <w:link w:val="afff0"/>
    <w:uiPriority w:val="10"/>
    <w:rsid w:val="005D4C2E"/>
    <w:rPr>
      <w:rFonts w:asciiTheme="majorHAnsi" w:eastAsiaTheme="majorEastAsia" w:hAnsiTheme="majorHAnsi" w:cstheme="majorBidi"/>
      <w:b/>
      <w:bCs/>
      <w:sz w:val="32"/>
      <w:szCs w:val="32"/>
    </w:rPr>
  </w:style>
  <w:style w:type="character" w:styleId="afff2">
    <w:name w:val="Strong"/>
    <w:basedOn w:val="a1"/>
    <w:uiPriority w:val="22"/>
    <w:qFormat/>
    <w:rsid w:val="005D4C2E"/>
    <w:rPr>
      <w:b/>
      <w:bCs/>
    </w:rPr>
  </w:style>
  <w:style w:type="character" w:customStyle="1" w:styleId="HTML">
    <w:name w:val="HTML 预设格式 字符"/>
    <w:basedOn w:val="a1"/>
    <w:link w:val="HTML0"/>
    <w:uiPriority w:val="99"/>
    <w:semiHidden/>
    <w:rsid w:val="005D4C2E"/>
    <w:rPr>
      <w:rFonts w:ascii="宋体" w:eastAsia="宋体" w:hAnsi="宋体" w:cs="宋体"/>
      <w:kern w:val="0"/>
      <w:sz w:val="24"/>
      <w:szCs w:val="24"/>
    </w:rPr>
  </w:style>
  <w:style w:type="paragraph" w:styleId="HTML0">
    <w:name w:val="HTML Preformatted"/>
    <w:basedOn w:val="a0"/>
    <w:link w:val="HTML"/>
    <w:uiPriority w:val="99"/>
    <w:unhideWhenUsed/>
    <w:rsid w:val="005D4C2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styleId="afff3">
    <w:name w:val="Hyperlink"/>
    <w:basedOn w:val="a1"/>
    <w:uiPriority w:val="99"/>
    <w:unhideWhenUsed/>
    <w:rsid w:val="005D4C2E"/>
    <w:rPr>
      <w:strike w:val="0"/>
      <w:dstrike w:val="0"/>
      <w:color w:val="3F88BF"/>
      <w:u w:val="none"/>
      <w:effect w:val="none"/>
    </w:rPr>
  </w:style>
  <w:style w:type="paragraph" w:customStyle="1" w:styleId="Z">
    <w:name w:val="Z图说"/>
    <w:basedOn w:val="a0"/>
    <w:rsid w:val="005D4C2E"/>
    <w:pPr>
      <w:widowControl/>
      <w:adjustRightInd w:val="0"/>
      <w:snapToGrid w:val="0"/>
      <w:spacing w:line="280" w:lineRule="exact"/>
      <w:ind w:firstLineChars="200" w:firstLine="200"/>
      <w:jc w:val="center"/>
    </w:pPr>
    <w:rPr>
      <w:rFonts w:ascii="Times New Roman" w:hAnsi="Times New Roman"/>
      <w:kern w:val="0"/>
      <w:sz w:val="16"/>
      <w:szCs w:val="18"/>
    </w:rPr>
  </w:style>
  <w:style w:type="paragraph" w:customStyle="1" w:styleId="Z0">
    <w:name w:val="Z表头"/>
    <w:basedOn w:val="a0"/>
    <w:rsid w:val="005D4C2E"/>
    <w:pPr>
      <w:widowControl/>
      <w:spacing w:beforeLines="80" w:line="240" w:lineRule="exact"/>
      <w:jc w:val="center"/>
    </w:pPr>
    <w:rPr>
      <w:rFonts w:ascii="Times New Roman" w:hAnsi="Times New Roman" w:cs="宋体"/>
      <w:kern w:val="0"/>
      <w:sz w:val="16"/>
      <w:szCs w:val="18"/>
    </w:rPr>
  </w:style>
  <w:style w:type="paragraph" w:customStyle="1" w:styleId="afff4">
    <w:name w:val="*论文正文*"/>
    <w:basedOn w:val="a0"/>
    <w:qFormat/>
    <w:rsid w:val="008C1728"/>
    <w:pPr>
      <w:widowControl/>
      <w:spacing w:line="312" w:lineRule="auto"/>
      <w:ind w:firstLineChars="200" w:firstLine="200"/>
    </w:pPr>
    <w:rPr>
      <w:rFonts w:ascii="Times New Roman" w:hAnsi="Times New Roman"/>
      <w:kern w:val="0"/>
      <w:lang w:eastAsia="en-US"/>
    </w:rPr>
  </w:style>
  <w:style w:type="paragraph" w:customStyle="1" w:styleId="13">
    <w:name w:val="列出段落1"/>
    <w:basedOn w:val="a0"/>
    <w:uiPriority w:val="34"/>
    <w:qFormat/>
    <w:rsid w:val="00AF0D76"/>
    <w:pPr>
      <w:ind w:firstLineChars="200" w:firstLine="420"/>
    </w:pPr>
    <w:rPr>
      <w:szCs w:val="22"/>
    </w:rPr>
  </w:style>
  <w:style w:type="paragraph" w:customStyle="1" w:styleId="Style2Firstline2ch">
    <w:name w:val="Style 正文（首行缩进）2 + First line:  2 ch"/>
    <w:basedOn w:val="a0"/>
    <w:link w:val="Style2Firstline2chChar"/>
    <w:qFormat/>
    <w:rsid w:val="00BD3E81"/>
    <w:pPr>
      <w:widowControl/>
      <w:spacing w:before="100" w:beforeAutospacing="1" w:after="100" w:afterAutospacing="1" w:line="300" w:lineRule="auto"/>
      <w:ind w:firstLineChars="200" w:firstLine="480"/>
      <w:jc w:val="left"/>
    </w:pPr>
    <w:rPr>
      <w:rFonts w:ascii="Arial" w:hAnsi="Arial" w:cs="宋体"/>
      <w:kern w:val="0"/>
      <w:sz w:val="24"/>
      <w:szCs w:val="20"/>
    </w:rPr>
  </w:style>
  <w:style w:type="character" w:customStyle="1" w:styleId="Style2Firstline2chChar">
    <w:name w:val="Style 正文（首行缩进）2 + First line:  2 ch Char"/>
    <w:link w:val="Style2Firstline2ch"/>
    <w:qFormat/>
    <w:rsid w:val="00BD3E81"/>
    <w:rPr>
      <w:rFonts w:ascii="Arial" w:eastAsia="宋体" w:hAnsi="Arial" w:cs="宋体"/>
      <w:kern w:val="0"/>
      <w:sz w:val="24"/>
      <w:szCs w:val="20"/>
    </w:rPr>
  </w:style>
  <w:style w:type="paragraph" w:customStyle="1" w:styleId="10-">
    <w:name w:val="10-正文"/>
    <w:basedOn w:val="a0"/>
    <w:qFormat/>
    <w:rsid w:val="00BD3E81"/>
    <w:pPr>
      <w:spacing w:line="360" w:lineRule="auto"/>
      <w:ind w:firstLineChars="200" w:firstLine="480"/>
    </w:pPr>
    <w:rPr>
      <w:rFonts w:ascii="Times New Roman" w:hAnsi="Times New Roman"/>
      <w:sz w:val="24"/>
      <w:szCs w:val="24"/>
    </w:rPr>
  </w:style>
  <w:style w:type="paragraph" w:customStyle="1" w:styleId="a">
    <w:name w:val="数字编号列项（二级）"/>
    <w:rsid w:val="00BD3E81"/>
    <w:pPr>
      <w:numPr>
        <w:ilvl w:val="1"/>
        <w:numId w:val="1"/>
      </w:numPr>
      <w:tabs>
        <w:tab w:val="clear" w:pos="1271"/>
        <w:tab w:val="num" w:pos="1259"/>
      </w:tabs>
      <w:ind w:left="1259"/>
      <w:jc w:val="both"/>
    </w:pPr>
    <w:rPr>
      <w:rFonts w:ascii="宋体" w:eastAsia="宋体" w:hAnsi="Times New Roman" w:cs="Times New Roman"/>
      <w:kern w:val="0"/>
      <w:szCs w:val="20"/>
    </w:rPr>
  </w:style>
  <w:style w:type="paragraph" w:customStyle="1" w:styleId="afff5">
    <w:name w:val="字母编号列项（一级）"/>
    <w:rsid w:val="00BD3E81"/>
    <w:pPr>
      <w:tabs>
        <w:tab w:val="num" w:pos="839"/>
      </w:tabs>
      <w:ind w:left="839" w:hanging="419"/>
      <w:jc w:val="both"/>
    </w:pPr>
    <w:rPr>
      <w:rFonts w:ascii="宋体" w:eastAsia="宋体" w:hAnsi="Times New Roman" w:cs="Times New Roman"/>
      <w:kern w:val="0"/>
      <w:szCs w:val="20"/>
    </w:rPr>
  </w:style>
  <w:style w:type="paragraph" w:customStyle="1" w:styleId="afff6">
    <w:name w:val="编号列项（三级）"/>
    <w:rsid w:val="00BD3E81"/>
    <w:pPr>
      <w:tabs>
        <w:tab w:val="num" w:pos="0"/>
      </w:tabs>
      <w:ind w:left="1678" w:hanging="419"/>
    </w:pPr>
    <w:rPr>
      <w:rFonts w:ascii="宋体" w:eastAsia="宋体" w:hAnsi="Times New Roman" w:cs="Times New Roman"/>
      <w:kern w:val="0"/>
      <w:szCs w:val="20"/>
    </w:rPr>
  </w:style>
  <w:style w:type="character" w:styleId="afff7">
    <w:name w:val="Emphasis"/>
    <w:basedOn w:val="a1"/>
    <w:uiPriority w:val="20"/>
    <w:qFormat/>
    <w:rsid w:val="0035163E"/>
    <w:rPr>
      <w:rFonts w:ascii="Times New Roman" w:eastAsia="宋体" w:hAnsi="Times New Roman"/>
      <w:iCs/>
      <w:sz w:val="21"/>
    </w:rPr>
  </w:style>
  <w:style w:type="character" w:customStyle="1" w:styleId="afff8">
    <w:name w:val="纯文本 字符"/>
    <w:basedOn w:val="a1"/>
    <w:link w:val="afff9"/>
    <w:semiHidden/>
    <w:rsid w:val="005D442C"/>
    <w:rPr>
      <w:rFonts w:ascii="宋体" w:hAnsi="Courier New" w:cs="Courier New"/>
      <w:snapToGrid w:val="0"/>
      <w:sz w:val="24"/>
    </w:rPr>
  </w:style>
  <w:style w:type="paragraph" w:styleId="afff9">
    <w:name w:val="Plain Text"/>
    <w:basedOn w:val="a0"/>
    <w:link w:val="afff8"/>
    <w:rsid w:val="005D442C"/>
    <w:pPr>
      <w:adjustRightInd w:val="0"/>
      <w:snapToGrid w:val="0"/>
      <w:spacing w:line="360" w:lineRule="atLeast"/>
    </w:pPr>
    <w:rPr>
      <w:rFonts w:ascii="宋体" w:eastAsiaTheme="minorEastAsia" w:hAnsi="Courier New" w:cs="Courier New"/>
      <w:snapToGrid w:val="0"/>
      <w:sz w:val="24"/>
    </w:rPr>
  </w:style>
  <w:style w:type="character" w:customStyle="1" w:styleId="Char10">
    <w:name w:val="纯文本 Char1"/>
    <w:basedOn w:val="a1"/>
    <w:uiPriority w:val="99"/>
    <w:semiHidden/>
    <w:rsid w:val="005D442C"/>
    <w:rPr>
      <w:rFonts w:ascii="宋体" w:eastAsia="宋体" w:hAnsi="Courier New" w:cs="Courier New"/>
    </w:rPr>
  </w:style>
  <w:style w:type="paragraph" w:customStyle="1" w:styleId="publishtext">
    <w:name w:val="publish_text"/>
    <w:basedOn w:val="a0"/>
    <w:qFormat/>
    <w:rsid w:val="005D442C"/>
    <w:pPr>
      <w:widowControl/>
      <w:spacing w:before="100" w:beforeAutospacing="1" w:after="100" w:afterAutospacing="1"/>
      <w:jc w:val="left"/>
    </w:pPr>
    <w:rPr>
      <w:rFonts w:ascii="宋体" w:hAnsi="宋体" w:cs="宋体"/>
      <w:kern w:val="0"/>
      <w:sz w:val="24"/>
      <w:szCs w:val="24"/>
    </w:rPr>
  </w:style>
  <w:style w:type="paragraph" w:customStyle="1" w:styleId="32">
    <w:name w:val="表文3（居中）"/>
    <w:basedOn w:val="a0"/>
    <w:rsid w:val="005D442C"/>
    <w:pPr>
      <w:adjustRightInd w:val="0"/>
      <w:snapToGrid w:val="0"/>
      <w:spacing w:before="30" w:after="30" w:line="200" w:lineRule="atLeast"/>
      <w:jc w:val="center"/>
      <w:textAlignment w:val="baseline"/>
    </w:pPr>
    <w:rPr>
      <w:rFonts w:ascii="Times New Roman" w:hAnsi="Times New Roman"/>
      <w:kern w:val="0"/>
      <w:sz w:val="18"/>
      <w:szCs w:val="20"/>
    </w:rPr>
  </w:style>
  <w:style w:type="paragraph" w:customStyle="1" w:styleId="Default">
    <w:name w:val="Default"/>
    <w:uiPriority w:val="99"/>
    <w:unhideWhenUsed/>
    <w:rsid w:val="005D442C"/>
    <w:pPr>
      <w:widowControl w:val="0"/>
      <w:autoSpaceDE w:val="0"/>
      <w:autoSpaceDN w:val="0"/>
      <w:adjustRightInd w:val="0"/>
    </w:pPr>
    <w:rPr>
      <w:rFonts w:ascii="宋体" w:eastAsia="宋体" w:hAnsi="宋体" w:cs="Times New Roman" w:hint="eastAsia"/>
      <w:color w:val="000000"/>
      <w:kern w:val="0"/>
      <w:sz w:val="24"/>
      <w:szCs w:val="20"/>
    </w:rPr>
  </w:style>
  <w:style w:type="paragraph" w:customStyle="1" w:styleId="Style2">
    <w:name w:val="_Style 2"/>
    <w:basedOn w:val="a0"/>
    <w:uiPriority w:val="34"/>
    <w:qFormat/>
    <w:rsid w:val="005D442C"/>
    <w:pPr>
      <w:ind w:firstLineChars="200" w:firstLine="420"/>
    </w:pPr>
    <w:rPr>
      <w:szCs w:val="22"/>
    </w:rPr>
  </w:style>
  <w:style w:type="paragraph" w:customStyle="1" w:styleId="-">
    <w:name w:val="标书-正文"/>
    <w:qFormat/>
    <w:rsid w:val="005D442C"/>
    <w:pPr>
      <w:spacing w:beforeLines="50" w:afterLines="50" w:line="360" w:lineRule="auto"/>
      <w:ind w:firstLineChars="200" w:firstLine="200"/>
    </w:pPr>
    <w:rPr>
      <w:rFonts w:ascii="宋体" w:eastAsia="宋体" w:hAnsi="Times New Roman" w:cs="Times New Roman"/>
      <w:kern w:val="0"/>
      <w:sz w:val="24"/>
      <w:szCs w:val="22"/>
    </w:rPr>
  </w:style>
  <w:style w:type="paragraph" w:customStyle="1" w:styleId="afffa">
    <w:name w:val="正文（括号）"/>
    <w:basedOn w:val="a0"/>
    <w:rsid w:val="005D442C"/>
    <w:pPr>
      <w:adjustRightInd w:val="0"/>
      <w:snapToGrid w:val="0"/>
      <w:spacing w:line="360" w:lineRule="atLeast"/>
      <w:ind w:firstLine="363"/>
    </w:pPr>
    <w:rPr>
      <w:rFonts w:ascii="Times New Roman" w:hAnsi="Times New Roman"/>
      <w:snapToGrid w:val="0"/>
      <w:kern w:val="0"/>
      <w:sz w:val="24"/>
      <w:szCs w:val="24"/>
    </w:rPr>
  </w:style>
  <w:style w:type="paragraph" w:customStyle="1" w:styleId="reltitle">
    <w:name w:val="rel_title"/>
    <w:basedOn w:val="a0"/>
    <w:qFormat/>
    <w:rsid w:val="005D442C"/>
    <w:pPr>
      <w:widowControl/>
      <w:spacing w:before="100" w:beforeAutospacing="1" w:after="100" w:afterAutospacing="1"/>
      <w:jc w:val="left"/>
    </w:pPr>
    <w:rPr>
      <w:rFonts w:ascii="宋体" w:hAnsi="宋体" w:cs="宋体"/>
      <w:kern w:val="0"/>
      <w:sz w:val="24"/>
      <w:szCs w:val="24"/>
    </w:rPr>
  </w:style>
  <w:style w:type="paragraph" w:customStyle="1" w:styleId="33">
    <w:name w:val="列出段落3"/>
    <w:basedOn w:val="a0"/>
    <w:uiPriority w:val="34"/>
    <w:qFormat/>
    <w:rsid w:val="005D442C"/>
    <w:pPr>
      <w:ind w:firstLine="420"/>
    </w:pPr>
    <w:rPr>
      <w:szCs w:val="22"/>
    </w:rPr>
  </w:style>
  <w:style w:type="paragraph" w:customStyle="1" w:styleId="210">
    <w:name w:val="表文2（前空1）"/>
    <w:basedOn w:val="a0"/>
    <w:rsid w:val="005D442C"/>
    <w:pPr>
      <w:adjustRightInd w:val="0"/>
      <w:snapToGrid w:val="0"/>
      <w:spacing w:before="30" w:after="30" w:line="200" w:lineRule="atLeast"/>
      <w:ind w:firstLine="190"/>
      <w:jc w:val="left"/>
    </w:pPr>
    <w:rPr>
      <w:rFonts w:ascii="Times New Roman" w:hAnsi="Times New Roman"/>
      <w:sz w:val="18"/>
      <w:szCs w:val="24"/>
    </w:rPr>
  </w:style>
  <w:style w:type="table" w:styleId="-2">
    <w:name w:val="Light Shading Accent 2"/>
    <w:basedOn w:val="a2"/>
    <w:uiPriority w:val="60"/>
    <w:rsid w:val="00CA7305"/>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customStyle="1" w:styleId="42">
    <w:name w:val="列出段落4"/>
    <w:basedOn w:val="a0"/>
    <w:uiPriority w:val="34"/>
    <w:qFormat/>
    <w:rsid w:val="00CA7C95"/>
    <w:pPr>
      <w:ind w:firstLine="420"/>
    </w:pPr>
    <w:rPr>
      <w:szCs w:val="22"/>
    </w:rPr>
  </w:style>
  <w:style w:type="character" w:styleId="afffb">
    <w:name w:val="Intense Emphasis"/>
    <w:basedOn w:val="a1"/>
    <w:uiPriority w:val="21"/>
    <w:qFormat/>
    <w:rsid w:val="00130A23"/>
    <w:rPr>
      <w:i/>
      <w:iCs/>
      <w:color w:val="4F81BD" w:themeColor="accent1"/>
    </w:rPr>
  </w:style>
  <w:style w:type="character" w:customStyle="1" w:styleId="lb-left">
    <w:name w:val="lb-left"/>
    <w:basedOn w:val="a1"/>
    <w:rsid w:val="002A770A"/>
  </w:style>
  <w:style w:type="character" w:customStyle="1" w:styleId="before3">
    <w:name w:val="before3"/>
    <w:basedOn w:val="a1"/>
    <w:rsid w:val="002A770A"/>
  </w:style>
  <w:style w:type="character" w:customStyle="1" w:styleId="3Char1">
    <w:name w:val="标题 3 Char1"/>
    <w:rsid w:val="002A770A"/>
    <w:rPr>
      <w:rFonts w:ascii="黑体" w:eastAsia="黑体"/>
      <w:kern w:val="2"/>
      <w:sz w:val="24"/>
      <w:szCs w:val="24"/>
    </w:rPr>
  </w:style>
  <w:style w:type="character" w:customStyle="1" w:styleId="search-kw2">
    <w:name w:val="search-kw2"/>
    <w:basedOn w:val="a1"/>
    <w:rsid w:val="002A770A"/>
  </w:style>
  <w:style w:type="paragraph" w:customStyle="1" w:styleId="26">
    <w:name w:val="2"/>
    <w:uiPriority w:val="99"/>
    <w:unhideWhenUsed/>
    <w:rsid w:val="002A770A"/>
    <w:pPr>
      <w:widowControl w:val="0"/>
      <w:jc w:val="both"/>
    </w:pPr>
    <w:rPr>
      <w:rFonts w:ascii="Calibri" w:eastAsia="宋体" w:hAnsi="Calibri" w:cs="Times New Roman"/>
    </w:rPr>
  </w:style>
  <w:style w:type="character" w:customStyle="1" w:styleId="lb-right">
    <w:name w:val="lb-right"/>
    <w:basedOn w:val="a1"/>
    <w:rsid w:val="002A770A"/>
  </w:style>
  <w:style w:type="character" w:customStyle="1" w:styleId="tj">
    <w:name w:val="tj"/>
    <w:rsid w:val="002A770A"/>
    <w:rPr>
      <w:color w:val="FFFFFF"/>
      <w:sz w:val="21"/>
      <w:szCs w:val="21"/>
      <w:shd w:val="clear" w:color="auto" w:fill="348CEC"/>
    </w:rPr>
  </w:style>
  <w:style w:type="character" w:customStyle="1" w:styleId="5Char1">
    <w:name w:val="标题 5 Char1"/>
    <w:rsid w:val="002A770A"/>
    <w:rPr>
      <w:rFonts w:ascii="宋体" w:eastAsia="黑体"/>
      <w:kern w:val="2"/>
      <w:sz w:val="24"/>
      <w:szCs w:val="24"/>
    </w:rPr>
  </w:style>
  <w:style w:type="character" w:customStyle="1" w:styleId="origin">
    <w:name w:val="origin"/>
    <w:basedOn w:val="a1"/>
    <w:rsid w:val="002A770A"/>
  </w:style>
  <w:style w:type="character" w:customStyle="1" w:styleId="Heading7Char">
    <w:name w:val="Heading 7 Char"/>
    <w:aliases w:val="标题 7 表 Char,无节条 Char1,标题 7 表1 Char,无级项 Char,表格标题1 Char Char,表格标题1 Char1,无节条 Char Char Char,标7 Char1,可研-标题 7 Char,标7 Char Char,标7 Char Char Char Char,无节条 Char Char1,表格标题 Char,H7 Char,表标题 Char,废格式 Char,无节条1 Char,标题 7 表2 Char,无节条2 Char"/>
    <w:rsid w:val="002A770A"/>
    <w:rPr>
      <w:rFonts w:ascii="宋体" w:eastAsia="黑体"/>
      <w:kern w:val="2"/>
      <w:sz w:val="24"/>
      <w:szCs w:val="24"/>
    </w:rPr>
  </w:style>
  <w:style w:type="character" w:styleId="HTML1">
    <w:name w:val="HTML Cite"/>
    <w:uiPriority w:val="99"/>
    <w:unhideWhenUsed/>
    <w:rsid w:val="002A770A"/>
    <w:rPr>
      <w:i w:val="0"/>
      <w:color w:val="008000"/>
    </w:rPr>
  </w:style>
  <w:style w:type="character" w:customStyle="1" w:styleId="8Char1">
    <w:name w:val="标题 8 Char1"/>
    <w:rsid w:val="002A770A"/>
    <w:rPr>
      <w:rFonts w:ascii="宋体" w:eastAsia="黑体" w:hAnsi="Arial"/>
      <w:kern w:val="2"/>
      <w:sz w:val="24"/>
      <w:szCs w:val="24"/>
    </w:rPr>
  </w:style>
  <w:style w:type="paragraph" w:styleId="34">
    <w:name w:val="Body Text Indent 3"/>
    <w:basedOn w:val="a0"/>
    <w:link w:val="35"/>
    <w:rsid w:val="002A770A"/>
    <w:pPr>
      <w:widowControl/>
      <w:adjustRightInd w:val="0"/>
      <w:snapToGrid w:val="0"/>
      <w:spacing w:line="520" w:lineRule="exact"/>
      <w:ind w:firstLineChars="200" w:firstLine="600"/>
    </w:pPr>
    <w:rPr>
      <w:rFonts w:ascii="Times New Roman" w:eastAsia="仿宋_GB2312" w:hAnsi="Times New Roman"/>
      <w:sz w:val="30"/>
      <w:szCs w:val="30"/>
    </w:rPr>
  </w:style>
  <w:style w:type="character" w:customStyle="1" w:styleId="35">
    <w:name w:val="正文文本缩进 3 字符"/>
    <w:basedOn w:val="a1"/>
    <w:link w:val="34"/>
    <w:rsid w:val="002A770A"/>
    <w:rPr>
      <w:rFonts w:ascii="Times New Roman" w:eastAsia="仿宋_GB2312" w:hAnsi="Times New Roman" w:cs="Times New Roman"/>
      <w:sz w:val="30"/>
      <w:szCs w:val="30"/>
    </w:rPr>
  </w:style>
  <w:style w:type="paragraph" w:styleId="afffc">
    <w:name w:val="Body Text Indent"/>
    <w:basedOn w:val="a0"/>
    <w:link w:val="afffd"/>
    <w:rsid w:val="002A770A"/>
    <w:pPr>
      <w:spacing w:line="640" w:lineRule="exact"/>
      <w:ind w:firstLine="645"/>
    </w:pPr>
    <w:rPr>
      <w:rFonts w:ascii="方正楷体简体" w:eastAsia="方正楷体简体" w:hAnsi="Times New Roman"/>
      <w:sz w:val="32"/>
      <w:szCs w:val="20"/>
    </w:rPr>
  </w:style>
  <w:style w:type="character" w:customStyle="1" w:styleId="afffd">
    <w:name w:val="正文文本缩进 字符"/>
    <w:basedOn w:val="a1"/>
    <w:link w:val="afffc"/>
    <w:rsid w:val="002A770A"/>
    <w:rPr>
      <w:rFonts w:ascii="方正楷体简体" w:eastAsia="方正楷体简体" w:hAnsi="Times New Roman" w:cs="Times New Roman"/>
      <w:sz w:val="32"/>
      <w:szCs w:val="20"/>
    </w:rPr>
  </w:style>
  <w:style w:type="paragraph" w:styleId="27">
    <w:name w:val="Body Text 2"/>
    <w:basedOn w:val="a0"/>
    <w:link w:val="28"/>
    <w:rsid w:val="002A770A"/>
    <w:pPr>
      <w:spacing w:after="120" w:line="480" w:lineRule="auto"/>
    </w:pPr>
    <w:rPr>
      <w:rFonts w:ascii="Times New Roman" w:eastAsia="方正仿宋简体" w:hAnsi="Times New Roman"/>
      <w:sz w:val="32"/>
      <w:szCs w:val="20"/>
    </w:rPr>
  </w:style>
  <w:style w:type="character" w:customStyle="1" w:styleId="28">
    <w:name w:val="正文文本 2 字符"/>
    <w:basedOn w:val="a1"/>
    <w:link w:val="27"/>
    <w:rsid w:val="002A770A"/>
    <w:rPr>
      <w:rFonts w:ascii="Times New Roman" w:eastAsia="方正仿宋简体" w:hAnsi="Times New Roman" w:cs="Times New Roman"/>
      <w:sz w:val="32"/>
      <w:szCs w:val="20"/>
    </w:rPr>
  </w:style>
  <w:style w:type="paragraph" w:customStyle="1" w:styleId="CharCharCharChar">
    <w:name w:val="Char Char Char Char"/>
    <w:basedOn w:val="a0"/>
    <w:rsid w:val="002A770A"/>
    <w:rPr>
      <w:rFonts w:ascii="Times New Roman" w:hAnsi="Times New Roman"/>
    </w:rPr>
  </w:style>
  <w:style w:type="paragraph" w:customStyle="1" w:styleId="CharCharCharCharCharCharCharChar">
    <w:name w:val="Char Char Char Char Char Char Char Char"/>
    <w:basedOn w:val="a0"/>
    <w:rsid w:val="002A770A"/>
    <w:pPr>
      <w:widowControl/>
      <w:spacing w:after="160" w:line="240" w:lineRule="exact"/>
      <w:jc w:val="left"/>
    </w:pPr>
    <w:rPr>
      <w:rFonts w:ascii="Times New Roman" w:hAnsi="Times New Roman"/>
      <w:szCs w:val="20"/>
    </w:rPr>
  </w:style>
  <w:style w:type="paragraph" w:customStyle="1" w:styleId="Char1CharChar">
    <w:name w:val="Char1 Char Char"/>
    <w:basedOn w:val="a0"/>
    <w:rsid w:val="002A770A"/>
    <w:pPr>
      <w:widowControl/>
      <w:spacing w:after="160" w:line="240" w:lineRule="exact"/>
      <w:jc w:val="left"/>
    </w:pPr>
    <w:rPr>
      <w:rFonts w:ascii="Verdana" w:hAnsi="Verdana"/>
      <w:kern w:val="0"/>
      <w:sz w:val="20"/>
      <w:szCs w:val="20"/>
      <w:lang w:eastAsia="en-US"/>
    </w:rPr>
  </w:style>
  <w:style w:type="paragraph" w:customStyle="1" w:styleId="CharChar2CharCharCharChar">
    <w:name w:val="Char Char2 Char Char Char Char"/>
    <w:basedOn w:val="a0"/>
    <w:rsid w:val="002A770A"/>
    <w:pPr>
      <w:widowControl/>
      <w:spacing w:after="160" w:line="240" w:lineRule="exact"/>
      <w:jc w:val="left"/>
    </w:pPr>
    <w:rPr>
      <w:rFonts w:ascii="Times New Roman" w:eastAsia="方正仿宋简体" w:hAnsi="Times New Roman"/>
      <w:sz w:val="32"/>
      <w:szCs w:val="20"/>
    </w:rPr>
  </w:style>
  <w:style w:type="paragraph" w:customStyle="1" w:styleId="lhz">
    <w:name w:val="lhz"/>
    <w:basedOn w:val="af3"/>
    <w:rsid w:val="002A770A"/>
    <w:pPr>
      <w:spacing w:after="120" w:line="560" w:lineRule="atLeast"/>
    </w:pPr>
    <w:rPr>
      <w:rFonts w:ascii="方正仿宋简体" w:eastAsia="方正仿宋简体"/>
      <w:sz w:val="32"/>
    </w:rPr>
  </w:style>
  <w:style w:type="character" w:styleId="afffe">
    <w:name w:val="FollowedHyperlink"/>
    <w:basedOn w:val="a1"/>
    <w:uiPriority w:val="99"/>
    <w:unhideWhenUsed/>
    <w:rsid w:val="002A770A"/>
    <w:rPr>
      <w:color w:val="800080" w:themeColor="followedHyperlink"/>
      <w:u w:val="single"/>
    </w:rPr>
  </w:style>
  <w:style w:type="paragraph" w:customStyle="1" w:styleId="14">
    <w:name w:val="样式1"/>
    <w:link w:val="1Char"/>
    <w:rsid w:val="00CA2BBC"/>
    <w:rPr>
      <w:sz w:val="18"/>
      <w:szCs w:val="18"/>
    </w:rPr>
  </w:style>
  <w:style w:type="character" w:customStyle="1" w:styleId="1Char">
    <w:name w:val="样式1 Char"/>
    <w:basedOn w:val="a1"/>
    <w:link w:val="14"/>
    <w:rsid w:val="00CA2BBC"/>
    <w:rPr>
      <w:sz w:val="18"/>
      <w:szCs w:val="18"/>
    </w:rPr>
  </w:style>
  <w:style w:type="paragraph" w:customStyle="1" w:styleId="29">
    <w:name w:val="样式2"/>
    <w:link w:val="2Char0"/>
    <w:qFormat/>
    <w:rsid w:val="008A32D6"/>
    <w:rPr>
      <w:sz w:val="18"/>
      <w:szCs w:val="18"/>
    </w:rPr>
  </w:style>
  <w:style w:type="character" w:customStyle="1" w:styleId="2Char0">
    <w:name w:val="样式2 Char"/>
    <w:basedOn w:val="a1"/>
    <w:link w:val="29"/>
    <w:rsid w:val="008A32D6"/>
    <w:rPr>
      <w:sz w:val="18"/>
      <w:szCs w:val="18"/>
    </w:rPr>
  </w:style>
  <w:style w:type="character" w:styleId="affff">
    <w:name w:val="annotation reference"/>
    <w:basedOn w:val="a1"/>
    <w:uiPriority w:val="99"/>
    <w:unhideWhenUsed/>
    <w:rsid w:val="00AD6374"/>
    <w:rPr>
      <w:sz w:val="21"/>
      <w:szCs w:val="21"/>
    </w:rPr>
  </w:style>
  <w:style w:type="character" w:styleId="affff0">
    <w:name w:val="endnote reference"/>
    <w:basedOn w:val="a1"/>
    <w:uiPriority w:val="99"/>
    <w:semiHidden/>
    <w:unhideWhenUsed/>
    <w:rsid w:val="00AD6374"/>
    <w:rPr>
      <w:vertAlign w:val="superscript"/>
    </w:rPr>
  </w:style>
  <w:style w:type="table" w:customStyle="1" w:styleId="15">
    <w:name w:val="毕设三线表1"/>
    <w:basedOn w:val="a2"/>
    <w:uiPriority w:val="99"/>
    <w:rsid w:val="001E428F"/>
    <w:pPr>
      <w:jc w:val="center"/>
    </w:pPr>
    <w:rPr>
      <w:rFonts w:ascii="Times New Roman" w:eastAsia="宋体" w:hAnsi="Times New Roman"/>
      <w:sz w:val="24"/>
    </w:rPr>
    <w:tblPr>
      <w:jc w:val="center"/>
      <w:tblBorders>
        <w:top w:val="single" w:sz="12" w:space="0" w:color="auto"/>
        <w:bottom w:val="single" w:sz="12" w:space="0" w:color="auto"/>
      </w:tblBorders>
    </w:tblPr>
    <w:trPr>
      <w:cantSplit/>
      <w:jc w:val="center"/>
    </w:trPr>
    <w:tcPr>
      <w:vAlign w:val="center"/>
    </w:tcPr>
    <w:tblStylePr w:type="firstRow">
      <w:tblPr/>
      <w:tcPr>
        <w:tcBorders>
          <w:bottom w:val="single" w:sz="4" w:space="0" w:color="auto"/>
        </w:tcBorders>
      </w:tcPr>
    </w:tblStylePr>
  </w:style>
  <w:style w:type="paragraph" w:customStyle="1" w:styleId="16">
    <w:name w:val="1"/>
    <w:uiPriority w:val="99"/>
    <w:unhideWhenUsed/>
    <w:rsid w:val="001449B8"/>
    <w:rPr>
      <w:rFonts w:ascii="Calibri" w:eastAsia="宋体" w:hAnsi="Calibri" w:cs="Times New Roman"/>
      <w:color w:val="943634"/>
      <w:kern w:val="0"/>
      <w:sz w:val="20"/>
      <w:szCs w:val="20"/>
    </w:rPr>
  </w:style>
  <w:style w:type="paragraph" w:customStyle="1" w:styleId="TOC1">
    <w:name w:val="TOC 标题1"/>
    <w:basedOn w:val="1"/>
    <w:next w:val="a0"/>
    <w:uiPriority w:val="39"/>
    <w:unhideWhenUsed/>
    <w:qFormat/>
    <w:rsid w:val="004319E7"/>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17">
    <w:name w:val="明显强调1"/>
    <w:basedOn w:val="a1"/>
    <w:uiPriority w:val="21"/>
    <w:qFormat/>
    <w:rsid w:val="004319E7"/>
    <w:rPr>
      <w:i/>
      <w:iCs/>
      <w:color w:val="4F81BD" w:themeColor="accent1"/>
    </w:rPr>
  </w:style>
  <w:style w:type="paragraph" w:customStyle="1" w:styleId="Style152">
    <w:name w:val="_Style 152"/>
    <w:uiPriority w:val="99"/>
    <w:unhideWhenUsed/>
    <w:rsid w:val="004319E7"/>
    <w:pPr>
      <w:widowControl w:val="0"/>
      <w:jc w:val="both"/>
    </w:pPr>
    <w:rPr>
      <w:rFonts w:ascii="Calibri" w:eastAsia="宋体" w:hAnsi="Calibri" w:cs="Times New Roman"/>
    </w:rPr>
  </w:style>
  <w:style w:type="table" w:customStyle="1" w:styleId="18">
    <w:name w:val="网格型1"/>
    <w:basedOn w:val="a2"/>
    <w:uiPriority w:val="99"/>
    <w:rsid w:val="004319E7"/>
    <w:rPr>
      <w:kern w:val="0"/>
      <w:sz w:val="20"/>
      <w:szCs w:val="22"/>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19">
    <w:name w:val="占位符文本1"/>
    <w:basedOn w:val="a1"/>
    <w:uiPriority w:val="99"/>
    <w:semiHidden/>
    <w:qFormat/>
    <w:rsid w:val="00917FBA"/>
    <w:rPr>
      <w:color w:val="808080"/>
    </w:rPr>
  </w:style>
  <w:style w:type="character" w:customStyle="1" w:styleId="Char11">
    <w:name w:val="页眉 Char1"/>
    <w:basedOn w:val="a1"/>
    <w:uiPriority w:val="99"/>
    <w:semiHidden/>
    <w:rsid w:val="00917FBA"/>
    <w:rPr>
      <w:rFonts w:ascii="Calibri" w:eastAsia="宋体" w:hAnsi="Calibri" w:cs="Times New Roman"/>
      <w:sz w:val="18"/>
      <w:szCs w:val="18"/>
    </w:rPr>
  </w:style>
  <w:style w:type="character" w:customStyle="1" w:styleId="Char12">
    <w:name w:val="页脚 Char1"/>
    <w:basedOn w:val="a1"/>
    <w:uiPriority w:val="99"/>
    <w:semiHidden/>
    <w:rsid w:val="00917FBA"/>
    <w:rPr>
      <w:rFonts w:ascii="Calibri" w:eastAsia="宋体" w:hAnsi="Calibri"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0762257">
      <w:bodyDiv w:val="1"/>
      <w:marLeft w:val="0"/>
      <w:marRight w:val="0"/>
      <w:marTop w:val="0"/>
      <w:marBottom w:val="0"/>
      <w:divBdr>
        <w:top w:val="none" w:sz="0" w:space="0" w:color="auto"/>
        <w:left w:val="none" w:sz="0" w:space="0" w:color="auto"/>
        <w:bottom w:val="none" w:sz="0" w:space="0" w:color="auto"/>
        <w:right w:val="none" w:sz="0" w:space="0" w:color="auto"/>
      </w:divBdr>
      <w:divsChild>
        <w:div w:id="81146544">
          <w:marLeft w:val="0"/>
          <w:marRight w:val="0"/>
          <w:marTop w:val="0"/>
          <w:marBottom w:val="0"/>
          <w:divBdr>
            <w:top w:val="none" w:sz="0" w:space="0" w:color="auto"/>
            <w:left w:val="none" w:sz="0" w:space="0" w:color="auto"/>
            <w:bottom w:val="none" w:sz="0" w:space="0" w:color="auto"/>
            <w:right w:val="none" w:sz="0" w:space="0" w:color="auto"/>
          </w:divBdr>
        </w:div>
        <w:div w:id="775095669">
          <w:marLeft w:val="0"/>
          <w:marRight w:val="0"/>
          <w:marTop w:val="0"/>
          <w:marBottom w:val="0"/>
          <w:divBdr>
            <w:top w:val="none" w:sz="0" w:space="0" w:color="auto"/>
            <w:left w:val="none" w:sz="0" w:space="0" w:color="auto"/>
            <w:bottom w:val="none" w:sz="0" w:space="0" w:color="auto"/>
            <w:right w:val="none" w:sz="0" w:space="0" w:color="auto"/>
          </w:divBdr>
        </w:div>
        <w:div w:id="1715108405">
          <w:marLeft w:val="0"/>
          <w:marRight w:val="0"/>
          <w:marTop w:val="0"/>
          <w:marBottom w:val="0"/>
          <w:divBdr>
            <w:top w:val="none" w:sz="0" w:space="0" w:color="auto"/>
            <w:left w:val="none" w:sz="0" w:space="0" w:color="auto"/>
            <w:bottom w:val="none" w:sz="0" w:space="0" w:color="auto"/>
            <w:right w:val="none" w:sz="0" w:space="0" w:color="auto"/>
          </w:divBdr>
        </w:div>
        <w:div w:id="1900742934">
          <w:marLeft w:val="0"/>
          <w:marRight w:val="0"/>
          <w:marTop w:val="0"/>
          <w:marBottom w:val="0"/>
          <w:divBdr>
            <w:top w:val="none" w:sz="0" w:space="0" w:color="auto"/>
            <w:left w:val="none" w:sz="0" w:space="0" w:color="auto"/>
            <w:bottom w:val="none" w:sz="0" w:space="0" w:color="auto"/>
            <w:right w:val="none" w:sz="0" w:space="0" w:color="auto"/>
          </w:divBdr>
        </w:div>
      </w:divsChild>
    </w:div>
    <w:div w:id="870605758">
      <w:bodyDiv w:val="1"/>
      <w:marLeft w:val="0"/>
      <w:marRight w:val="0"/>
      <w:marTop w:val="0"/>
      <w:marBottom w:val="0"/>
      <w:divBdr>
        <w:top w:val="none" w:sz="0" w:space="0" w:color="auto"/>
        <w:left w:val="none" w:sz="0" w:space="0" w:color="auto"/>
        <w:bottom w:val="none" w:sz="0" w:space="0" w:color="auto"/>
        <w:right w:val="none" w:sz="0" w:space="0" w:color="auto"/>
      </w:divBdr>
      <w:divsChild>
        <w:div w:id="124781511">
          <w:marLeft w:val="0"/>
          <w:marRight w:val="0"/>
          <w:marTop w:val="0"/>
          <w:marBottom w:val="0"/>
          <w:divBdr>
            <w:top w:val="none" w:sz="0" w:space="0" w:color="auto"/>
            <w:left w:val="none" w:sz="0" w:space="0" w:color="auto"/>
            <w:bottom w:val="none" w:sz="0" w:space="0" w:color="auto"/>
            <w:right w:val="none" w:sz="0" w:space="0" w:color="auto"/>
          </w:divBdr>
        </w:div>
        <w:div w:id="140460620">
          <w:marLeft w:val="0"/>
          <w:marRight w:val="0"/>
          <w:marTop w:val="0"/>
          <w:marBottom w:val="0"/>
          <w:divBdr>
            <w:top w:val="none" w:sz="0" w:space="0" w:color="auto"/>
            <w:left w:val="none" w:sz="0" w:space="0" w:color="auto"/>
            <w:bottom w:val="none" w:sz="0" w:space="0" w:color="auto"/>
            <w:right w:val="none" w:sz="0" w:space="0" w:color="auto"/>
          </w:divBdr>
        </w:div>
        <w:div w:id="149029265">
          <w:marLeft w:val="0"/>
          <w:marRight w:val="0"/>
          <w:marTop w:val="280"/>
          <w:marBottom w:val="280"/>
          <w:divBdr>
            <w:top w:val="none" w:sz="0" w:space="0" w:color="auto"/>
            <w:left w:val="none" w:sz="0" w:space="0" w:color="auto"/>
            <w:bottom w:val="none" w:sz="0" w:space="0" w:color="auto"/>
            <w:right w:val="none" w:sz="0" w:space="0" w:color="auto"/>
          </w:divBdr>
        </w:div>
        <w:div w:id="364477627">
          <w:marLeft w:val="0"/>
          <w:marRight w:val="0"/>
          <w:marTop w:val="280"/>
          <w:marBottom w:val="280"/>
          <w:divBdr>
            <w:top w:val="none" w:sz="0" w:space="0" w:color="auto"/>
            <w:left w:val="none" w:sz="0" w:space="0" w:color="auto"/>
            <w:bottom w:val="none" w:sz="0" w:space="0" w:color="auto"/>
            <w:right w:val="none" w:sz="0" w:space="0" w:color="auto"/>
          </w:divBdr>
        </w:div>
        <w:div w:id="819540469">
          <w:marLeft w:val="0"/>
          <w:marRight w:val="0"/>
          <w:marTop w:val="0"/>
          <w:marBottom w:val="0"/>
          <w:divBdr>
            <w:top w:val="none" w:sz="0" w:space="0" w:color="auto"/>
            <w:left w:val="none" w:sz="0" w:space="0" w:color="auto"/>
            <w:bottom w:val="none" w:sz="0" w:space="0" w:color="auto"/>
            <w:right w:val="none" w:sz="0" w:space="0" w:color="auto"/>
          </w:divBdr>
        </w:div>
        <w:div w:id="974529040">
          <w:marLeft w:val="0"/>
          <w:marRight w:val="0"/>
          <w:marTop w:val="280"/>
          <w:marBottom w:val="280"/>
          <w:divBdr>
            <w:top w:val="none" w:sz="0" w:space="0" w:color="auto"/>
            <w:left w:val="none" w:sz="0" w:space="0" w:color="auto"/>
            <w:bottom w:val="none" w:sz="0" w:space="0" w:color="auto"/>
            <w:right w:val="none" w:sz="0" w:space="0" w:color="auto"/>
          </w:divBdr>
        </w:div>
        <w:div w:id="1000159750">
          <w:marLeft w:val="0"/>
          <w:marRight w:val="0"/>
          <w:marTop w:val="0"/>
          <w:marBottom w:val="0"/>
          <w:divBdr>
            <w:top w:val="none" w:sz="0" w:space="0" w:color="auto"/>
            <w:left w:val="none" w:sz="0" w:space="0" w:color="auto"/>
            <w:bottom w:val="none" w:sz="0" w:space="0" w:color="auto"/>
            <w:right w:val="none" w:sz="0" w:space="0" w:color="auto"/>
          </w:divBdr>
        </w:div>
        <w:div w:id="1382436208">
          <w:marLeft w:val="0"/>
          <w:marRight w:val="0"/>
          <w:marTop w:val="0"/>
          <w:marBottom w:val="0"/>
          <w:divBdr>
            <w:top w:val="none" w:sz="0" w:space="0" w:color="auto"/>
            <w:left w:val="none" w:sz="0" w:space="0" w:color="auto"/>
            <w:bottom w:val="none" w:sz="0" w:space="0" w:color="auto"/>
            <w:right w:val="none" w:sz="0" w:space="0" w:color="auto"/>
          </w:divBdr>
        </w:div>
        <w:div w:id="1393767873">
          <w:marLeft w:val="0"/>
          <w:marRight w:val="0"/>
          <w:marTop w:val="0"/>
          <w:marBottom w:val="0"/>
          <w:divBdr>
            <w:top w:val="none" w:sz="0" w:space="0" w:color="auto"/>
            <w:left w:val="none" w:sz="0" w:space="0" w:color="auto"/>
            <w:bottom w:val="none" w:sz="0" w:space="0" w:color="auto"/>
            <w:right w:val="none" w:sz="0" w:space="0" w:color="auto"/>
          </w:divBdr>
        </w:div>
        <w:div w:id="1625773867">
          <w:marLeft w:val="0"/>
          <w:marRight w:val="0"/>
          <w:marTop w:val="0"/>
          <w:marBottom w:val="0"/>
          <w:divBdr>
            <w:top w:val="none" w:sz="0" w:space="0" w:color="auto"/>
            <w:left w:val="none" w:sz="0" w:space="0" w:color="auto"/>
            <w:bottom w:val="none" w:sz="0" w:space="0" w:color="auto"/>
            <w:right w:val="none" w:sz="0" w:space="0" w:color="auto"/>
          </w:divBdr>
        </w:div>
        <w:div w:id="1723211905">
          <w:marLeft w:val="0"/>
          <w:marRight w:val="0"/>
          <w:marTop w:val="280"/>
          <w:marBottom w:val="280"/>
          <w:divBdr>
            <w:top w:val="none" w:sz="0" w:space="0" w:color="auto"/>
            <w:left w:val="none" w:sz="0" w:space="0" w:color="auto"/>
            <w:bottom w:val="none" w:sz="0" w:space="0" w:color="auto"/>
            <w:right w:val="none" w:sz="0" w:space="0" w:color="auto"/>
          </w:divBdr>
        </w:div>
        <w:div w:id="1916208074">
          <w:marLeft w:val="0"/>
          <w:marRight w:val="0"/>
          <w:marTop w:val="0"/>
          <w:marBottom w:val="0"/>
          <w:divBdr>
            <w:top w:val="none" w:sz="0" w:space="0" w:color="auto"/>
            <w:left w:val="none" w:sz="0" w:space="0" w:color="auto"/>
            <w:bottom w:val="none" w:sz="0" w:space="0" w:color="auto"/>
            <w:right w:val="none" w:sz="0" w:space="0" w:color="auto"/>
          </w:divBdr>
        </w:div>
      </w:divsChild>
    </w:div>
    <w:div w:id="892077772">
      <w:bodyDiv w:val="1"/>
      <w:marLeft w:val="0"/>
      <w:marRight w:val="0"/>
      <w:marTop w:val="0"/>
      <w:marBottom w:val="0"/>
      <w:divBdr>
        <w:top w:val="none" w:sz="0" w:space="0" w:color="auto"/>
        <w:left w:val="none" w:sz="0" w:space="0" w:color="auto"/>
        <w:bottom w:val="none" w:sz="0" w:space="0" w:color="auto"/>
        <w:right w:val="none" w:sz="0" w:space="0" w:color="auto"/>
      </w:divBdr>
    </w:div>
    <w:div w:id="1219172015">
      <w:bodyDiv w:val="1"/>
      <w:marLeft w:val="0"/>
      <w:marRight w:val="0"/>
      <w:marTop w:val="0"/>
      <w:marBottom w:val="0"/>
      <w:divBdr>
        <w:top w:val="none" w:sz="0" w:space="0" w:color="auto"/>
        <w:left w:val="none" w:sz="0" w:space="0" w:color="auto"/>
        <w:bottom w:val="none" w:sz="0" w:space="0" w:color="auto"/>
        <w:right w:val="none" w:sz="0" w:space="0" w:color="auto"/>
      </w:divBdr>
      <w:divsChild>
        <w:div w:id="861944394">
          <w:marLeft w:val="0"/>
          <w:marRight w:val="0"/>
          <w:marTop w:val="280"/>
          <w:marBottom w:val="280"/>
          <w:divBdr>
            <w:top w:val="none" w:sz="0" w:space="0" w:color="auto"/>
            <w:left w:val="none" w:sz="0" w:space="0" w:color="auto"/>
            <w:bottom w:val="none" w:sz="0" w:space="0" w:color="auto"/>
            <w:right w:val="none" w:sz="0" w:space="0" w:color="auto"/>
          </w:divBdr>
        </w:div>
        <w:div w:id="909272651">
          <w:marLeft w:val="0"/>
          <w:marRight w:val="0"/>
          <w:marTop w:val="280"/>
          <w:marBottom w:val="280"/>
          <w:divBdr>
            <w:top w:val="none" w:sz="0" w:space="0" w:color="auto"/>
            <w:left w:val="none" w:sz="0" w:space="0" w:color="auto"/>
            <w:bottom w:val="none" w:sz="0" w:space="0" w:color="auto"/>
            <w:right w:val="none" w:sz="0" w:space="0" w:color="auto"/>
          </w:divBdr>
        </w:div>
        <w:div w:id="1087574993">
          <w:marLeft w:val="0"/>
          <w:marRight w:val="0"/>
          <w:marTop w:val="0"/>
          <w:marBottom w:val="0"/>
          <w:divBdr>
            <w:top w:val="none" w:sz="0" w:space="0" w:color="auto"/>
            <w:left w:val="none" w:sz="0" w:space="0" w:color="auto"/>
            <w:bottom w:val="none" w:sz="0" w:space="0" w:color="auto"/>
            <w:right w:val="none" w:sz="0" w:space="0" w:color="auto"/>
          </w:divBdr>
        </w:div>
        <w:div w:id="1276673628">
          <w:marLeft w:val="0"/>
          <w:marRight w:val="0"/>
          <w:marTop w:val="0"/>
          <w:marBottom w:val="0"/>
          <w:divBdr>
            <w:top w:val="none" w:sz="0" w:space="0" w:color="auto"/>
            <w:left w:val="none" w:sz="0" w:space="0" w:color="auto"/>
            <w:bottom w:val="none" w:sz="0" w:space="0" w:color="auto"/>
            <w:right w:val="none" w:sz="0" w:space="0" w:color="auto"/>
          </w:divBdr>
        </w:div>
        <w:div w:id="1973364864">
          <w:marLeft w:val="0"/>
          <w:marRight w:val="0"/>
          <w:marTop w:val="0"/>
          <w:marBottom w:val="0"/>
          <w:divBdr>
            <w:top w:val="none" w:sz="0" w:space="0" w:color="auto"/>
            <w:left w:val="none" w:sz="0" w:space="0" w:color="auto"/>
            <w:bottom w:val="none" w:sz="0" w:space="0" w:color="auto"/>
            <w:right w:val="none" w:sz="0" w:space="0" w:color="auto"/>
          </w:divBdr>
        </w:div>
      </w:divsChild>
    </w:div>
    <w:div w:id="14660044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10.124.4.190/JJJL/SlnSUWF/CorePage/GridCardPage2.aspx?PU=47958051" TargetMode="External"/><Relationship Id="rId21" Type="http://schemas.openxmlformats.org/officeDocument/2006/relationships/image" Target="media/image11.jpeg"/><Relationship Id="rId42" Type="http://schemas.openxmlformats.org/officeDocument/2006/relationships/image" Target="media/image24.emf"/><Relationship Id="rId47" Type="http://schemas.openxmlformats.org/officeDocument/2006/relationships/image" Target="media/image26.emf"/><Relationship Id="rId63" Type="http://schemas.openxmlformats.org/officeDocument/2006/relationships/image" Target="media/image41.png"/><Relationship Id="rId68" Type="http://schemas.openxmlformats.org/officeDocument/2006/relationships/image" Target="media/image46.jpeg"/><Relationship Id="rId84" Type="http://schemas.openxmlformats.org/officeDocument/2006/relationships/image" Target="media/image60.gif"/><Relationship Id="rId89" Type="http://schemas.openxmlformats.org/officeDocument/2006/relationships/image" Target="media/image65.emf"/><Relationship Id="rId112" Type="http://schemas.openxmlformats.org/officeDocument/2006/relationships/image" Target="media/image87.png"/><Relationship Id="rId133" Type="http://schemas.openxmlformats.org/officeDocument/2006/relationships/hyperlink" Target="http://xueshu.baidu.com/usercenter/data/journal?cmd=jump&amp;wd=journaluri%3A%28deca222b29a2f480%29%20%E3%80%8A%E4%B8%AD%E5%9B%BD%E7%AE%A1%E7%90%86%E4%BF%A1%E6%81%AF%E5%8C%96%E3%80%8B&amp;tn=SE_baiduxueshu_c1gjeupa&amp;ie=utf-8&amp;sc_f_para=sc_hilight%3Dpublish&amp;sort=sc_cited" TargetMode="External"/><Relationship Id="rId138" Type="http://schemas.openxmlformats.org/officeDocument/2006/relationships/image" Target="media/image97.png"/><Relationship Id="rId154" Type="http://schemas.openxmlformats.org/officeDocument/2006/relationships/image" Target="media/image109.jpeg"/><Relationship Id="rId159" Type="http://schemas.openxmlformats.org/officeDocument/2006/relationships/image" Target="media/image114.png"/><Relationship Id="rId16" Type="http://schemas.openxmlformats.org/officeDocument/2006/relationships/image" Target="media/image6.png"/><Relationship Id="rId107" Type="http://schemas.openxmlformats.org/officeDocument/2006/relationships/image" Target="media/image82.jpeg"/><Relationship Id="rId11" Type="http://schemas.openxmlformats.org/officeDocument/2006/relationships/image" Target="media/image1.png"/><Relationship Id="rId32" Type="http://schemas.openxmlformats.org/officeDocument/2006/relationships/oleObject" Target="embeddings/oleObject2.bin"/><Relationship Id="rId37" Type="http://schemas.openxmlformats.org/officeDocument/2006/relationships/oleObject" Target="embeddings/oleObject5.bin"/><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image" Target="media/image52.png"/><Relationship Id="rId79" Type="http://schemas.openxmlformats.org/officeDocument/2006/relationships/image" Target="media/image55.png"/><Relationship Id="rId102" Type="http://schemas.openxmlformats.org/officeDocument/2006/relationships/image" Target="media/image77.png"/><Relationship Id="rId123" Type="http://schemas.openxmlformats.org/officeDocument/2006/relationships/hyperlink" Target="http://baike.baidu.com/item/%E9%98%B2%E7%81%AB%E5%A2%99" TargetMode="External"/><Relationship Id="rId128" Type="http://schemas.openxmlformats.org/officeDocument/2006/relationships/hyperlink" Target="http://xueshu.baidu.com/s?wd=author%3A(%E4%BD%95%E8%AE%AD)&amp;tn=SE_baiduxueshu_c1gjeupa&amp;ie=utf-8&amp;sc_f_para=sc_hilight%3Dperson" TargetMode="External"/><Relationship Id="rId144" Type="http://schemas.openxmlformats.org/officeDocument/2006/relationships/hyperlink" Target="http://baike.baidu.com/item/IT%E8%BF%90%E7%BB%B4/5727814" TargetMode="External"/><Relationship Id="rId149" Type="http://schemas.openxmlformats.org/officeDocument/2006/relationships/image" Target="media/image104.png"/><Relationship Id="rId5" Type="http://schemas.openxmlformats.org/officeDocument/2006/relationships/numbering" Target="numbering.xml"/><Relationship Id="rId90" Type="http://schemas.openxmlformats.org/officeDocument/2006/relationships/oleObject" Target="embeddings/oleObject9.bin"/><Relationship Id="rId95" Type="http://schemas.openxmlformats.org/officeDocument/2006/relationships/image" Target="media/image70.png"/><Relationship Id="rId160" Type="http://schemas.openxmlformats.org/officeDocument/2006/relationships/hyperlink" Target="http://search.china-pub.com/s/?key1=%c3%cf%d0%e3%d7%aa" TargetMode="External"/><Relationship Id="rId165" Type="http://schemas.openxmlformats.org/officeDocument/2006/relationships/footer" Target="footer2.xml"/><Relationship Id="rId22" Type="http://schemas.openxmlformats.org/officeDocument/2006/relationships/image" Target="media/image12.jpeg"/><Relationship Id="rId27" Type="http://schemas.openxmlformats.org/officeDocument/2006/relationships/image" Target="media/image16.png"/><Relationship Id="rId43" Type="http://schemas.openxmlformats.org/officeDocument/2006/relationships/oleObject" Target="embeddings/oleObject8.bin"/><Relationship Id="rId48" Type="http://schemas.openxmlformats.org/officeDocument/2006/relationships/package" Target="embeddings/Microsoft_Visio_Drawing1444211111111111112222222222222221111111111111111111111111111111111111111111111111111111111.vsdx"/><Relationship Id="rId64" Type="http://schemas.openxmlformats.org/officeDocument/2006/relationships/image" Target="media/image42.png"/><Relationship Id="rId69" Type="http://schemas.openxmlformats.org/officeDocument/2006/relationships/image" Target="media/image47.jpeg"/><Relationship Id="rId113" Type="http://schemas.openxmlformats.org/officeDocument/2006/relationships/image" Target="media/image88.png"/><Relationship Id="rId118" Type="http://schemas.openxmlformats.org/officeDocument/2006/relationships/hyperlink" Target="http://10.124.4.190/JJJL/SlnSUWF/CorePage/GridCardPage2.aspx?PU=47958051" TargetMode="External"/><Relationship Id="rId134" Type="http://schemas.openxmlformats.org/officeDocument/2006/relationships/image" Target="media/image94.png"/><Relationship Id="rId139" Type="http://schemas.openxmlformats.org/officeDocument/2006/relationships/image" Target="media/image98.jpeg"/><Relationship Id="rId80" Type="http://schemas.openxmlformats.org/officeDocument/2006/relationships/image" Target="media/image56.png"/><Relationship Id="rId85" Type="http://schemas.openxmlformats.org/officeDocument/2006/relationships/image" Target="media/image61.png"/><Relationship Id="rId150" Type="http://schemas.openxmlformats.org/officeDocument/2006/relationships/image" Target="media/image105.png"/><Relationship Id="rId155" Type="http://schemas.openxmlformats.org/officeDocument/2006/relationships/image" Target="media/image110.jpeg"/><Relationship Id="rId12" Type="http://schemas.openxmlformats.org/officeDocument/2006/relationships/image" Target="media/image2.png"/><Relationship Id="rId17" Type="http://schemas.openxmlformats.org/officeDocument/2006/relationships/image" Target="media/image7.jpeg"/><Relationship Id="rId33" Type="http://schemas.openxmlformats.org/officeDocument/2006/relationships/image" Target="media/image20.emf"/><Relationship Id="rId38" Type="http://schemas.openxmlformats.org/officeDocument/2006/relationships/image" Target="media/image22.emf"/><Relationship Id="rId59" Type="http://schemas.openxmlformats.org/officeDocument/2006/relationships/image" Target="media/image37.jpe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2.emf"/><Relationship Id="rId129" Type="http://schemas.openxmlformats.org/officeDocument/2006/relationships/hyperlink" Target="http://xueshu.baidu.com/s?wd=author%3A(%E8%92%8B%E7%BE%A4)&amp;tn=SE_baiduxueshu_c1gjeupa&amp;ie=utf-8&amp;sc_f_para=sc_hilight%3Dperson" TargetMode="External"/><Relationship Id="rId54" Type="http://schemas.openxmlformats.org/officeDocument/2006/relationships/image" Target="media/image32.jpeg"/><Relationship Id="rId70" Type="http://schemas.openxmlformats.org/officeDocument/2006/relationships/image" Target="media/image48.jpeg"/><Relationship Id="rId75" Type="http://schemas.openxmlformats.org/officeDocument/2006/relationships/hyperlink" Target="http://idcc.idcquan.com/" TargetMode="External"/><Relationship Id="rId91" Type="http://schemas.openxmlformats.org/officeDocument/2006/relationships/image" Target="media/image66.png"/><Relationship Id="rId96" Type="http://schemas.openxmlformats.org/officeDocument/2006/relationships/image" Target="media/image71.png"/><Relationship Id="rId140" Type="http://schemas.openxmlformats.org/officeDocument/2006/relationships/image" Target="media/image99.png"/><Relationship Id="rId145" Type="http://schemas.openxmlformats.org/officeDocument/2006/relationships/image" Target="media/image100.png"/><Relationship Id="rId161" Type="http://schemas.openxmlformats.org/officeDocument/2006/relationships/hyperlink" Target="http://search.china-pub.com/s/?key1=%d3%da%d0%e3%d1%de"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7.png"/><Relationship Id="rId36" Type="http://schemas.openxmlformats.org/officeDocument/2006/relationships/oleObject" Target="embeddings/oleObject4.bin"/><Relationship Id="rId49" Type="http://schemas.openxmlformats.org/officeDocument/2006/relationships/image" Target="media/image27.png"/><Relationship Id="rId57" Type="http://schemas.openxmlformats.org/officeDocument/2006/relationships/image" Target="media/image35.jpeg"/><Relationship Id="rId106" Type="http://schemas.openxmlformats.org/officeDocument/2006/relationships/image" Target="media/image81.png"/><Relationship Id="rId114" Type="http://schemas.openxmlformats.org/officeDocument/2006/relationships/hyperlink" Target="http://10.124.4.190/JJJL/SlnSUWF/CorePage/GridCardPage2.aspx?PU=47958051" TargetMode="External"/><Relationship Id="rId119" Type="http://schemas.openxmlformats.org/officeDocument/2006/relationships/image" Target="media/image89.png"/><Relationship Id="rId127" Type="http://schemas.openxmlformats.org/officeDocument/2006/relationships/oleObject" Target="embeddings/Microsoft_Visio_2003-2010___233333333333333333333333333333333333333333333332222222.vsd"/><Relationship Id="rId10" Type="http://schemas.openxmlformats.org/officeDocument/2006/relationships/endnotes" Target="endnotes.xml"/><Relationship Id="rId31" Type="http://schemas.openxmlformats.org/officeDocument/2006/relationships/image" Target="media/image19.emf"/><Relationship Id="rId44" Type="http://schemas.openxmlformats.org/officeDocument/2006/relationships/image" Target="media/image25.pn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oleObject" Target="embeddings/Microsoft_Visio_2003-2010___122222222222222222222222222222222222222222222221111111.vsd"/><Relationship Id="rId130" Type="http://schemas.openxmlformats.org/officeDocument/2006/relationships/hyperlink" Target="http://xueshu.baidu.com/s?wd=author%3A(%E7%8E%8B%E6%99%96)&amp;tn=SE_baiduxueshu_c1gjeupa&amp;ie=utf-8&amp;sc_f_para=sc_hilight%3Dperson" TargetMode="External"/><Relationship Id="rId135" Type="http://schemas.openxmlformats.org/officeDocument/2006/relationships/image" Target="media/image95.png"/><Relationship Id="rId143" Type="http://schemas.openxmlformats.org/officeDocument/2006/relationships/hyperlink" Target="http://baike.baidu.com/item/IT%E8%A7%84%E5%88%92/5895466" TargetMode="External"/><Relationship Id="rId148" Type="http://schemas.openxmlformats.org/officeDocument/2006/relationships/image" Target="media/image103.png"/><Relationship Id="rId151" Type="http://schemas.openxmlformats.org/officeDocument/2006/relationships/image" Target="media/image106.png"/><Relationship Id="rId156" Type="http://schemas.openxmlformats.org/officeDocument/2006/relationships/image" Target="media/image111.png"/><Relationship Id="rId16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oleObject" Target="embeddings/oleObject6.bin"/><Relationship Id="rId109" Type="http://schemas.openxmlformats.org/officeDocument/2006/relationships/image" Target="media/image84.png"/><Relationship Id="rId34" Type="http://schemas.openxmlformats.org/officeDocument/2006/relationships/oleObject" Target="embeddings/oleObject3.bin"/><Relationship Id="rId50" Type="http://schemas.openxmlformats.org/officeDocument/2006/relationships/image" Target="media/image28.jpeg"/><Relationship Id="rId55" Type="http://schemas.openxmlformats.org/officeDocument/2006/relationships/image" Target="media/image33.png"/><Relationship Id="rId76" Type="http://schemas.openxmlformats.org/officeDocument/2006/relationships/hyperlink" Target="http://www.ccuc.org.cn/ccuc2016/" TargetMode="External"/><Relationship Id="rId97" Type="http://schemas.openxmlformats.org/officeDocument/2006/relationships/image" Target="media/image72.png"/><Relationship Id="rId104" Type="http://schemas.openxmlformats.org/officeDocument/2006/relationships/image" Target="media/image79.jpeg"/><Relationship Id="rId120" Type="http://schemas.openxmlformats.org/officeDocument/2006/relationships/image" Target="media/image90.png"/><Relationship Id="rId125" Type="http://schemas.openxmlformats.org/officeDocument/2006/relationships/package" Target="embeddings/Microsoft_Visio___122222222222222222222222222222222222222222222222222222.vsdx"/><Relationship Id="rId141" Type="http://schemas.openxmlformats.org/officeDocument/2006/relationships/hyperlink" Target="http://baike.baidu.com/item/%E5%86%85%E6%8E%A7%E4%BD%93%E7%B3%BB/10825804" TargetMode="External"/><Relationship Id="rId146" Type="http://schemas.openxmlformats.org/officeDocument/2006/relationships/image" Target="media/image101.png"/><Relationship Id="rId167"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49.jpeg"/><Relationship Id="rId92" Type="http://schemas.openxmlformats.org/officeDocument/2006/relationships/image" Target="media/image67.png"/><Relationship Id="rId162" Type="http://schemas.openxmlformats.org/officeDocument/2006/relationships/hyperlink" Target="http://search.china-pub.com/s/?key1=%ba%c2%cf%fe%c1%e1" TargetMode="External"/><Relationship Id="rId2" Type="http://schemas.openxmlformats.org/officeDocument/2006/relationships/customXml" Target="../customXml/item2.xml"/><Relationship Id="rId29" Type="http://schemas.openxmlformats.org/officeDocument/2006/relationships/image" Target="media/image18.emf"/><Relationship Id="rId24" Type="http://schemas.openxmlformats.org/officeDocument/2006/relationships/image" Target="media/image14.jpeg"/><Relationship Id="rId40" Type="http://schemas.openxmlformats.org/officeDocument/2006/relationships/image" Target="media/image23.emf"/><Relationship Id="rId45" Type="http://schemas.openxmlformats.org/officeDocument/2006/relationships/hyperlink" Target="http://baike.baidu.com/item/%E5%8E%9F%E6%B2%B9%E8%92%B8%E9%A6%8F" TargetMode="External"/><Relationship Id="rId66" Type="http://schemas.openxmlformats.org/officeDocument/2006/relationships/image" Target="media/image44.png"/><Relationship Id="rId87" Type="http://schemas.openxmlformats.org/officeDocument/2006/relationships/image" Target="media/image63.png"/><Relationship Id="rId110" Type="http://schemas.openxmlformats.org/officeDocument/2006/relationships/image" Target="media/image85.png"/><Relationship Id="rId115" Type="http://schemas.openxmlformats.org/officeDocument/2006/relationships/hyperlink" Target="http://10.124.4.190/JJJL/SlnSUWF/CorePage/GridCardPage2.aspx?PU=47958051" TargetMode="External"/><Relationship Id="rId131" Type="http://schemas.openxmlformats.org/officeDocument/2006/relationships/hyperlink" Target="http://xueshu.baidu.com/s?wd=paperuri%3A(868ea72e1166bb8203f777786f7c626d)&amp;filter=sc_long_sign&amp;tn=SE_baiduxueshu_c1gjeupa&amp;ie=utf-8&amp;sc_ks_para=q%3D4G%E6%97%B6%E4%BB%A3%E8%9E%8D%E5%90%88%E2%80%9C%E6%97%A0%E7%BC%9D%E9%9A%99%E2%80%9D" TargetMode="External"/><Relationship Id="rId136" Type="http://schemas.openxmlformats.org/officeDocument/2006/relationships/image" Target="media/image96.png"/><Relationship Id="rId157" Type="http://schemas.openxmlformats.org/officeDocument/2006/relationships/image" Target="media/image112.png"/><Relationship Id="rId61" Type="http://schemas.openxmlformats.org/officeDocument/2006/relationships/image" Target="media/image39.jpeg"/><Relationship Id="rId82" Type="http://schemas.openxmlformats.org/officeDocument/2006/relationships/image" Target="media/image58.emf"/><Relationship Id="rId152" Type="http://schemas.openxmlformats.org/officeDocument/2006/relationships/image" Target="media/image107.jpe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oleObject" Target="embeddings/oleObject1.bin"/><Relationship Id="rId35" Type="http://schemas.openxmlformats.org/officeDocument/2006/relationships/image" Target="media/image21.emf"/><Relationship Id="rId56" Type="http://schemas.openxmlformats.org/officeDocument/2006/relationships/image" Target="media/image34.jpeg"/><Relationship Id="rId77" Type="http://schemas.openxmlformats.org/officeDocument/2006/relationships/image" Target="media/image53.jpe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93.emf"/><Relationship Id="rId147" Type="http://schemas.openxmlformats.org/officeDocument/2006/relationships/image" Target="media/image102.jpeg"/><Relationship Id="rId8" Type="http://schemas.openxmlformats.org/officeDocument/2006/relationships/webSettings" Target="webSettings.xml"/><Relationship Id="rId51" Type="http://schemas.openxmlformats.org/officeDocument/2006/relationships/image" Target="media/image29.jpeg"/><Relationship Id="rId72" Type="http://schemas.openxmlformats.org/officeDocument/2006/relationships/image" Target="media/image50.jpe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1.emf"/><Relationship Id="rId142" Type="http://schemas.openxmlformats.org/officeDocument/2006/relationships/hyperlink" Target="http://baike.baidu.com/item/IT%E6%88%98%E7%95%A5/5895345" TargetMode="External"/><Relationship Id="rId163" Type="http://schemas.openxmlformats.org/officeDocument/2006/relationships/hyperlink" Target="http://search.china-pub.com/s/?key1=%cb%ef%c7%bf" TargetMode="External"/><Relationship Id="rId3" Type="http://schemas.openxmlformats.org/officeDocument/2006/relationships/customXml" Target="../customXml/item3.xml"/><Relationship Id="rId25" Type="http://schemas.openxmlformats.org/officeDocument/2006/relationships/hyperlink" Target="http://bbs.smart-plant.cn/" TargetMode="External"/><Relationship Id="rId46" Type="http://schemas.openxmlformats.org/officeDocument/2006/relationships/hyperlink" Target="http://baike.baidu.com/item/%E8%BD%BB%E8%B4%A8%E6%B2%B9" TargetMode="External"/><Relationship Id="rId67" Type="http://schemas.openxmlformats.org/officeDocument/2006/relationships/image" Target="media/image45.png"/><Relationship Id="rId116" Type="http://schemas.openxmlformats.org/officeDocument/2006/relationships/hyperlink" Target="http://10.124.4.190/JJJL/SlnSUWF/CorePage/GridCardPage2.aspx?PU=47958051" TargetMode="External"/><Relationship Id="rId137" Type="http://schemas.openxmlformats.org/officeDocument/2006/relationships/hyperlink" Target="http://wiki.mbalib.com/wiki/%E4%BC%81%E4%B8%9A%E7%9A%84%E6%A0%B8%E5%BF%83%E7%AB%9E%E4%BA%89%E5%8A%9B" TargetMode="External"/><Relationship Id="rId158" Type="http://schemas.openxmlformats.org/officeDocument/2006/relationships/image" Target="media/image113.png"/><Relationship Id="rId20" Type="http://schemas.openxmlformats.org/officeDocument/2006/relationships/image" Target="media/image10.jpeg"/><Relationship Id="rId41" Type="http://schemas.openxmlformats.org/officeDocument/2006/relationships/oleObject" Target="embeddings/oleObject7.bin"/><Relationship Id="rId62" Type="http://schemas.openxmlformats.org/officeDocument/2006/relationships/image" Target="media/image40.png"/><Relationship Id="rId83" Type="http://schemas.openxmlformats.org/officeDocument/2006/relationships/image" Target="media/image59.emf"/><Relationship Id="rId88" Type="http://schemas.openxmlformats.org/officeDocument/2006/relationships/image" Target="media/image64.png"/><Relationship Id="rId111" Type="http://schemas.openxmlformats.org/officeDocument/2006/relationships/image" Target="media/image86.png"/><Relationship Id="rId132" Type="http://schemas.openxmlformats.org/officeDocument/2006/relationships/hyperlink" Target="http://xueshu.baidu.com/s?wd=paperuri%3A%285e34bda3ebfc35c53c536bfef445d36f%29&amp;filter=sc_long_sign&amp;tn=SE_xueshusource_2kduw22v&amp;sc_vurl=http%3A%2F%2Fd.wanfangdata.com.cn%2FPeriodical%2Fzgkjdsh201423029&amp;ie=utf-8&amp;sc_us=14518301085626331933" TargetMode="External"/><Relationship Id="rId153" Type="http://schemas.openxmlformats.org/officeDocument/2006/relationships/image" Target="media/image10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文档" ma:contentTypeID="0x0101008A1B5D5A2BB6524394E7A724947CC7D4" ma:contentTypeVersion="0" ma:contentTypeDescription="新建文档。" ma:contentTypeScope="" ma:versionID="ef8c5b95c2e1874ec22148bbeb8e0507">
  <xsd:schema xmlns:xsd="http://www.w3.org/2001/XMLSchema" xmlns:xs="http://www.w3.org/2001/XMLSchema" xmlns:p="http://schemas.microsoft.com/office/2006/metadata/properties" targetNamespace="http://schemas.microsoft.com/office/2006/metadata/properties" ma:root="true" ma:fieldsID="e8f872aa5919130a473c1c9447df8371">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内容类型"/>
        <xsd:element ref="dc:title" minOccurs="0" maxOccurs="1" ma:index="4" ma:displayName="标题"/>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A3DE8BB-F9A0-439E-A229-A68059205A32}">
  <ds:schemaRefs>
    <ds:schemaRef ds:uri="http://schemas.microsoft.com/sharepoint/v3/contenttype/forms"/>
  </ds:schemaRefs>
</ds:datastoreItem>
</file>

<file path=customXml/itemProps2.xml><?xml version="1.0" encoding="utf-8"?>
<ds:datastoreItem xmlns:ds="http://schemas.openxmlformats.org/officeDocument/2006/customXml" ds:itemID="{DACFCDC2-48C0-4DE6-A1D7-9111F0BAACA8}">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0578DA6-127E-4ACF-ACC1-611FB37633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9E8EAFE0-ABE8-4B9B-99F5-C0C342EFEF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480</TotalTime>
  <Pages>133</Pages>
  <Words>19387</Words>
  <Characters>110512</Characters>
  <Application>Microsoft Office Word</Application>
  <DocSecurity>0</DocSecurity>
  <Lines>920</Lines>
  <Paragraphs>259</Paragraphs>
  <ScaleCrop>false</ScaleCrop>
  <Company>china</Company>
  <LinksUpToDate>false</LinksUpToDate>
  <CharactersWithSpaces>129640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dc:title>
  <dc:creator>TS</dc:creator>
  <cp:lastModifiedBy>覃伟中</cp:lastModifiedBy>
  <cp:revision>63</cp:revision>
  <cp:lastPrinted>2017-08-17T01:07:00Z</cp:lastPrinted>
  <dcterms:created xsi:type="dcterms:W3CDTF">2017-10-20T00:16:00Z</dcterms:created>
  <dcterms:modified xsi:type="dcterms:W3CDTF">2017-11-02T01:54:00Z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0x0101008A1B5D5A2BB6524394E7A724947CC7D4</vt:lpwstr>
  </property>
</Properties>
</file>